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C6D4" w14:textId="77777777" w:rsidR="001A1695" w:rsidRDefault="001A1695" w:rsidP="00AE19D9">
      <w:pPr>
        <w:ind w:left="210"/>
        <w:jc w:val="center"/>
        <w:rPr>
          <w:rFonts w:ascii="ＭＳ ゴシック" w:eastAsia="ＭＳ ゴシック" w:hAnsi="ＭＳ ゴシック"/>
          <w:sz w:val="24"/>
          <w:szCs w:val="24"/>
        </w:rPr>
      </w:pPr>
    </w:p>
    <w:p w14:paraId="19D8C095" w14:textId="77777777" w:rsidR="001A1695" w:rsidRDefault="001A1695" w:rsidP="00AE19D9">
      <w:pPr>
        <w:ind w:left="210"/>
        <w:jc w:val="center"/>
        <w:rPr>
          <w:rFonts w:ascii="ＭＳ ゴシック" w:eastAsia="ＭＳ ゴシック" w:hAnsi="ＭＳ ゴシック"/>
          <w:sz w:val="24"/>
          <w:szCs w:val="24"/>
        </w:rPr>
      </w:pPr>
    </w:p>
    <w:p w14:paraId="3DE153EF" w14:textId="77777777" w:rsidR="001A1695" w:rsidRDefault="001A1695" w:rsidP="00AE19D9">
      <w:pPr>
        <w:ind w:left="210"/>
        <w:jc w:val="center"/>
        <w:rPr>
          <w:rFonts w:ascii="ＭＳ ゴシック" w:eastAsia="ＭＳ ゴシック" w:hAnsi="ＭＳ ゴシック"/>
          <w:sz w:val="24"/>
          <w:szCs w:val="24"/>
        </w:rPr>
      </w:pPr>
    </w:p>
    <w:p w14:paraId="5EC170A5" w14:textId="77777777" w:rsidR="001A1695" w:rsidRDefault="001A1695" w:rsidP="001A1695">
      <w:pPr>
        <w:ind w:left="210"/>
        <w:jc w:val="center"/>
        <w:rPr>
          <w:rFonts w:ascii="ＭＳ ゴシック" w:eastAsia="ＭＳ ゴシック" w:hAnsi="ＭＳ ゴシック"/>
          <w:sz w:val="24"/>
          <w:szCs w:val="24"/>
        </w:rPr>
      </w:pPr>
    </w:p>
    <w:p w14:paraId="3E0B49A0" w14:textId="77777777" w:rsidR="001A1695" w:rsidRDefault="001A1695" w:rsidP="001A1695">
      <w:pPr>
        <w:ind w:left="210"/>
        <w:jc w:val="center"/>
        <w:rPr>
          <w:rFonts w:ascii="ＭＳ ゴシック" w:eastAsia="ＭＳ ゴシック" w:hAnsi="ＭＳ ゴシック"/>
          <w:sz w:val="24"/>
          <w:szCs w:val="24"/>
        </w:rPr>
      </w:pPr>
    </w:p>
    <w:p w14:paraId="5214573D" w14:textId="77777777" w:rsidR="001A1695" w:rsidRDefault="001A1695" w:rsidP="001A1695">
      <w:pPr>
        <w:ind w:left="210"/>
        <w:jc w:val="center"/>
        <w:rPr>
          <w:rFonts w:ascii="ＭＳ ゴシック" w:eastAsia="ＭＳ ゴシック" w:hAnsi="ＭＳ ゴシック"/>
          <w:sz w:val="24"/>
          <w:szCs w:val="24"/>
        </w:rPr>
      </w:pPr>
    </w:p>
    <w:p w14:paraId="7163B060" w14:textId="77777777" w:rsidR="001A1695" w:rsidRDefault="001A1695" w:rsidP="001A1695">
      <w:pPr>
        <w:ind w:left="210"/>
        <w:jc w:val="center"/>
        <w:rPr>
          <w:rFonts w:ascii="ＭＳ ゴシック" w:eastAsia="ＭＳ ゴシック" w:hAnsi="ＭＳ ゴシック"/>
          <w:sz w:val="24"/>
          <w:szCs w:val="24"/>
        </w:rPr>
      </w:pPr>
    </w:p>
    <w:p w14:paraId="18723E53" w14:textId="77777777" w:rsidR="001A1695" w:rsidRPr="00A846F0" w:rsidRDefault="001A1695" w:rsidP="001A1695">
      <w:pPr>
        <w:ind w:left="210"/>
        <w:jc w:val="center"/>
        <w:rPr>
          <w:rFonts w:ascii="HG丸ｺﾞｼｯｸM-PRO" w:eastAsia="HG丸ｺﾞｼｯｸM-PRO" w:hAnsi="HG丸ｺﾞｼｯｸM-PRO"/>
          <w:sz w:val="44"/>
          <w:szCs w:val="44"/>
        </w:rPr>
      </w:pPr>
      <w:r w:rsidRPr="00A846F0">
        <w:rPr>
          <w:rFonts w:ascii="HG丸ｺﾞｼｯｸM-PRO" w:eastAsia="HG丸ｺﾞｼｯｸM-PRO" w:hAnsi="HG丸ｺﾞｼｯｸM-PRO" w:hint="eastAsia"/>
          <w:sz w:val="44"/>
          <w:szCs w:val="44"/>
        </w:rPr>
        <w:t>まち・ひと・しごと創生</w:t>
      </w:r>
    </w:p>
    <w:p w14:paraId="71CDBBE8" w14:textId="77777777" w:rsidR="001A1695" w:rsidRPr="00A846F0" w:rsidRDefault="001A1695" w:rsidP="001A1695">
      <w:pPr>
        <w:ind w:left="210"/>
        <w:jc w:val="center"/>
        <w:rPr>
          <w:rFonts w:ascii="ＭＳ Ｐゴシック" w:eastAsia="ＭＳ Ｐゴシック" w:hAnsi="ＭＳ Ｐゴシック"/>
          <w:sz w:val="72"/>
          <w:szCs w:val="72"/>
        </w:rPr>
      </w:pPr>
      <w:r w:rsidRPr="00A846F0">
        <w:rPr>
          <w:rFonts w:ascii="ＭＳ Ｐゴシック" w:eastAsia="ＭＳ Ｐゴシック" w:hAnsi="ＭＳ Ｐゴシック" w:hint="eastAsia"/>
          <w:sz w:val="72"/>
          <w:szCs w:val="72"/>
        </w:rPr>
        <w:t>高野町総合戦略</w:t>
      </w:r>
    </w:p>
    <w:p w14:paraId="7CAEB79A" w14:textId="77777777" w:rsidR="001A1695" w:rsidRPr="00F66EB6" w:rsidRDefault="001A1695" w:rsidP="001A1695">
      <w:pPr>
        <w:ind w:left="210"/>
        <w:jc w:val="center"/>
        <w:rPr>
          <w:rFonts w:ascii="ＭＳ ゴシック" w:eastAsia="ＭＳ ゴシック" w:hAnsi="ＭＳ ゴシック"/>
          <w:sz w:val="24"/>
          <w:szCs w:val="24"/>
        </w:rPr>
      </w:pPr>
    </w:p>
    <w:p w14:paraId="55C686C1" w14:textId="77777777" w:rsidR="001A1695" w:rsidRDefault="001A1695" w:rsidP="001A1695">
      <w:pPr>
        <w:ind w:left="210"/>
        <w:jc w:val="center"/>
        <w:rPr>
          <w:rFonts w:ascii="ＭＳ ゴシック" w:eastAsia="ＭＳ ゴシック" w:hAnsi="ＭＳ ゴシック"/>
          <w:sz w:val="24"/>
          <w:szCs w:val="24"/>
        </w:rPr>
      </w:pPr>
    </w:p>
    <w:p w14:paraId="3C2C8509" w14:textId="77777777" w:rsidR="001A1695" w:rsidRDefault="001A1695" w:rsidP="001A1695">
      <w:pPr>
        <w:ind w:left="210"/>
        <w:jc w:val="center"/>
        <w:rPr>
          <w:rFonts w:ascii="ＭＳ ゴシック" w:eastAsia="ＭＳ ゴシック" w:hAnsi="ＭＳ ゴシック"/>
          <w:sz w:val="24"/>
          <w:szCs w:val="24"/>
        </w:rPr>
      </w:pPr>
    </w:p>
    <w:p w14:paraId="12F88BD4" w14:textId="77777777" w:rsidR="001A1695" w:rsidRDefault="001A1695" w:rsidP="001A1695">
      <w:pPr>
        <w:ind w:left="210"/>
        <w:jc w:val="center"/>
        <w:rPr>
          <w:rFonts w:ascii="ＭＳ ゴシック" w:eastAsia="ＭＳ ゴシック" w:hAnsi="ＭＳ ゴシック"/>
          <w:sz w:val="24"/>
          <w:szCs w:val="24"/>
        </w:rPr>
      </w:pPr>
    </w:p>
    <w:p w14:paraId="64190A85" w14:textId="77777777" w:rsidR="001A1695" w:rsidRDefault="001A1695" w:rsidP="001A1695">
      <w:pPr>
        <w:ind w:left="210"/>
        <w:jc w:val="center"/>
        <w:rPr>
          <w:rFonts w:ascii="ＭＳ ゴシック" w:eastAsia="ＭＳ ゴシック" w:hAnsi="ＭＳ ゴシック"/>
          <w:sz w:val="24"/>
          <w:szCs w:val="24"/>
        </w:rPr>
      </w:pPr>
    </w:p>
    <w:p w14:paraId="2FB58D99" w14:textId="77777777" w:rsidR="001A1695" w:rsidRDefault="001A1695" w:rsidP="001A1695">
      <w:pPr>
        <w:ind w:left="210"/>
        <w:jc w:val="center"/>
        <w:rPr>
          <w:rFonts w:ascii="ＭＳ ゴシック" w:eastAsia="ＭＳ ゴシック" w:hAnsi="ＭＳ ゴシック"/>
          <w:sz w:val="24"/>
          <w:szCs w:val="24"/>
        </w:rPr>
      </w:pPr>
    </w:p>
    <w:p w14:paraId="6305F508" w14:textId="77777777" w:rsidR="001A1695" w:rsidRDefault="001A1695" w:rsidP="001A1695">
      <w:pPr>
        <w:ind w:left="210"/>
        <w:jc w:val="center"/>
        <w:rPr>
          <w:rFonts w:ascii="ＭＳ ゴシック" w:eastAsia="ＭＳ ゴシック" w:hAnsi="ＭＳ ゴシック"/>
          <w:sz w:val="24"/>
          <w:szCs w:val="24"/>
        </w:rPr>
      </w:pPr>
    </w:p>
    <w:p w14:paraId="76961490" w14:textId="77777777" w:rsidR="001A1695" w:rsidRDefault="001A1695" w:rsidP="001A1695">
      <w:pPr>
        <w:ind w:left="210"/>
        <w:jc w:val="center"/>
        <w:rPr>
          <w:rFonts w:ascii="ＭＳ ゴシック" w:eastAsia="ＭＳ ゴシック" w:hAnsi="ＭＳ ゴシック"/>
          <w:sz w:val="24"/>
          <w:szCs w:val="24"/>
        </w:rPr>
      </w:pPr>
    </w:p>
    <w:p w14:paraId="769FBE49" w14:textId="77777777" w:rsidR="001A1695" w:rsidRDefault="001A1695" w:rsidP="001A1695">
      <w:pPr>
        <w:ind w:left="210"/>
        <w:jc w:val="center"/>
        <w:rPr>
          <w:rFonts w:ascii="ＭＳ ゴシック" w:eastAsia="ＭＳ ゴシック" w:hAnsi="ＭＳ ゴシック"/>
          <w:sz w:val="24"/>
          <w:szCs w:val="24"/>
        </w:rPr>
      </w:pPr>
    </w:p>
    <w:p w14:paraId="6953FEF6" w14:textId="77777777" w:rsidR="001A1695" w:rsidRDefault="001A1695" w:rsidP="001A1695">
      <w:pPr>
        <w:ind w:left="210"/>
        <w:jc w:val="center"/>
        <w:rPr>
          <w:rFonts w:ascii="ＭＳ ゴシック" w:eastAsia="ＭＳ ゴシック" w:hAnsi="ＭＳ ゴシック"/>
          <w:sz w:val="24"/>
          <w:szCs w:val="24"/>
        </w:rPr>
      </w:pPr>
    </w:p>
    <w:p w14:paraId="56691ABA" w14:textId="77777777" w:rsidR="001A1695" w:rsidRDefault="001A1695" w:rsidP="001A1695">
      <w:pPr>
        <w:ind w:left="210"/>
        <w:jc w:val="center"/>
        <w:rPr>
          <w:rFonts w:ascii="ＭＳ ゴシック" w:eastAsia="ＭＳ ゴシック" w:hAnsi="ＭＳ ゴシック"/>
          <w:sz w:val="24"/>
          <w:szCs w:val="24"/>
        </w:rPr>
      </w:pPr>
    </w:p>
    <w:p w14:paraId="193338F9" w14:textId="77777777" w:rsidR="001A1695" w:rsidRDefault="001A1695" w:rsidP="001A1695">
      <w:pPr>
        <w:ind w:left="210"/>
        <w:jc w:val="center"/>
        <w:rPr>
          <w:rFonts w:ascii="ＭＳ ゴシック" w:eastAsia="ＭＳ ゴシック" w:hAnsi="ＭＳ ゴシック"/>
          <w:sz w:val="24"/>
          <w:szCs w:val="24"/>
        </w:rPr>
      </w:pPr>
    </w:p>
    <w:p w14:paraId="5D1D7568" w14:textId="77777777" w:rsidR="001A1695" w:rsidRDefault="001A1695" w:rsidP="001A1695">
      <w:pPr>
        <w:ind w:left="210"/>
        <w:jc w:val="center"/>
        <w:rPr>
          <w:rFonts w:ascii="ＭＳ ゴシック" w:eastAsia="ＭＳ ゴシック" w:hAnsi="ＭＳ ゴシック"/>
          <w:sz w:val="24"/>
          <w:szCs w:val="24"/>
        </w:rPr>
      </w:pPr>
    </w:p>
    <w:p w14:paraId="4E2E0586" w14:textId="77777777" w:rsidR="001A1695" w:rsidRDefault="001A1695" w:rsidP="001A1695">
      <w:pPr>
        <w:ind w:left="210"/>
        <w:jc w:val="center"/>
        <w:rPr>
          <w:rFonts w:ascii="ＭＳ ゴシック" w:eastAsia="ＭＳ ゴシック" w:hAnsi="ＭＳ ゴシック"/>
          <w:sz w:val="24"/>
          <w:szCs w:val="24"/>
        </w:rPr>
      </w:pPr>
    </w:p>
    <w:p w14:paraId="5696D15A" w14:textId="77777777" w:rsidR="001A1695" w:rsidRDefault="001A1695" w:rsidP="001A1695">
      <w:pPr>
        <w:ind w:left="210"/>
        <w:jc w:val="center"/>
        <w:rPr>
          <w:rFonts w:ascii="ＭＳ ゴシック" w:eastAsia="ＭＳ ゴシック" w:hAnsi="ＭＳ ゴシック"/>
          <w:sz w:val="24"/>
          <w:szCs w:val="24"/>
        </w:rPr>
      </w:pPr>
    </w:p>
    <w:p w14:paraId="72EA4435" w14:textId="77777777" w:rsidR="001A1695" w:rsidRDefault="001A1695" w:rsidP="001A1695">
      <w:pPr>
        <w:ind w:left="210"/>
        <w:jc w:val="center"/>
        <w:rPr>
          <w:rFonts w:ascii="ＭＳ ゴシック" w:eastAsia="ＭＳ ゴシック" w:hAnsi="ＭＳ ゴシック"/>
          <w:sz w:val="24"/>
          <w:szCs w:val="24"/>
        </w:rPr>
      </w:pPr>
    </w:p>
    <w:p w14:paraId="20478F48" w14:textId="77777777" w:rsidR="001A1695" w:rsidRDefault="001A1695" w:rsidP="001A1695">
      <w:pPr>
        <w:ind w:left="210"/>
        <w:jc w:val="center"/>
        <w:rPr>
          <w:rFonts w:ascii="ＭＳ ゴシック" w:eastAsia="ＭＳ ゴシック" w:hAnsi="ＭＳ ゴシック"/>
          <w:sz w:val="24"/>
          <w:szCs w:val="24"/>
        </w:rPr>
      </w:pPr>
    </w:p>
    <w:p w14:paraId="74507187" w14:textId="77777777" w:rsidR="001A1695" w:rsidRDefault="001A1695" w:rsidP="001A1695">
      <w:pPr>
        <w:ind w:left="210"/>
        <w:jc w:val="center"/>
        <w:rPr>
          <w:rFonts w:ascii="ＭＳ ゴシック" w:eastAsia="ＭＳ ゴシック" w:hAnsi="ＭＳ ゴシック"/>
          <w:sz w:val="24"/>
          <w:szCs w:val="24"/>
        </w:rPr>
      </w:pPr>
    </w:p>
    <w:p w14:paraId="08DD80F1" w14:textId="77777777" w:rsidR="001A1695" w:rsidRDefault="001A1695" w:rsidP="001A1695">
      <w:pPr>
        <w:ind w:left="210"/>
        <w:jc w:val="center"/>
        <w:rPr>
          <w:rFonts w:ascii="ＭＳ ゴシック" w:eastAsia="ＭＳ ゴシック" w:hAnsi="ＭＳ ゴシック"/>
          <w:sz w:val="24"/>
          <w:szCs w:val="24"/>
        </w:rPr>
      </w:pPr>
    </w:p>
    <w:p w14:paraId="34A85D2A" w14:textId="77777777" w:rsidR="001A1695" w:rsidRDefault="001A1695" w:rsidP="001A1695">
      <w:pPr>
        <w:snapToGrid w:val="0"/>
        <w:ind w:left="210"/>
        <w:jc w:val="center"/>
        <w:rPr>
          <w:rFonts w:ascii="ＭＳ Ｐゴシック" w:eastAsia="ＭＳ Ｐゴシック" w:hAnsi="ＭＳ Ｐゴシック"/>
          <w:sz w:val="40"/>
          <w:szCs w:val="40"/>
        </w:rPr>
      </w:pPr>
      <w:r w:rsidRPr="00183938">
        <w:rPr>
          <w:rFonts w:ascii="ＭＳ Ｐゴシック" w:eastAsia="ＭＳ Ｐゴシック" w:hAnsi="ＭＳ Ｐゴシック" w:hint="eastAsia"/>
          <w:sz w:val="40"/>
          <w:szCs w:val="40"/>
        </w:rPr>
        <w:t>平成2</w:t>
      </w:r>
      <w:r>
        <w:rPr>
          <w:rFonts w:ascii="ＭＳ Ｐゴシック" w:eastAsia="ＭＳ Ｐゴシック" w:hAnsi="ＭＳ Ｐゴシック" w:hint="eastAsia"/>
          <w:sz w:val="40"/>
          <w:szCs w:val="40"/>
        </w:rPr>
        <w:t>8</w:t>
      </w:r>
      <w:r w:rsidRPr="00183938">
        <w:rPr>
          <w:rFonts w:ascii="ＭＳ Ｐゴシック" w:eastAsia="ＭＳ Ｐゴシック" w:hAnsi="ＭＳ Ｐゴシック" w:hint="eastAsia"/>
          <w:sz w:val="40"/>
          <w:szCs w:val="40"/>
        </w:rPr>
        <w:t>年</w:t>
      </w:r>
      <w:r>
        <w:rPr>
          <w:rFonts w:ascii="ＭＳ Ｐゴシック" w:eastAsia="ＭＳ Ｐゴシック" w:hAnsi="ＭＳ Ｐゴシック" w:hint="eastAsia"/>
          <w:sz w:val="40"/>
          <w:szCs w:val="40"/>
        </w:rPr>
        <w:t>3</w:t>
      </w:r>
      <w:r w:rsidRPr="00183938">
        <w:rPr>
          <w:rFonts w:ascii="ＭＳ Ｐゴシック" w:eastAsia="ＭＳ Ｐゴシック" w:hAnsi="ＭＳ Ｐゴシック" w:hint="eastAsia"/>
          <w:sz w:val="40"/>
          <w:szCs w:val="40"/>
        </w:rPr>
        <w:t>月</w:t>
      </w:r>
    </w:p>
    <w:p w14:paraId="3A0AF644" w14:textId="2ADA2B53" w:rsidR="001A1695" w:rsidRDefault="005E5AC8" w:rsidP="001A1695">
      <w:pPr>
        <w:snapToGrid w:val="0"/>
        <w:ind w:left="210"/>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r w:rsidR="001A1695">
        <w:rPr>
          <w:rFonts w:ascii="ＭＳ Ｐゴシック" w:eastAsia="ＭＳ Ｐゴシック" w:hAnsi="ＭＳ Ｐゴシック" w:hint="eastAsia"/>
          <w:sz w:val="40"/>
          <w:szCs w:val="40"/>
        </w:rPr>
        <w:t>平成29年7月改訂</w:t>
      </w:r>
    </w:p>
    <w:p w14:paraId="736430C1" w14:textId="4D9C72F4" w:rsidR="005E5AC8" w:rsidRDefault="005E5AC8" w:rsidP="001A1695">
      <w:pPr>
        <w:snapToGrid w:val="0"/>
        <w:ind w:left="210"/>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sz w:val="40"/>
          <w:szCs w:val="40"/>
        </w:rPr>
        <w:t xml:space="preserve">  </w:t>
      </w:r>
      <w:r>
        <w:rPr>
          <w:rFonts w:ascii="ＭＳ Ｐゴシック" w:eastAsia="ＭＳ Ｐゴシック" w:hAnsi="ＭＳ Ｐゴシック" w:hint="eastAsia"/>
          <w:sz w:val="40"/>
          <w:szCs w:val="40"/>
        </w:rPr>
        <w:t>令和 2年3月改訂</w:t>
      </w:r>
    </w:p>
    <w:p w14:paraId="05F2CC17" w14:textId="77777777" w:rsidR="005E5AC8" w:rsidRPr="00183938" w:rsidRDefault="005E5AC8" w:rsidP="001A1695">
      <w:pPr>
        <w:snapToGrid w:val="0"/>
        <w:ind w:left="210"/>
        <w:jc w:val="center"/>
        <w:rPr>
          <w:rFonts w:ascii="ＭＳ Ｐゴシック" w:eastAsia="ＭＳ Ｐゴシック" w:hAnsi="ＭＳ Ｐゴシック"/>
          <w:sz w:val="40"/>
          <w:szCs w:val="40"/>
        </w:rPr>
      </w:pPr>
    </w:p>
    <w:p w14:paraId="519658A8" w14:textId="77777777" w:rsidR="001A1695" w:rsidRPr="00183938" w:rsidRDefault="001A1695" w:rsidP="001A1695">
      <w:pPr>
        <w:snapToGrid w:val="0"/>
        <w:ind w:left="210"/>
        <w:jc w:val="center"/>
        <w:rPr>
          <w:rFonts w:ascii="ＭＳ Ｐゴシック" w:eastAsia="ＭＳ Ｐゴシック" w:hAnsi="ＭＳ Ｐゴシック"/>
          <w:sz w:val="40"/>
          <w:szCs w:val="40"/>
        </w:rPr>
      </w:pPr>
      <w:r w:rsidRPr="00183938">
        <w:rPr>
          <w:rFonts w:ascii="ＭＳ Ｐゴシック" w:eastAsia="ＭＳ Ｐゴシック" w:hAnsi="ＭＳ Ｐゴシック" w:hint="eastAsia"/>
          <w:sz w:val="40"/>
          <w:szCs w:val="40"/>
        </w:rPr>
        <w:t>高野町</w:t>
      </w:r>
    </w:p>
    <w:p w14:paraId="43256725" w14:textId="0FD40997" w:rsidR="001A1695" w:rsidRDefault="001A1695" w:rsidP="001A1695">
      <w:pPr>
        <w:ind w:left="210"/>
        <w:jc w:val="center"/>
        <w:rPr>
          <w:rFonts w:ascii="ＭＳ ゴシック" w:eastAsia="ＭＳ ゴシック" w:hAnsi="ＭＳ ゴシック"/>
          <w:sz w:val="24"/>
          <w:szCs w:val="24"/>
        </w:rPr>
      </w:pPr>
      <w:r>
        <w:rPr>
          <w:sz w:val="24"/>
          <w:szCs w:val="24"/>
        </w:rPr>
        <w:lastRenderedPageBreak/>
        <w:br w:type="page"/>
      </w:r>
    </w:p>
    <w:p w14:paraId="5C917048" w14:textId="77777777" w:rsidR="001A1695" w:rsidRDefault="001A1695" w:rsidP="00AE19D9">
      <w:pPr>
        <w:ind w:left="210"/>
        <w:jc w:val="center"/>
        <w:rPr>
          <w:rFonts w:ascii="ＭＳ ゴシック" w:eastAsia="ＭＳ ゴシック" w:hAnsi="ＭＳ ゴシック"/>
          <w:sz w:val="24"/>
          <w:szCs w:val="24"/>
        </w:rPr>
      </w:pPr>
    </w:p>
    <w:p w14:paraId="137A4833" w14:textId="77777777" w:rsidR="001A1695" w:rsidRDefault="001A1695" w:rsidP="00AE19D9">
      <w:pPr>
        <w:ind w:left="210"/>
        <w:jc w:val="center"/>
        <w:rPr>
          <w:rFonts w:ascii="ＭＳ ゴシック" w:eastAsia="ＭＳ ゴシック" w:hAnsi="ＭＳ ゴシック"/>
          <w:sz w:val="24"/>
          <w:szCs w:val="24"/>
        </w:rPr>
      </w:pPr>
    </w:p>
    <w:p w14:paraId="412152BC" w14:textId="77777777" w:rsidR="001A1695" w:rsidRDefault="001A1695" w:rsidP="00AE19D9">
      <w:pPr>
        <w:ind w:left="210"/>
        <w:jc w:val="center"/>
        <w:rPr>
          <w:rFonts w:ascii="ＭＳ ゴシック" w:eastAsia="ＭＳ ゴシック" w:hAnsi="ＭＳ ゴシック"/>
          <w:sz w:val="24"/>
          <w:szCs w:val="24"/>
        </w:rPr>
      </w:pPr>
    </w:p>
    <w:p w14:paraId="782C5BEE" w14:textId="77777777" w:rsidR="001A1695" w:rsidRDefault="001A1695" w:rsidP="00AE19D9">
      <w:pPr>
        <w:ind w:left="210"/>
        <w:jc w:val="center"/>
        <w:rPr>
          <w:rFonts w:ascii="ＭＳ ゴシック" w:eastAsia="ＭＳ ゴシック" w:hAnsi="ＭＳ ゴシック"/>
          <w:sz w:val="24"/>
          <w:szCs w:val="24"/>
        </w:rPr>
      </w:pPr>
    </w:p>
    <w:p w14:paraId="3351E918" w14:textId="77777777" w:rsidR="001A1695" w:rsidRDefault="001A1695" w:rsidP="00AE19D9">
      <w:pPr>
        <w:ind w:left="210"/>
        <w:jc w:val="center"/>
        <w:rPr>
          <w:rFonts w:ascii="ＭＳ ゴシック" w:eastAsia="ＭＳ ゴシック" w:hAnsi="ＭＳ ゴシック"/>
          <w:sz w:val="24"/>
          <w:szCs w:val="24"/>
        </w:rPr>
      </w:pPr>
    </w:p>
    <w:p w14:paraId="7D6DAE55" w14:textId="77777777" w:rsidR="001A1695" w:rsidRDefault="001A1695" w:rsidP="00AE19D9">
      <w:pPr>
        <w:ind w:left="210"/>
        <w:jc w:val="center"/>
        <w:rPr>
          <w:rFonts w:ascii="ＭＳ ゴシック" w:eastAsia="ＭＳ ゴシック" w:hAnsi="ＭＳ ゴシック"/>
          <w:sz w:val="24"/>
          <w:szCs w:val="24"/>
        </w:rPr>
      </w:pPr>
    </w:p>
    <w:p w14:paraId="0ACC2CA9" w14:textId="77777777" w:rsidR="001A1695" w:rsidRDefault="001A1695" w:rsidP="00AE19D9">
      <w:pPr>
        <w:ind w:left="210"/>
        <w:jc w:val="center"/>
        <w:rPr>
          <w:rFonts w:ascii="ＭＳ ゴシック" w:eastAsia="ＭＳ ゴシック" w:hAnsi="ＭＳ ゴシック"/>
          <w:sz w:val="24"/>
          <w:szCs w:val="24"/>
        </w:rPr>
      </w:pPr>
    </w:p>
    <w:p w14:paraId="272E7C60" w14:textId="77777777" w:rsidR="001A1695" w:rsidRDefault="001A1695" w:rsidP="00AE19D9">
      <w:pPr>
        <w:ind w:left="210"/>
        <w:jc w:val="center"/>
        <w:rPr>
          <w:rFonts w:ascii="ＭＳ ゴシック" w:eastAsia="ＭＳ ゴシック" w:hAnsi="ＭＳ ゴシック"/>
          <w:sz w:val="24"/>
          <w:szCs w:val="24"/>
        </w:rPr>
      </w:pPr>
    </w:p>
    <w:p w14:paraId="165CB909" w14:textId="77777777" w:rsidR="001A1695" w:rsidRDefault="001A1695" w:rsidP="00AE19D9">
      <w:pPr>
        <w:ind w:left="210"/>
        <w:jc w:val="center"/>
        <w:rPr>
          <w:rFonts w:ascii="ＭＳ ゴシック" w:eastAsia="ＭＳ ゴシック" w:hAnsi="ＭＳ ゴシック"/>
          <w:sz w:val="24"/>
          <w:szCs w:val="24"/>
        </w:rPr>
      </w:pPr>
    </w:p>
    <w:p w14:paraId="134AE193" w14:textId="77777777" w:rsidR="001A1695" w:rsidRDefault="001A1695" w:rsidP="00AE19D9">
      <w:pPr>
        <w:ind w:left="210"/>
        <w:jc w:val="center"/>
        <w:rPr>
          <w:rFonts w:ascii="ＭＳ ゴシック" w:eastAsia="ＭＳ ゴシック" w:hAnsi="ＭＳ ゴシック"/>
          <w:sz w:val="24"/>
          <w:szCs w:val="24"/>
        </w:rPr>
      </w:pPr>
    </w:p>
    <w:p w14:paraId="6B8941D2" w14:textId="77777777" w:rsidR="001A1695" w:rsidRDefault="001A1695" w:rsidP="00AE19D9">
      <w:pPr>
        <w:ind w:left="210"/>
        <w:jc w:val="center"/>
        <w:rPr>
          <w:rFonts w:ascii="ＭＳ ゴシック" w:eastAsia="ＭＳ ゴシック" w:hAnsi="ＭＳ ゴシック"/>
          <w:sz w:val="24"/>
          <w:szCs w:val="24"/>
        </w:rPr>
      </w:pPr>
    </w:p>
    <w:p w14:paraId="55EC9F20" w14:textId="77777777" w:rsidR="001A1695" w:rsidRDefault="001A1695" w:rsidP="00AE19D9">
      <w:pPr>
        <w:ind w:left="210"/>
        <w:jc w:val="center"/>
        <w:rPr>
          <w:rFonts w:ascii="ＭＳ ゴシック" w:eastAsia="ＭＳ ゴシック" w:hAnsi="ＭＳ ゴシック"/>
          <w:sz w:val="24"/>
          <w:szCs w:val="24"/>
        </w:rPr>
      </w:pPr>
    </w:p>
    <w:p w14:paraId="5811D053" w14:textId="77777777" w:rsidR="001A1695" w:rsidRDefault="001A1695" w:rsidP="00AE19D9">
      <w:pPr>
        <w:ind w:left="210"/>
        <w:jc w:val="center"/>
        <w:rPr>
          <w:rFonts w:ascii="ＭＳ ゴシック" w:eastAsia="ＭＳ ゴシック" w:hAnsi="ＭＳ ゴシック"/>
          <w:sz w:val="24"/>
          <w:szCs w:val="24"/>
        </w:rPr>
      </w:pPr>
    </w:p>
    <w:p w14:paraId="31C1AB91" w14:textId="77777777" w:rsidR="001A1695" w:rsidRDefault="001A1695" w:rsidP="00AE19D9">
      <w:pPr>
        <w:ind w:left="210"/>
        <w:jc w:val="center"/>
        <w:rPr>
          <w:rFonts w:ascii="ＭＳ ゴシック" w:eastAsia="ＭＳ ゴシック" w:hAnsi="ＭＳ ゴシック"/>
          <w:sz w:val="24"/>
          <w:szCs w:val="24"/>
        </w:rPr>
      </w:pPr>
    </w:p>
    <w:p w14:paraId="374A7F68" w14:textId="77777777" w:rsidR="001A1695" w:rsidRDefault="001A1695" w:rsidP="00AE19D9">
      <w:pPr>
        <w:ind w:left="210"/>
        <w:jc w:val="center"/>
        <w:rPr>
          <w:rFonts w:ascii="ＭＳ ゴシック" w:eastAsia="ＭＳ ゴシック" w:hAnsi="ＭＳ ゴシック"/>
          <w:sz w:val="24"/>
          <w:szCs w:val="24"/>
        </w:rPr>
      </w:pPr>
    </w:p>
    <w:p w14:paraId="54A44CEB" w14:textId="77777777" w:rsidR="001A1695" w:rsidRDefault="001A1695" w:rsidP="00AE19D9">
      <w:pPr>
        <w:ind w:left="210"/>
        <w:jc w:val="center"/>
        <w:rPr>
          <w:rFonts w:ascii="ＭＳ ゴシック" w:eastAsia="ＭＳ ゴシック" w:hAnsi="ＭＳ ゴシック"/>
          <w:sz w:val="24"/>
          <w:szCs w:val="24"/>
        </w:rPr>
      </w:pPr>
    </w:p>
    <w:p w14:paraId="15EFE27A" w14:textId="77777777" w:rsidR="001A1695" w:rsidRDefault="001A1695" w:rsidP="00AE19D9">
      <w:pPr>
        <w:ind w:left="210"/>
        <w:jc w:val="center"/>
        <w:rPr>
          <w:rFonts w:ascii="ＭＳ ゴシック" w:eastAsia="ＭＳ ゴシック" w:hAnsi="ＭＳ ゴシック"/>
          <w:sz w:val="24"/>
          <w:szCs w:val="24"/>
        </w:rPr>
      </w:pPr>
    </w:p>
    <w:p w14:paraId="031CDF8A" w14:textId="77777777" w:rsidR="001A1695" w:rsidRDefault="001A1695" w:rsidP="00AE19D9">
      <w:pPr>
        <w:ind w:left="210"/>
        <w:jc w:val="center"/>
        <w:rPr>
          <w:rFonts w:ascii="ＭＳ ゴシック" w:eastAsia="ＭＳ ゴシック" w:hAnsi="ＭＳ ゴシック"/>
          <w:sz w:val="24"/>
          <w:szCs w:val="24"/>
        </w:rPr>
      </w:pPr>
    </w:p>
    <w:p w14:paraId="0E4342FD" w14:textId="77777777" w:rsidR="001A1695" w:rsidRDefault="001A1695" w:rsidP="00AE19D9">
      <w:pPr>
        <w:ind w:left="210"/>
        <w:jc w:val="center"/>
        <w:rPr>
          <w:rFonts w:ascii="ＭＳ ゴシック" w:eastAsia="ＭＳ ゴシック" w:hAnsi="ＭＳ ゴシック"/>
          <w:sz w:val="24"/>
          <w:szCs w:val="24"/>
        </w:rPr>
      </w:pPr>
    </w:p>
    <w:p w14:paraId="1727543F" w14:textId="77777777" w:rsidR="001A1695" w:rsidRDefault="001A1695" w:rsidP="00AE19D9">
      <w:pPr>
        <w:ind w:left="210"/>
        <w:jc w:val="center"/>
        <w:rPr>
          <w:rFonts w:ascii="ＭＳ ゴシック" w:eastAsia="ＭＳ ゴシック" w:hAnsi="ＭＳ ゴシック"/>
          <w:sz w:val="24"/>
          <w:szCs w:val="24"/>
        </w:rPr>
      </w:pPr>
    </w:p>
    <w:p w14:paraId="1D407685" w14:textId="77777777" w:rsidR="001A1695" w:rsidRDefault="001A1695" w:rsidP="00AE19D9">
      <w:pPr>
        <w:ind w:left="210"/>
        <w:jc w:val="center"/>
        <w:rPr>
          <w:rFonts w:ascii="ＭＳ ゴシック" w:eastAsia="ＭＳ ゴシック" w:hAnsi="ＭＳ ゴシック"/>
          <w:sz w:val="24"/>
          <w:szCs w:val="24"/>
        </w:rPr>
      </w:pPr>
    </w:p>
    <w:p w14:paraId="6B7788EF" w14:textId="77777777" w:rsidR="001A1695" w:rsidRDefault="001A1695" w:rsidP="00AE19D9">
      <w:pPr>
        <w:ind w:left="210"/>
        <w:jc w:val="center"/>
        <w:rPr>
          <w:rFonts w:ascii="ＭＳ ゴシック" w:eastAsia="ＭＳ ゴシック" w:hAnsi="ＭＳ ゴシック"/>
          <w:sz w:val="24"/>
          <w:szCs w:val="24"/>
        </w:rPr>
      </w:pPr>
    </w:p>
    <w:p w14:paraId="5284B9B3" w14:textId="77777777" w:rsidR="001A1695" w:rsidRDefault="001A1695" w:rsidP="00AE19D9">
      <w:pPr>
        <w:ind w:left="210"/>
        <w:jc w:val="center"/>
        <w:rPr>
          <w:rFonts w:ascii="ＭＳ ゴシック" w:eastAsia="ＭＳ ゴシック" w:hAnsi="ＭＳ ゴシック"/>
          <w:sz w:val="24"/>
          <w:szCs w:val="24"/>
        </w:rPr>
      </w:pPr>
    </w:p>
    <w:p w14:paraId="2D734A96" w14:textId="77777777" w:rsidR="001A1695" w:rsidRDefault="001A1695" w:rsidP="00AE19D9">
      <w:pPr>
        <w:ind w:left="210"/>
        <w:jc w:val="center"/>
        <w:rPr>
          <w:rFonts w:ascii="ＭＳ ゴシック" w:eastAsia="ＭＳ ゴシック" w:hAnsi="ＭＳ ゴシック"/>
          <w:sz w:val="24"/>
          <w:szCs w:val="24"/>
        </w:rPr>
      </w:pPr>
    </w:p>
    <w:p w14:paraId="33ABC4CF" w14:textId="77777777" w:rsidR="001A1695" w:rsidRDefault="001A1695" w:rsidP="00AE19D9">
      <w:pPr>
        <w:ind w:left="210"/>
        <w:jc w:val="center"/>
        <w:rPr>
          <w:rFonts w:ascii="ＭＳ ゴシック" w:eastAsia="ＭＳ ゴシック" w:hAnsi="ＭＳ ゴシック"/>
          <w:sz w:val="24"/>
          <w:szCs w:val="24"/>
        </w:rPr>
      </w:pPr>
    </w:p>
    <w:p w14:paraId="19086B0F" w14:textId="3F2B6986" w:rsidR="001A1695" w:rsidRDefault="001A1695" w:rsidP="00AE19D9">
      <w:pPr>
        <w:ind w:left="210"/>
        <w:jc w:val="center"/>
        <w:rPr>
          <w:rFonts w:ascii="ＭＳ ゴシック" w:eastAsia="ＭＳ ゴシック" w:hAnsi="ＭＳ ゴシック"/>
          <w:sz w:val="24"/>
          <w:szCs w:val="24"/>
        </w:rPr>
      </w:pPr>
    </w:p>
    <w:p w14:paraId="7F7C0D12" w14:textId="550E721C" w:rsidR="001A1695" w:rsidRDefault="001A1695" w:rsidP="00AE19D9">
      <w:pPr>
        <w:ind w:left="210"/>
        <w:jc w:val="center"/>
        <w:rPr>
          <w:rFonts w:ascii="ＭＳ ゴシック" w:eastAsia="ＭＳ ゴシック" w:hAnsi="ＭＳ ゴシック"/>
          <w:sz w:val="24"/>
          <w:szCs w:val="24"/>
        </w:rPr>
      </w:pPr>
    </w:p>
    <w:p w14:paraId="263C7EB4" w14:textId="79D593C2" w:rsidR="001A1695" w:rsidRDefault="001A1695" w:rsidP="00AE19D9">
      <w:pPr>
        <w:ind w:left="210"/>
        <w:jc w:val="center"/>
        <w:rPr>
          <w:rFonts w:ascii="ＭＳ ゴシック" w:eastAsia="ＭＳ ゴシック" w:hAnsi="ＭＳ ゴシック"/>
          <w:sz w:val="24"/>
          <w:szCs w:val="24"/>
        </w:rPr>
      </w:pPr>
    </w:p>
    <w:p w14:paraId="1192678D" w14:textId="389B3941" w:rsidR="001A1695" w:rsidRDefault="001A1695" w:rsidP="00AE19D9">
      <w:pPr>
        <w:ind w:left="210"/>
        <w:jc w:val="center"/>
        <w:rPr>
          <w:rFonts w:ascii="ＭＳ ゴシック" w:eastAsia="ＭＳ ゴシック" w:hAnsi="ＭＳ ゴシック"/>
          <w:sz w:val="24"/>
          <w:szCs w:val="24"/>
        </w:rPr>
      </w:pPr>
    </w:p>
    <w:p w14:paraId="35F052D2" w14:textId="5FA624D1" w:rsidR="001A1695" w:rsidRDefault="001A1695" w:rsidP="00AE19D9">
      <w:pPr>
        <w:ind w:left="210"/>
        <w:jc w:val="center"/>
        <w:rPr>
          <w:rFonts w:ascii="ＭＳ ゴシック" w:eastAsia="ＭＳ ゴシック" w:hAnsi="ＭＳ ゴシック"/>
          <w:sz w:val="24"/>
          <w:szCs w:val="24"/>
        </w:rPr>
      </w:pPr>
    </w:p>
    <w:p w14:paraId="03DF60AA" w14:textId="2B8BFB1A" w:rsidR="001A1695" w:rsidRDefault="001A1695" w:rsidP="00AE19D9">
      <w:pPr>
        <w:ind w:left="210"/>
        <w:jc w:val="center"/>
        <w:rPr>
          <w:rFonts w:ascii="ＭＳ ゴシック" w:eastAsia="ＭＳ ゴシック" w:hAnsi="ＭＳ ゴシック"/>
          <w:sz w:val="24"/>
          <w:szCs w:val="24"/>
        </w:rPr>
      </w:pPr>
    </w:p>
    <w:p w14:paraId="342CE7C4" w14:textId="77777777" w:rsidR="001A1695" w:rsidRDefault="001A1695" w:rsidP="00AE19D9">
      <w:pPr>
        <w:ind w:left="210"/>
        <w:jc w:val="center"/>
        <w:rPr>
          <w:rFonts w:ascii="ＭＳ ゴシック" w:eastAsia="ＭＳ ゴシック" w:hAnsi="ＭＳ ゴシック"/>
          <w:sz w:val="24"/>
          <w:szCs w:val="24"/>
        </w:rPr>
      </w:pPr>
    </w:p>
    <w:p w14:paraId="5E63FD65" w14:textId="77777777" w:rsidR="001A1695" w:rsidRDefault="001A1695" w:rsidP="00AE19D9">
      <w:pPr>
        <w:ind w:left="210"/>
        <w:jc w:val="center"/>
        <w:rPr>
          <w:rFonts w:ascii="ＭＳ ゴシック" w:eastAsia="ＭＳ ゴシック" w:hAnsi="ＭＳ ゴシック"/>
          <w:sz w:val="24"/>
          <w:szCs w:val="24"/>
        </w:rPr>
      </w:pPr>
    </w:p>
    <w:p w14:paraId="4CADE7B3" w14:textId="77777777" w:rsidR="001A1695" w:rsidRDefault="001A1695" w:rsidP="00AE19D9">
      <w:pPr>
        <w:ind w:left="210"/>
        <w:jc w:val="center"/>
        <w:rPr>
          <w:rFonts w:ascii="ＭＳ ゴシック" w:eastAsia="ＭＳ ゴシック" w:hAnsi="ＭＳ ゴシック"/>
          <w:sz w:val="24"/>
          <w:szCs w:val="24"/>
        </w:rPr>
      </w:pPr>
    </w:p>
    <w:p w14:paraId="4D2F3194" w14:textId="77777777" w:rsidR="001A1695" w:rsidRDefault="001A1695" w:rsidP="00AE19D9">
      <w:pPr>
        <w:ind w:left="210"/>
        <w:jc w:val="center"/>
        <w:rPr>
          <w:rFonts w:ascii="ＭＳ ゴシック" w:eastAsia="ＭＳ ゴシック" w:hAnsi="ＭＳ ゴシック"/>
          <w:sz w:val="24"/>
          <w:szCs w:val="24"/>
        </w:rPr>
      </w:pPr>
    </w:p>
    <w:p w14:paraId="2B4D0288" w14:textId="77777777" w:rsidR="001A1695" w:rsidRDefault="001A1695" w:rsidP="00AE19D9">
      <w:pPr>
        <w:ind w:left="210"/>
        <w:jc w:val="center"/>
        <w:rPr>
          <w:rFonts w:ascii="ＭＳ ゴシック" w:eastAsia="ＭＳ ゴシック" w:hAnsi="ＭＳ ゴシック"/>
          <w:sz w:val="24"/>
          <w:szCs w:val="24"/>
        </w:rPr>
      </w:pPr>
    </w:p>
    <w:p w14:paraId="3BCD0FB7" w14:textId="77777777" w:rsidR="001A1695" w:rsidRDefault="001A1695" w:rsidP="00AE19D9">
      <w:pPr>
        <w:ind w:left="210"/>
        <w:jc w:val="center"/>
        <w:rPr>
          <w:rFonts w:ascii="ＭＳ ゴシック" w:eastAsia="ＭＳ ゴシック" w:hAnsi="ＭＳ ゴシック"/>
          <w:sz w:val="24"/>
          <w:szCs w:val="24"/>
        </w:rPr>
      </w:pPr>
    </w:p>
    <w:p w14:paraId="670CB332" w14:textId="77777777" w:rsidR="001A1695" w:rsidRDefault="001A1695" w:rsidP="00AE19D9">
      <w:pPr>
        <w:ind w:left="210"/>
        <w:jc w:val="center"/>
        <w:rPr>
          <w:rFonts w:ascii="ＭＳ ゴシック" w:eastAsia="ＭＳ ゴシック" w:hAnsi="ＭＳ ゴシック"/>
          <w:sz w:val="24"/>
          <w:szCs w:val="24"/>
        </w:rPr>
      </w:pPr>
    </w:p>
    <w:p w14:paraId="696C696D" w14:textId="6D437CBF" w:rsidR="00AE19D9" w:rsidRDefault="00AE19D9" w:rsidP="00AE19D9">
      <w:pPr>
        <w:ind w:left="210"/>
        <w:jc w:val="center"/>
        <w:rPr>
          <w:rFonts w:ascii="ＭＳ ゴシック" w:eastAsia="ＭＳ ゴシック" w:hAnsi="ＭＳ ゴシック"/>
          <w:sz w:val="24"/>
          <w:szCs w:val="24"/>
        </w:rPr>
      </w:pPr>
      <w:r w:rsidRPr="00201D9D">
        <w:rPr>
          <w:rFonts w:ascii="ＭＳ ゴシック" w:eastAsia="ＭＳ ゴシック" w:hAnsi="ＭＳ ゴシック" w:hint="eastAsia"/>
          <w:sz w:val="24"/>
          <w:szCs w:val="24"/>
        </w:rPr>
        <w:t>【目　次】</w:t>
      </w:r>
    </w:p>
    <w:p w14:paraId="7F155EEC" w14:textId="77777777" w:rsidR="00562947" w:rsidRDefault="00562947" w:rsidP="00AE19D9">
      <w:pPr>
        <w:ind w:left="210"/>
        <w:jc w:val="center"/>
        <w:rPr>
          <w:rFonts w:ascii="ＭＳ ゴシック" w:eastAsia="ＭＳ ゴシック" w:hAnsi="ＭＳ ゴシック"/>
          <w:sz w:val="24"/>
          <w:szCs w:val="24"/>
        </w:rPr>
      </w:pPr>
    </w:p>
    <w:p w14:paraId="71E78C40" w14:textId="5B0B33EC" w:rsidR="003935B3" w:rsidRPr="00CC59BC" w:rsidRDefault="00AE19D9" w:rsidP="00CC59BC">
      <w:pPr>
        <w:pStyle w:val="11"/>
      </w:pPr>
      <w:r w:rsidRPr="00CC59BC">
        <w:rPr>
          <w:szCs w:val="21"/>
        </w:rPr>
        <w:fldChar w:fldCharType="begin"/>
      </w:r>
      <w:r w:rsidRPr="00CC59BC">
        <w:rPr>
          <w:szCs w:val="21"/>
        </w:rPr>
        <w:instrText xml:space="preserve"> TOC \o "1-4" \h \z \u </w:instrText>
      </w:r>
      <w:r w:rsidRPr="00CC59BC">
        <w:rPr>
          <w:szCs w:val="21"/>
        </w:rPr>
        <w:fldChar w:fldCharType="separate"/>
      </w:r>
      <w:hyperlink w:anchor="_Toc438720314" w:history="1">
        <w:r w:rsidR="003935B3" w:rsidRPr="00CC59BC">
          <w:rPr>
            <w:rStyle w:val="aa"/>
            <w:rFonts w:hint="eastAsia"/>
          </w:rPr>
          <w:t>Ⅰ．策定にあたっての基本的な考え方</w:t>
        </w:r>
        <w:r w:rsidR="003935B3" w:rsidRPr="00CC59BC">
          <w:rPr>
            <w:webHidden/>
          </w:rPr>
          <w:tab/>
        </w:r>
        <w:r w:rsidR="003935B3" w:rsidRPr="00CC59BC">
          <w:rPr>
            <w:webHidden/>
          </w:rPr>
          <w:fldChar w:fldCharType="begin"/>
        </w:r>
        <w:r w:rsidR="003935B3" w:rsidRPr="00CC59BC">
          <w:rPr>
            <w:webHidden/>
          </w:rPr>
          <w:instrText xml:space="preserve"> PAGEREF _Toc438720314 \h </w:instrText>
        </w:r>
        <w:r w:rsidR="003935B3" w:rsidRPr="00CC59BC">
          <w:rPr>
            <w:webHidden/>
          </w:rPr>
        </w:r>
        <w:r w:rsidR="003935B3" w:rsidRPr="00CC59BC">
          <w:rPr>
            <w:webHidden/>
          </w:rPr>
          <w:fldChar w:fldCharType="separate"/>
        </w:r>
        <w:r w:rsidR="00F658B1">
          <w:rPr>
            <w:webHidden/>
          </w:rPr>
          <w:t>1</w:t>
        </w:r>
        <w:r w:rsidR="003935B3" w:rsidRPr="00CC59BC">
          <w:rPr>
            <w:webHidden/>
          </w:rPr>
          <w:fldChar w:fldCharType="end"/>
        </w:r>
      </w:hyperlink>
    </w:p>
    <w:p w14:paraId="5AFC71A7" w14:textId="1C9B147C"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15" w:history="1">
        <w:r w:rsidR="003935B3" w:rsidRPr="00CC59BC">
          <w:rPr>
            <w:rStyle w:val="aa"/>
            <w:rFonts w:ascii="HG丸ｺﾞｼｯｸM-PRO" w:eastAsia="HG丸ｺﾞｼｯｸM-PRO" w:hAnsi="HG丸ｺﾞｼｯｸM-PRO" w:hint="eastAsia"/>
            <w:noProof/>
          </w:rPr>
          <w:t>１．「まち・ひと・しごと創生総合戦略」の基本的な考え方</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_Toc438720315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1</w:t>
        </w:r>
        <w:r w:rsidR="003935B3" w:rsidRPr="00CC59BC">
          <w:rPr>
            <w:rFonts w:ascii="HG丸ｺﾞｼｯｸM-PRO" w:eastAsia="HG丸ｺﾞｼｯｸM-PRO" w:hAnsi="HG丸ｺﾞｼｯｸM-PRO"/>
            <w:noProof/>
            <w:webHidden/>
          </w:rPr>
          <w:fldChar w:fldCharType="end"/>
        </w:r>
      </w:hyperlink>
    </w:p>
    <w:p w14:paraId="21A0FDFE" w14:textId="7972A553"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16" w:history="1">
        <w:r w:rsidR="003935B3" w:rsidRPr="00CC59BC">
          <w:rPr>
            <w:rStyle w:val="aa"/>
            <w:rFonts w:ascii="HG丸ｺﾞｼｯｸM-PRO" w:eastAsia="HG丸ｺﾞｼｯｸM-PRO" w:hAnsi="HG丸ｺﾞｼｯｸM-PRO" w:hint="eastAsia"/>
            <w:noProof/>
          </w:rPr>
          <w:t>２．本町の総合戦略の位置付けと計画期間</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_Toc438720316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2</w:t>
        </w:r>
        <w:r w:rsidR="003935B3" w:rsidRPr="00CC59BC">
          <w:rPr>
            <w:rFonts w:ascii="HG丸ｺﾞｼｯｸM-PRO" w:eastAsia="HG丸ｺﾞｼｯｸM-PRO" w:hAnsi="HG丸ｺﾞｼｯｸM-PRO"/>
            <w:noProof/>
            <w:webHidden/>
          </w:rPr>
          <w:fldChar w:fldCharType="end"/>
        </w:r>
      </w:hyperlink>
    </w:p>
    <w:p w14:paraId="383CC973" w14:textId="50B075B4"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19" w:history="1">
        <w:r w:rsidR="003935B3" w:rsidRPr="00CC59BC">
          <w:rPr>
            <w:rStyle w:val="aa"/>
            <w:rFonts w:ascii="HG丸ｺﾞｼｯｸM-PRO" w:eastAsia="HG丸ｺﾞｼｯｸM-PRO" w:hAnsi="HG丸ｺﾞｼｯｸM-PRO" w:hint="eastAsia"/>
            <w:noProof/>
          </w:rPr>
          <w:t>３．効果的な施策展開</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_Toc438720319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2</w:t>
        </w:r>
        <w:r w:rsidR="003935B3" w:rsidRPr="00CC59BC">
          <w:rPr>
            <w:rFonts w:ascii="HG丸ｺﾞｼｯｸM-PRO" w:eastAsia="HG丸ｺﾞｼｯｸM-PRO" w:hAnsi="HG丸ｺﾞｼｯｸM-PRO"/>
            <w:noProof/>
            <w:webHidden/>
          </w:rPr>
          <w:fldChar w:fldCharType="end"/>
        </w:r>
      </w:hyperlink>
    </w:p>
    <w:p w14:paraId="0F0901E5" w14:textId="4E6A45FE"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21" w:history="1">
        <w:r w:rsidR="003935B3" w:rsidRPr="00CC59BC">
          <w:rPr>
            <w:rStyle w:val="aa"/>
            <w:rFonts w:ascii="HG丸ｺﾞｼｯｸM-PRO" w:eastAsia="HG丸ｺﾞｼｯｸM-PRO" w:hAnsi="HG丸ｺﾞｼｯｸM-PRO" w:hint="eastAsia"/>
            <w:noProof/>
          </w:rPr>
          <w:t>４．進捗管理</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_Toc438720321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3</w:t>
        </w:r>
        <w:r w:rsidR="003935B3" w:rsidRPr="00CC59BC">
          <w:rPr>
            <w:rFonts w:ascii="HG丸ｺﾞｼｯｸM-PRO" w:eastAsia="HG丸ｺﾞｼｯｸM-PRO" w:hAnsi="HG丸ｺﾞｼｯｸM-PRO"/>
            <w:noProof/>
            <w:webHidden/>
          </w:rPr>
          <w:fldChar w:fldCharType="end"/>
        </w:r>
      </w:hyperlink>
    </w:p>
    <w:p w14:paraId="679A5BBF" w14:textId="0D2333E8" w:rsidR="003935B3" w:rsidRPr="00CC59BC" w:rsidRDefault="005C1053" w:rsidP="00CC59BC">
      <w:pPr>
        <w:pStyle w:val="11"/>
      </w:pPr>
      <w:hyperlink w:anchor="_Toc438720322" w:history="1">
        <w:r w:rsidR="003935B3" w:rsidRPr="00CC59BC">
          <w:rPr>
            <w:rStyle w:val="aa"/>
            <w:rFonts w:hint="eastAsia"/>
          </w:rPr>
          <w:t>Ⅱ．施策展開への基本方針</w:t>
        </w:r>
        <w:r w:rsidR="003935B3" w:rsidRPr="00CC59BC">
          <w:rPr>
            <w:webHidden/>
          </w:rPr>
          <w:tab/>
        </w:r>
        <w:r w:rsidR="003935B3" w:rsidRPr="00CC59BC">
          <w:rPr>
            <w:webHidden/>
          </w:rPr>
          <w:fldChar w:fldCharType="begin"/>
        </w:r>
        <w:r w:rsidR="003935B3" w:rsidRPr="00CC59BC">
          <w:rPr>
            <w:webHidden/>
          </w:rPr>
          <w:instrText xml:space="preserve"> PAGEREF _Toc438720322 \h </w:instrText>
        </w:r>
        <w:r w:rsidR="003935B3" w:rsidRPr="00CC59BC">
          <w:rPr>
            <w:webHidden/>
          </w:rPr>
        </w:r>
        <w:r w:rsidR="003935B3" w:rsidRPr="00CC59BC">
          <w:rPr>
            <w:webHidden/>
          </w:rPr>
          <w:fldChar w:fldCharType="separate"/>
        </w:r>
        <w:r w:rsidR="00F658B1">
          <w:rPr>
            <w:webHidden/>
          </w:rPr>
          <w:t>4</w:t>
        </w:r>
        <w:r w:rsidR="003935B3" w:rsidRPr="00CC59BC">
          <w:rPr>
            <w:webHidden/>
          </w:rPr>
          <w:fldChar w:fldCharType="end"/>
        </w:r>
      </w:hyperlink>
    </w:p>
    <w:p w14:paraId="27BE9903" w14:textId="64B7A37A"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23" w:history="1">
        <w:r w:rsidR="003935B3" w:rsidRPr="00CC59BC">
          <w:rPr>
            <w:rStyle w:val="aa"/>
            <w:rFonts w:ascii="HG丸ｺﾞｼｯｸM-PRO" w:eastAsia="HG丸ｺﾞｼｯｸM-PRO" w:hAnsi="HG丸ｺﾞｼｯｸM-PRO" w:hint="eastAsia"/>
            <w:noProof/>
          </w:rPr>
          <w:t>１．人口ビジョンからみた現状の整理</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_Toc438720323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4</w:t>
        </w:r>
        <w:r w:rsidR="003935B3" w:rsidRPr="00CC59BC">
          <w:rPr>
            <w:rFonts w:ascii="HG丸ｺﾞｼｯｸM-PRO" w:eastAsia="HG丸ｺﾞｼｯｸM-PRO" w:hAnsi="HG丸ｺﾞｼｯｸM-PRO"/>
            <w:noProof/>
            <w:webHidden/>
          </w:rPr>
          <w:fldChar w:fldCharType="end"/>
        </w:r>
      </w:hyperlink>
    </w:p>
    <w:p w14:paraId="5600CDC6" w14:textId="5DF37204"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27" w:history="1">
        <w:r w:rsidR="003935B3" w:rsidRPr="00CC59BC">
          <w:rPr>
            <w:rStyle w:val="aa"/>
            <w:rFonts w:ascii="HG丸ｺﾞｼｯｸM-PRO" w:eastAsia="HG丸ｺﾞｼｯｸM-PRO" w:hAnsi="HG丸ｺﾞｼｯｸM-PRO" w:hint="eastAsia"/>
            <w:noProof/>
          </w:rPr>
          <w:t>２．</w:t>
        </w:r>
        <w:r w:rsidR="00565D1C" w:rsidRPr="0094265A">
          <w:rPr>
            <w:rStyle w:val="aa"/>
            <w:rFonts w:ascii="HG丸ｺﾞｼｯｸM-PRO" w:eastAsia="HG丸ｺﾞｼｯｸM-PRO" w:hAnsi="HG丸ｺﾞｼｯｸM-PRO" w:hint="eastAsia"/>
            <w:noProof/>
            <w:color w:val="auto"/>
          </w:rPr>
          <w:t>町民</w:t>
        </w:r>
        <w:r w:rsidR="003935B3" w:rsidRPr="00CC59BC">
          <w:rPr>
            <w:rStyle w:val="aa"/>
            <w:rFonts w:ascii="HG丸ｺﾞｼｯｸM-PRO" w:eastAsia="HG丸ｺﾞｼｯｸM-PRO" w:hAnsi="HG丸ｺﾞｼｯｸM-PRO" w:hint="eastAsia"/>
            <w:noProof/>
          </w:rPr>
          <w:t>への意識調査とワークショップ</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_Toc438720327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4</w:t>
        </w:r>
        <w:r w:rsidR="003935B3" w:rsidRPr="00CC59BC">
          <w:rPr>
            <w:rFonts w:ascii="HG丸ｺﾞｼｯｸM-PRO" w:eastAsia="HG丸ｺﾞｼｯｸM-PRO" w:hAnsi="HG丸ｺﾞｼｯｸM-PRO"/>
            <w:noProof/>
            <w:webHidden/>
          </w:rPr>
          <w:fldChar w:fldCharType="end"/>
        </w:r>
      </w:hyperlink>
    </w:p>
    <w:p w14:paraId="77E2FBEB" w14:textId="7C6F4B80"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31" w:history="1">
        <w:r w:rsidR="003935B3" w:rsidRPr="00CC59BC">
          <w:rPr>
            <w:rStyle w:val="aa"/>
            <w:rFonts w:ascii="HG丸ｺﾞｼｯｸM-PRO" w:eastAsia="HG丸ｺﾞｼｯｸM-PRO" w:hAnsi="HG丸ｺﾞｼｯｸM-PRO" w:hint="eastAsia"/>
            <w:noProof/>
          </w:rPr>
          <w:t>３．高野町総合戦略への取り組み方針</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_Toc438720331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5</w:t>
        </w:r>
        <w:r w:rsidR="003935B3" w:rsidRPr="00CC59BC">
          <w:rPr>
            <w:rFonts w:ascii="HG丸ｺﾞｼｯｸM-PRO" w:eastAsia="HG丸ｺﾞｼｯｸM-PRO" w:hAnsi="HG丸ｺﾞｼｯｸM-PRO"/>
            <w:noProof/>
            <w:webHidden/>
          </w:rPr>
          <w:fldChar w:fldCharType="end"/>
        </w:r>
      </w:hyperlink>
    </w:p>
    <w:p w14:paraId="59E76227" w14:textId="0D90399C" w:rsidR="003935B3" w:rsidRPr="00CC59BC" w:rsidRDefault="005C1053" w:rsidP="00CC59BC">
      <w:pPr>
        <w:pStyle w:val="11"/>
      </w:pPr>
      <w:hyperlink w:anchor="_Toc438720335" w:history="1">
        <w:r w:rsidR="003935B3" w:rsidRPr="00CC59BC">
          <w:rPr>
            <w:rStyle w:val="aa"/>
            <w:rFonts w:hint="eastAsia"/>
          </w:rPr>
          <w:t>Ⅲ．今後の施策の方向</w:t>
        </w:r>
        <w:r w:rsidR="003935B3" w:rsidRPr="00CC59BC">
          <w:rPr>
            <w:webHidden/>
          </w:rPr>
          <w:tab/>
        </w:r>
        <w:r w:rsidR="003935B3" w:rsidRPr="00CC59BC">
          <w:rPr>
            <w:webHidden/>
          </w:rPr>
          <w:fldChar w:fldCharType="begin"/>
        </w:r>
        <w:r w:rsidR="003935B3" w:rsidRPr="00CC59BC">
          <w:rPr>
            <w:webHidden/>
          </w:rPr>
          <w:instrText xml:space="preserve"> PAGEREF _Toc438720335 \h </w:instrText>
        </w:r>
        <w:r w:rsidR="003935B3" w:rsidRPr="00CC59BC">
          <w:rPr>
            <w:webHidden/>
          </w:rPr>
        </w:r>
        <w:r w:rsidR="003935B3" w:rsidRPr="00CC59BC">
          <w:rPr>
            <w:webHidden/>
          </w:rPr>
          <w:fldChar w:fldCharType="separate"/>
        </w:r>
        <w:r w:rsidR="00F658B1">
          <w:rPr>
            <w:webHidden/>
          </w:rPr>
          <w:t>7</w:t>
        </w:r>
        <w:r w:rsidR="003935B3" w:rsidRPr="00CC59BC">
          <w:rPr>
            <w:webHidden/>
          </w:rPr>
          <w:fldChar w:fldCharType="end"/>
        </w:r>
      </w:hyperlink>
    </w:p>
    <w:p w14:paraId="1CAD4EB5" w14:textId="797A6858"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36" w:history="1">
        <w:r w:rsidR="003935B3" w:rsidRPr="00CC59BC">
          <w:rPr>
            <w:rStyle w:val="aa"/>
            <w:rFonts w:ascii="HG丸ｺﾞｼｯｸM-PRO" w:eastAsia="HG丸ｺﾞｼｯｸM-PRO" w:hAnsi="HG丸ｺﾞｼｯｸM-PRO" w:hint="eastAsia"/>
            <w:noProof/>
          </w:rPr>
          <w:t>１．国の「まち・ひと・しごと創生総合戦略」との関係</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_Toc438720336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7</w:t>
        </w:r>
        <w:r w:rsidR="003935B3" w:rsidRPr="00CC59BC">
          <w:rPr>
            <w:rFonts w:ascii="HG丸ｺﾞｼｯｸM-PRO" w:eastAsia="HG丸ｺﾞｼｯｸM-PRO" w:hAnsi="HG丸ｺﾞｼｯｸM-PRO"/>
            <w:noProof/>
            <w:webHidden/>
          </w:rPr>
          <w:fldChar w:fldCharType="end"/>
        </w:r>
      </w:hyperlink>
    </w:p>
    <w:p w14:paraId="3FB135BE" w14:textId="2DEE097E"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37" w:history="1">
        <w:r w:rsidR="003935B3" w:rsidRPr="00CC59BC">
          <w:rPr>
            <w:rStyle w:val="aa"/>
            <w:rFonts w:ascii="HG丸ｺﾞｼｯｸM-PRO" w:eastAsia="HG丸ｺﾞｼｯｸM-PRO" w:hAnsi="HG丸ｺﾞｼｯｸM-PRO" w:hint="eastAsia"/>
            <w:noProof/>
          </w:rPr>
          <w:t>２．４つの基本目標</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_Toc438720337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7</w:t>
        </w:r>
        <w:r w:rsidR="003935B3" w:rsidRPr="00CC59BC">
          <w:rPr>
            <w:rFonts w:ascii="HG丸ｺﾞｼｯｸM-PRO" w:eastAsia="HG丸ｺﾞｼｯｸM-PRO" w:hAnsi="HG丸ｺﾞｼｯｸM-PRO"/>
            <w:noProof/>
            <w:webHidden/>
          </w:rPr>
          <w:fldChar w:fldCharType="end"/>
        </w:r>
      </w:hyperlink>
    </w:p>
    <w:p w14:paraId="0C679883" w14:textId="2CC11230"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38" w:history="1">
        <w:r w:rsidR="003935B3" w:rsidRPr="00CC59BC">
          <w:rPr>
            <w:rStyle w:val="aa"/>
            <w:rFonts w:ascii="HG丸ｺﾞｼｯｸM-PRO" w:eastAsia="HG丸ｺﾞｼｯｸM-PRO" w:hAnsi="HG丸ｺﾞｼｯｸM-PRO" w:hint="eastAsia"/>
            <w:noProof/>
          </w:rPr>
          <w:t>３．まち・ひと・しごと創生</w:t>
        </w:r>
        <w:r w:rsidR="00456877">
          <w:rPr>
            <w:rStyle w:val="aa"/>
            <w:rFonts w:ascii="HG丸ｺﾞｼｯｸM-PRO" w:eastAsia="HG丸ｺﾞｼｯｸM-PRO" w:hAnsi="HG丸ｺﾞｼｯｸM-PRO" w:hint="eastAsia"/>
            <w:noProof/>
          </w:rPr>
          <w:t>高野町</w:t>
        </w:r>
        <w:r w:rsidR="003935B3" w:rsidRPr="00CC59BC">
          <w:rPr>
            <w:rStyle w:val="aa"/>
            <w:rFonts w:ascii="HG丸ｺﾞｼｯｸM-PRO" w:eastAsia="HG丸ｺﾞｼｯｸM-PRO" w:hAnsi="HG丸ｺﾞｼｯｸM-PRO" w:hint="eastAsia"/>
            <w:noProof/>
          </w:rPr>
          <w:t>総合戦略施策体系</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_Toc438720338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8</w:t>
        </w:r>
        <w:r w:rsidR="003935B3" w:rsidRPr="00CC59BC">
          <w:rPr>
            <w:rFonts w:ascii="HG丸ｺﾞｼｯｸM-PRO" w:eastAsia="HG丸ｺﾞｼｯｸM-PRO" w:hAnsi="HG丸ｺﾞｼｯｸM-PRO"/>
            <w:noProof/>
            <w:webHidden/>
          </w:rPr>
          <w:fldChar w:fldCharType="end"/>
        </w:r>
      </w:hyperlink>
    </w:p>
    <w:p w14:paraId="7D528EEF" w14:textId="02002EBA" w:rsidR="003935B3" w:rsidRPr="00CC59BC" w:rsidRDefault="005C1053" w:rsidP="00CC59BC">
      <w:pPr>
        <w:pStyle w:val="11"/>
      </w:pPr>
      <w:hyperlink w:anchor="_Toc438720339" w:history="1">
        <w:r w:rsidR="003935B3" w:rsidRPr="00CC59BC">
          <w:rPr>
            <w:rStyle w:val="aa"/>
            <w:rFonts w:hint="eastAsia"/>
          </w:rPr>
          <w:t>Ⅳ．具体的な施策と重要業績評価指標</w:t>
        </w:r>
        <w:r w:rsidR="003935B3" w:rsidRPr="00CC59BC">
          <w:rPr>
            <w:webHidden/>
          </w:rPr>
          <w:tab/>
        </w:r>
        <w:r w:rsidR="003935B3" w:rsidRPr="00CC59BC">
          <w:rPr>
            <w:webHidden/>
          </w:rPr>
          <w:fldChar w:fldCharType="begin"/>
        </w:r>
        <w:r w:rsidR="003935B3" w:rsidRPr="00CC59BC">
          <w:rPr>
            <w:webHidden/>
          </w:rPr>
          <w:instrText xml:space="preserve"> PAGEREF _Toc438720339 \h </w:instrText>
        </w:r>
        <w:r w:rsidR="003935B3" w:rsidRPr="00CC59BC">
          <w:rPr>
            <w:webHidden/>
          </w:rPr>
        </w:r>
        <w:r w:rsidR="003935B3" w:rsidRPr="00CC59BC">
          <w:rPr>
            <w:webHidden/>
          </w:rPr>
          <w:fldChar w:fldCharType="separate"/>
        </w:r>
        <w:r w:rsidR="00F658B1">
          <w:rPr>
            <w:webHidden/>
          </w:rPr>
          <w:t>9</w:t>
        </w:r>
        <w:r w:rsidR="003935B3" w:rsidRPr="00CC59BC">
          <w:rPr>
            <w:webHidden/>
          </w:rPr>
          <w:fldChar w:fldCharType="end"/>
        </w:r>
      </w:hyperlink>
    </w:p>
    <w:p w14:paraId="6342739D" w14:textId="031755CA"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40" w:history="1">
        <w:r w:rsidR="003935B3" w:rsidRPr="00CC59BC">
          <w:rPr>
            <w:rStyle w:val="aa"/>
            <w:rFonts w:ascii="HG丸ｺﾞｼｯｸM-PRO" w:eastAsia="HG丸ｺﾞｼｯｸM-PRO" w:hAnsi="HG丸ｺﾞｼｯｸM-PRO" w:hint="eastAsia"/>
            <w:noProof/>
          </w:rPr>
          <w:t>１．地域資源を活かした産業振興と雇用を創出する</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_Toc438720340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9</w:t>
        </w:r>
        <w:r w:rsidR="003935B3" w:rsidRPr="00CC59BC">
          <w:rPr>
            <w:rFonts w:ascii="HG丸ｺﾞｼｯｸM-PRO" w:eastAsia="HG丸ｺﾞｼｯｸM-PRO" w:hAnsi="HG丸ｺﾞｼｯｸM-PRO"/>
            <w:noProof/>
            <w:webHidden/>
          </w:rPr>
          <w:fldChar w:fldCharType="end"/>
        </w:r>
      </w:hyperlink>
    </w:p>
    <w:p w14:paraId="075A3391" w14:textId="6D9E13BB"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41" w:history="1">
        <w:r w:rsidR="003935B3" w:rsidRPr="00CC59BC">
          <w:rPr>
            <w:rStyle w:val="aa"/>
            <w:rFonts w:ascii="HG丸ｺﾞｼｯｸM-PRO" w:eastAsia="HG丸ｺﾞｼｯｸM-PRO" w:hAnsi="HG丸ｺﾞｼｯｸM-PRO" w:hint="eastAsia"/>
            <w:noProof/>
          </w:rPr>
          <w:t>２．観光産業を活かした「住んでよし、訪れてよし」のまちをつくる</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_Toc438720341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11</w:t>
        </w:r>
        <w:r w:rsidR="003935B3" w:rsidRPr="00CC59BC">
          <w:rPr>
            <w:rFonts w:ascii="HG丸ｺﾞｼｯｸM-PRO" w:eastAsia="HG丸ｺﾞｼｯｸM-PRO" w:hAnsi="HG丸ｺﾞｼｯｸM-PRO"/>
            <w:noProof/>
            <w:webHidden/>
          </w:rPr>
          <w:fldChar w:fldCharType="end"/>
        </w:r>
      </w:hyperlink>
    </w:p>
    <w:p w14:paraId="2A78F9E0" w14:textId="7F802639" w:rsidR="003935B3" w:rsidRPr="00CC59BC" w:rsidRDefault="005C1053" w:rsidP="003935B3">
      <w:pPr>
        <w:pStyle w:val="21"/>
        <w:tabs>
          <w:tab w:val="right" w:leader="dot" w:pos="9060"/>
        </w:tabs>
        <w:spacing w:line="360" w:lineRule="auto"/>
        <w:ind w:firstLineChars="100" w:firstLine="210"/>
        <w:rPr>
          <w:rFonts w:ascii="HG丸ｺﾞｼｯｸM-PRO" w:eastAsia="HG丸ｺﾞｼｯｸM-PRO" w:hAnsi="HG丸ｺﾞｼｯｸM-PRO"/>
          <w:noProof/>
        </w:rPr>
      </w:pPr>
      <w:hyperlink w:anchor="_Toc438720342" w:history="1">
        <w:r w:rsidR="003935B3" w:rsidRPr="00CC59BC">
          <w:rPr>
            <w:rStyle w:val="aa"/>
            <w:rFonts w:ascii="HG丸ｺﾞｼｯｸM-PRO" w:eastAsia="HG丸ｺﾞｼｯｸM-PRO" w:hAnsi="HG丸ｺﾞｼｯｸM-PRO" w:hint="eastAsia"/>
            <w:noProof/>
          </w:rPr>
          <w:t>３．希望に応じて結婚、出産、子育てができる環境を創出する</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_Toc438720342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17</w:t>
        </w:r>
        <w:r w:rsidR="003935B3" w:rsidRPr="00CC59BC">
          <w:rPr>
            <w:rFonts w:ascii="HG丸ｺﾞｼｯｸM-PRO" w:eastAsia="HG丸ｺﾞｼｯｸM-PRO" w:hAnsi="HG丸ｺﾞｼｯｸM-PRO"/>
            <w:noProof/>
            <w:webHidden/>
          </w:rPr>
          <w:fldChar w:fldCharType="end"/>
        </w:r>
      </w:hyperlink>
    </w:p>
    <w:p w14:paraId="7E16C2B0" w14:textId="35D75838" w:rsidR="003935B3" w:rsidRDefault="005C1053" w:rsidP="003935B3">
      <w:pPr>
        <w:pStyle w:val="21"/>
        <w:tabs>
          <w:tab w:val="right" w:leader="dot" w:pos="9060"/>
        </w:tabs>
        <w:spacing w:line="360" w:lineRule="auto"/>
        <w:ind w:leftChars="200" w:left="840" w:hangingChars="200" w:hanging="420"/>
        <w:rPr>
          <w:rFonts w:ascii="HG丸ｺﾞｼｯｸM-PRO" w:eastAsia="HG丸ｺﾞｼｯｸM-PRO" w:hAnsi="HG丸ｺﾞｼｯｸM-PRO"/>
          <w:noProof/>
        </w:rPr>
      </w:pPr>
      <w:hyperlink w:anchor="_Toc438720343" w:history="1">
        <w:r w:rsidR="003935B3" w:rsidRPr="00CC59BC">
          <w:rPr>
            <w:rStyle w:val="aa"/>
            <w:rFonts w:ascii="HG丸ｺﾞｼｯｸM-PRO" w:eastAsia="HG丸ｺﾞｼｯｸM-PRO" w:hAnsi="HG丸ｺﾞｼｯｸM-PRO" w:hint="eastAsia"/>
            <w:noProof/>
          </w:rPr>
          <w:t>４．</w:t>
        </w:r>
        <w:r w:rsidR="003935B3" w:rsidRPr="00F326EE">
          <w:rPr>
            <w:rStyle w:val="aa"/>
            <w:rFonts w:ascii="HG丸ｺﾞｼｯｸM-PRO" w:eastAsia="HG丸ｺﾞｼｯｸM-PRO" w:hAnsi="HG丸ｺﾞｼｯｸM-PRO" w:hint="eastAsia"/>
            <w:noProof/>
            <w:spacing w:val="1"/>
            <w:w w:val="88"/>
            <w:kern w:val="0"/>
            <w:fitText w:val="7770" w:id="1146959872"/>
          </w:rPr>
          <w:t>高野山を中心とした周辺集落との連携による魅力ある地域の創出と、安心安全なくらしを守</w:t>
        </w:r>
        <w:r w:rsidR="003935B3" w:rsidRPr="00F326EE">
          <w:rPr>
            <w:rStyle w:val="aa"/>
            <w:rFonts w:ascii="HG丸ｺﾞｼｯｸM-PRO" w:eastAsia="HG丸ｺﾞｼｯｸM-PRO" w:hAnsi="HG丸ｺﾞｼｯｸM-PRO" w:hint="eastAsia"/>
            <w:noProof/>
            <w:spacing w:val="-14"/>
            <w:w w:val="88"/>
            <w:kern w:val="0"/>
            <w:fitText w:val="7770" w:id="1146959872"/>
          </w:rPr>
          <w:t>る</w:t>
        </w:r>
        <w:r w:rsidR="003935B3" w:rsidRPr="00CC59BC">
          <w:rPr>
            <w:rFonts w:ascii="HG丸ｺﾞｼｯｸM-PRO" w:eastAsia="HG丸ｺﾞｼｯｸM-PRO" w:hAnsi="HG丸ｺﾞｼｯｸM-PRO"/>
            <w:noProof/>
            <w:webHidden/>
          </w:rPr>
          <w:tab/>
        </w:r>
        <w:r w:rsidR="003935B3" w:rsidRPr="00CC59BC">
          <w:rPr>
            <w:rFonts w:ascii="HG丸ｺﾞｼｯｸM-PRO" w:eastAsia="HG丸ｺﾞｼｯｸM-PRO" w:hAnsi="HG丸ｺﾞｼｯｸM-PRO"/>
            <w:noProof/>
            <w:webHidden/>
          </w:rPr>
          <w:fldChar w:fldCharType="begin"/>
        </w:r>
        <w:r w:rsidR="003935B3" w:rsidRPr="00CC59BC">
          <w:rPr>
            <w:rFonts w:ascii="HG丸ｺﾞｼｯｸM-PRO" w:eastAsia="HG丸ｺﾞｼｯｸM-PRO" w:hAnsi="HG丸ｺﾞｼｯｸM-PRO"/>
            <w:noProof/>
            <w:webHidden/>
          </w:rPr>
          <w:instrText xml:space="preserve"> PAGEREF _Toc438720343 \h </w:instrText>
        </w:r>
        <w:r w:rsidR="003935B3" w:rsidRPr="00CC59BC">
          <w:rPr>
            <w:rFonts w:ascii="HG丸ｺﾞｼｯｸM-PRO" w:eastAsia="HG丸ｺﾞｼｯｸM-PRO" w:hAnsi="HG丸ｺﾞｼｯｸM-PRO"/>
            <w:noProof/>
            <w:webHidden/>
          </w:rPr>
        </w:r>
        <w:r w:rsidR="003935B3" w:rsidRPr="00CC59BC">
          <w:rPr>
            <w:rFonts w:ascii="HG丸ｺﾞｼｯｸM-PRO" w:eastAsia="HG丸ｺﾞｼｯｸM-PRO" w:hAnsi="HG丸ｺﾞｼｯｸM-PRO"/>
            <w:noProof/>
            <w:webHidden/>
          </w:rPr>
          <w:fldChar w:fldCharType="separate"/>
        </w:r>
        <w:r w:rsidR="00F658B1">
          <w:rPr>
            <w:rFonts w:ascii="HG丸ｺﾞｼｯｸM-PRO" w:eastAsia="HG丸ｺﾞｼｯｸM-PRO" w:hAnsi="HG丸ｺﾞｼｯｸM-PRO"/>
            <w:noProof/>
            <w:webHidden/>
          </w:rPr>
          <w:t>19</w:t>
        </w:r>
        <w:r w:rsidR="003935B3" w:rsidRPr="00CC59BC">
          <w:rPr>
            <w:rFonts w:ascii="HG丸ｺﾞｼｯｸM-PRO" w:eastAsia="HG丸ｺﾞｼｯｸM-PRO" w:hAnsi="HG丸ｺﾞｼｯｸM-PRO"/>
            <w:noProof/>
            <w:webHidden/>
          </w:rPr>
          <w:fldChar w:fldCharType="end"/>
        </w:r>
      </w:hyperlink>
    </w:p>
    <w:p w14:paraId="4A37E29B" w14:textId="77777777" w:rsidR="003F0407" w:rsidRDefault="003F0407" w:rsidP="003F0407"/>
    <w:p w14:paraId="5CFD3A22" w14:textId="77777777" w:rsidR="003F0407" w:rsidRDefault="003F0407" w:rsidP="003F0407"/>
    <w:p w14:paraId="79AC24C8" w14:textId="77777777" w:rsidR="003F0407" w:rsidRDefault="003F0407" w:rsidP="003F0407"/>
    <w:p w14:paraId="5C0C0537" w14:textId="77777777" w:rsidR="003F0407" w:rsidRDefault="003F0407" w:rsidP="003F0407"/>
    <w:p w14:paraId="5430F2DC" w14:textId="77777777" w:rsidR="003F0407" w:rsidRDefault="003F0407" w:rsidP="003F0407"/>
    <w:p w14:paraId="74E1C0A1" w14:textId="77777777" w:rsidR="003F0407" w:rsidRDefault="003F0407">
      <w:pPr>
        <w:widowControl/>
        <w:jc w:val="left"/>
      </w:pPr>
    </w:p>
    <w:p w14:paraId="13A7D11C" w14:textId="77777777" w:rsidR="003F0407" w:rsidRDefault="003F0407">
      <w:pPr>
        <w:widowControl/>
        <w:jc w:val="left"/>
      </w:pPr>
    </w:p>
    <w:p w14:paraId="1E2726C6" w14:textId="77777777" w:rsidR="00AE19D9" w:rsidRPr="0094643F" w:rsidRDefault="00AE19D9" w:rsidP="003935B3">
      <w:pPr>
        <w:spacing w:line="360" w:lineRule="auto"/>
        <w:ind w:left="210"/>
        <w:rPr>
          <w:rFonts w:ascii="ＭＳ 明朝" w:eastAsia="ＭＳ 明朝" w:hAnsi="ＭＳ 明朝"/>
          <w:szCs w:val="21"/>
        </w:rPr>
        <w:sectPr w:rsidR="00AE19D9" w:rsidRPr="0094643F" w:rsidSect="000A378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pPr>
      <w:r w:rsidRPr="00CC59BC">
        <w:rPr>
          <w:rFonts w:ascii="HG丸ｺﾞｼｯｸM-PRO" w:eastAsia="HG丸ｺﾞｼｯｸM-PRO" w:hAnsi="HG丸ｺﾞｼｯｸM-PRO"/>
          <w:szCs w:val="21"/>
        </w:rPr>
        <w:fldChar w:fldCharType="end"/>
      </w:r>
    </w:p>
    <w:p w14:paraId="5F0749A7" w14:textId="77777777" w:rsidR="000A3789" w:rsidRPr="008C3FB7" w:rsidRDefault="002D7E81" w:rsidP="008C3FB7">
      <w:pPr>
        <w:pStyle w:val="1"/>
      </w:pPr>
      <w:bookmarkStart w:id="0" w:name="_Toc438720314"/>
      <w:r w:rsidRPr="008C3FB7">
        <w:rPr>
          <w:rFonts w:hint="eastAsia"/>
        </w:rPr>
        <w:t>Ⅰ</w:t>
      </w:r>
      <w:r w:rsidR="00534CA2" w:rsidRPr="008C3FB7">
        <w:rPr>
          <w:rFonts w:hint="eastAsia"/>
        </w:rPr>
        <w:t>．</w:t>
      </w:r>
      <w:r w:rsidR="000A3789" w:rsidRPr="008C3FB7">
        <w:rPr>
          <w:rFonts w:hint="eastAsia"/>
        </w:rPr>
        <w:t>策定にあたって</w:t>
      </w:r>
      <w:r w:rsidR="00534CA2" w:rsidRPr="008C3FB7">
        <w:rPr>
          <w:rFonts w:hint="eastAsia"/>
        </w:rPr>
        <w:t>の基本的な考え方</w:t>
      </w:r>
      <w:bookmarkEnd w:id="0"/>
    </w:p>
    <w:p w14:paraId="35A16FB3" w14:textId="77777777" w:rsidR="000A3789" w:rsidRPr="008C3FB7" w:rsidRDefault="000A3789" w:rsidP="008C3FB7">
      <w:pPr>
        <w:pStyle w:val="2"/>
      </w:pPr>
      <w:bookmarkStart w:id="1" w:name="_Toc438720315"/>
      <w:r w:rsidRPr="008C3FB7">
        <w:rPr>
          <w:rFonts w:hint="eastAsia"/>
        </w:rPr>
        <w:t>１．</w:t>
      </w:r>
      <w:r w:rsidR="00534CA2" w:rsidRPr="008C3FB7">
        <w:rPr>
          <w:rFonts w:hint="eastAsia"/>
        </w:rPr>
        <w:t>「まち・ひと・しごと創生総合戦略」の基本的な考え方</w:t>
      </w:r>
      <w:bookmarkEnd w:id="1"/>
    </w:p>
    <w:p w14:paraId="0D46EC50" w14:textId="77777777" w:rsidR="000A3789" w:rsidRDefault="00534CA2" w:rsidP="00A02CC7">
      <w:pPr>
        <w:ind w:left="210" w:firstLineChars="100" w:firstLine="220"/>
        <w:rPr>
          <w:rFonts w:ascii="HG丸ｺﾞｼｯｸM-PRO" w:eastAsia="HG丸ｺﾞｼｯｸM-PRO" w:hAnsi="HG丸ｺﾞｼｯｸM-PRO"/>
          <w:sz w:val="22"/>
        </w:rPr>
      </w:pPr>
      <w:r w:rsidRPr="00534CA2">
        <w:rPr>
          <w:rFonts w:ascii="HG丸ｺﾞｼｯｸM-PRO" w:eastAsia="HG丸ｺﾞｼｯｸM-PRO" w:hAnsi="HG丸ｺﾞｼｯｸM-PRO" w:hint="eastAsia"/>
          <w:sz w:val="22"/>
        </w:rPr>
        <w:t>国は人口減少克服・地方創生に向け、次の２つを基本的な考え方として示しています。</w:t>
      </w:r>
      <w:r>
        <w:rPr>
          <w:rFonts w:ascii="HG丸ｺﾞｼｯｸM-PRO" w:eastAsia="HG丸ｺﾞｼｯｸM-PRO" w:hAnsi="HG丸ｺﾞｼｯｸM-PRO" w:hint="eastAsia"/>
          <w:sz w:val="22"/>
        </w:rPr>
        <w:t>本町</w:t>
      </w:r>
      <w:r w:rsidRPr="00534CA2">
        <w:rPr>
          <w:rFonts w:ascii="HG丸ｺﾞｼｯｸM-PRO" w:eastAsia="HG丸ｺﾞｼｯｸM-PRO" w:hAnsi="HG丸ｺﾞｼｯｸM-PRO" w:hint="eastAsia"/>
          <w:sz w:val="22"/>
        </w:rPr>
        <w:t>においても、国の基本的な考え方を踏まえ、「人口減少」と「地方創生」に向き合い、</w:t>
      </w:r>
      <w:r w:rsidR="00E22E68">
        <w:rPr>
          <w:rFonts w:ascii="HG丸ｺﾞｼｯｸM-PRO" w:eastAsia="HG丸ｺﾞｼｯｸM-PRO" w:hAnsi="HG丸ｺﾞｼｯｸM-PRO" w:hint="eastAsia"/>
          <w:sz w:val="22"/>
        </w:rPr>
        <w:t>本町の特性に沿った</w:t>
      </w:r>
      <w:r w:rsidRPr="00534CA2">
        <w:rPr>
          <w:rFonts w:ascii="HG丸ｺﾞｼｯｸM-PRO" w:eastAsia="HG丸ｺﾞｼｯｸM-PRO" w:hAnsi="HG丸ｺﾞｼｯｸM-PRO" w:hint="eastAsia"/>
          <w:sz w:val="22"/>
        </w:rPr>
        <w:t>実効性が期待できる施策に取り組みます。</w:t>
      </w:r>
    </w:p>
    <w:p w14:paraId="74E47B12" w14:textId="77777777" w:rsidR="00534CA2" w:rsidRDefault="00534CA2" w:rsidP="00534CA2">
      <w:pPr>
        <w:ind w:left="210"/>
        <w:rPr>
          <w:rFonts w:ascii="HG丸ｺﾞｼｯｸM-PRO" w:eastAsia="HG丸ｺﾞｼｯｸM-PRO" w:hAnsi="HG丸ｺﾞｼｯｸM-PRO"/>
          <w:sz w:val="22"/>
        </w:rPr>
      </w:pPr>
    </w:p>
    <w:p w14:paraId="7C5262B6" w14:textId="77777777" w:rsidR="00534CA2" w:rsidRDefault="00534CA2" w:rsidP="00534CA2">
      <w:pPr>
        <w:ind w:left="21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65760" behindDoc="0" locked="0" layoutInCell="1" allowOverlap="1" wp14:anchorId="462B79B0" wp14:editId="0CE82CFB">
                <wp:simplePos x="0" y="0"/>
                <wp:positionH relativeFrom="column">
                  <wp:posOffset>156845</wp:posOffset>
                </wp:positionH>
                <wp:positionV relativeFrom="paragraph">
                  <wp:posOffset>42546</wp:posOffset>
                </wp:positionV>
                <wp:extent cx="5543550" cy="30480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5543550" cy="3048000"/>
                        </a:xfrm>
                        <a:prstGeom prst="rect">
                          <a:avLst/>
                        </a:prstGeom>
                        <a:solidFill>
                          <a:schemeClr val="bg1">
                            <a:lumMod val="95000"/>
                          </a:schemeClr>
                        </a:solid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CFFA95" w14:textId="77777777" w:rsidR="005C1053" w:rsidRPr="00314F48" w:rsidRDefault="005C1053" w:rsidP="00314F48">
                            <w:pPr>
                              <w:spacing w:afterLines="50" w:after="180"/>
                              <w:jc w:val="center"/>
                              <w:rPr>
                                <w:rFonts w:ascii="ＭＳ Ｐゴシック" w:eastAsia="ＭＳ Ｐゴシック" w:hAnsi="ＭＳ Ｐゴシック"/>
                                <w:sz w:val="24"/>
                                <w:szCs w:val="24"/>
                              </w:rPr>
                            </w:pPr>
                            <w:r w:rsidRPr="00314F48">
                              <w:rPr>
                                <w:rFonts w:ascii="ＭＳ Ｐゴシック" w:eastAsia="ＭＳ Ｐゴシック" w:hAnsi="ＭＳ Ｐゴシック" w:hint="eastAsia"/>
                                <w:sz w:val="24"/>
                                <w:szCs w:val="24"/>
                              </w:rPr>
                              <w:t>＜人口減少と地域経済縮小の克服＞</w:t>
                            </w:r>
                          </w:p>
                          <w:p w14:paraId="1BCCFB40"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「東京一極集中」を是正する。</w:t>
                            </w:r>
                          </w:p>
                          <w:p w14:paraId="21CF86EA" w14:textId="77777777" w:rsidR="005C1053" w:rsidRPr="002E2F7B" w:rsidRDefault="005C1053" w:rsidP="00565D1C">
                            <w:pPr>
                              <w:ind w:leftChars="100" w:left="210" w:firstLineChars="100" w:firstLine="210"/>
                              <w:rPr>
                                <w:rFonts w:ascii="HG丸ｺﾞｼｯｸM-PRO" w:eastAsia="HG丸ｺﾞｼｯｸM-PRO" w:hAnsi="HG丸ｺﾞｼｯｸM-PRO"/>
                              </w:rPr>
                            </w:pPr>
                            <w:r w:rsidRPr="002E2F7B">
                              <w:rPr>
                                <w:rFonts w:ascii="HG丸ｺﾞｼｯｸM-PRO" w:eastAsia="HG丸ｺﾞｼｯｸM-PRO" w:hAnsi="HG丸ｺﾞｼｯｸM-PRO" w:hint="eastAsia"/>
                              </w:rPr>
                              <w:t>地方から東京圏への人口流出に歯止めをかけ、「東京一極集中」を是正するため、「しごとの創生」と「ひとの創生」の好循環を実現するとともに、東京圏の活力の維持・向上を図りつつ、過密化・人口集中を軽減し、快適かつ安全・安心な環境を実現する。</w:t>
                            </w:r>
                          </w:p>
                          <w:p w14:paraId="31778F7B"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② 若い世代の就労・結婚・子育ての希望を実現する。</w:t>
                            </w:r>
                          </w:p>
                          <w:p w14:paraId="52C83EAB" w14:textId="77777777" w:rsidR="005C1053" w:rsidRPr="002E2F7B" w:rsidRDefault="005C1053" w:rsidP="00565D1C">
                            <w:pPr>
                              <w:ind w:leftChars="100" w:left="210" w:firstLineChars="100" w:firstLine="210"/>
                              <w:rPr>
                                <w:rFonts w:ascii="HG丸ｺﾞｼｯｸM-PRO" w:eastAsia="HG丸ｺﾞｼｯｸM-PRO" w:hAnsi="HG丸ｺﾞｼｯｸM-PRO"/>
                              </w:rPr>
                            </w:pPr>
                            <w:r w:rsidRPr="002E2F7B">
                              <w:rPr>
                                <w:rFonts w:ascii="HG丸ｺﾞｼｯｸM-PRO" w:eastAsia="HG丸ｺﾞｼｯｸM-PRO" w:hAnsi="HG丸ｺﾞｼｯｸM-PRO" w:hint="eastAsia"/>
                              </w:rPr>
                              <w:t>人口減少を克服するために、若い世代が安心して就労し、希望どおり結婚し、妊娠・出産・子育てができるような社会経済環境を実現する。</w:t>
                            </w:r>
                          </w:p>
                          <w:p w14:paraId="67190FEB"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③ 地域の特性に即して地域課題を解決する。</w:t>
                            </w:r>
                          </w:p>
                          <w:p w14:paraId="4784967E" w14:textId="77777777" w:rsidR="005C1053" w:rsidRPr="002E2F7B" w:rsidRDefault="005C1053" w:rsidP="00565D1C">
                            <w:pPr>
                              <w:ind w:leftChars="100" w:left="210" w:firstLineChars="100" w:firstLine="210"/>
                              <w:rPr>
                                <w:rFonts w:ascii="HG丸ｺﾞｼｯｸM-PRO" w:eastAsia="HG丸ｺﾞｼｯｸM-PRO" w:hAnsi="HG丸ｺﾞｼｯｸM-PRO"/>
                              </w:rPr>
                            </w:pPr>
                            <w:r w:rsidRPr="002E2F7B">
                              <w:rPr>
                                <w:rFonts w:ascii="HG丸ｺﾞｼｯｸM-PRO" w:eastAsia="HG丸ｺﾞｼｯｸM-PRO" w:hAnsi="HG丸ｺﾞｼｯｸM-PRO" w:hint="eastAsia"/>
                              </w:rPr>
                              <w:t>人口減少に伴う地域の変化に柔軟に対応し、中山間地域をはじめ地域が直面する課題を解決し、地域の中において安全・安心で心豊かな生活が将来にわたって確保されるようにする。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2B79B0" id="_x0000_t202" coordsize="21600,21600" o:spt="202" path="m,l,21600r21600,l21600,xe">
                <v:stroke joinstyle="miter"/>
                <v:path gradientshapeok="t" o:connecttype="rect"/>
              </v:shapetype>
              <v:shape id="テキスト ボックス 41" o:spid="_x0000_s1026" type="#_x0000_t202" style="position:absolute;left:0;text-align:left;margin-left:12.35pt;margin-top:3.35pt;width:436.5pt;height:240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" fillcolor="#f2f2f2 [3052]" strokecolor="#7f7f7f [1612]" strokeweight="1.5pt">
                <v:textbox>
                  <w:txbxContent>
                    <w:p w14:paraId="4ECFFA95" w14:textId="77777777" w:rsidR="005C1053" w:rsidRPr="00314F48" w:rsidRDefault="005C1053" w:rsidP="00314F48">
                      <w:pPr>
                        <w:spacing w:afterLines="50" w:after="180"/>
                        <w:jc w:val="center"/>
                        <w:rPr>
                          <w:rFonts w:ascii="ＭＳ Ｐゴシック" w:eastAsia="ＭＳ Ｐゴシック" w:hAnsi="ＭＳ Ｐゴシック"/>
                          <w:sz w:val="24"/>
                          <w:szCs w:val="24"/>
                        </w:rPr>
                      </w:pPr>
                      <w:r w:rsidRPr="00314F48">
                        <w:rPr>
                          <w:rFonts w:ascii="ＭＳ Ｐゴシック" w:eastAsia="ＭＳ Ｐゴシック" w:hAnsi="ＭＳ Ｐゴシック" w:hint="eastAsia"/>
                          <w:sz w:val="24"/>
                          <w:szCs w:val="24"/>
                        </w:rPr>
                        <w:t>＜人口減少と地域経済縮小の克服＞</w:t>
                      </w:r>
                    </w:p>
                    <w:p w14:paraId="1BCCFB40"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「東京一極集中」を是正する。</w:t>
                      </w:r>
                    </w:p>
                    <w:p w14:paraId="21CF86EA" w14:textId="77777777" w:rsidR="005C1053" w:rsidRPr="002E2F7B" w:rsidRDefault="005C1053" w:rsidP="00565D1C">
                      <w:pPr>
                        <w:ind w:leftChars="100" w:left="210" w:firstLineChars="100" w:firstLine="210"/>
                        <w:rPr>
                          <w:rFonts w:ascii="HG丸ｺﾞｼｯｸM-PRO" w:eastAsia="HG丸ｺﾞｼｯｸM-PRO" w:hAnsi="HG丸ｺﾞｼｯｸM-PRO"/>
                        </w:rPr>
                      </w:pPr>
                      <w:r w:rsidRPr="002E2F7B">
                        <w:rPr>
                          <w:rFonts w:ascii="HG丸ｺﾞｼｯｸM-PRO" w:eastAsia="HG丸ｺﾞｼｯｸM-PRO" w:hAnsi="HG丸ｺﾞｼｯｸM-PRO" w:hint="eastAsia"/>
                        </w:rPr>
                        <w:t>地方から東京圏への人口流出に歯止めをかけ、「東京一極集中」を是正するため、「しごとの創生」と「ひとの創生」の好循環を実現するとともに、東京圏の活力の維持・向上を図りつつ、過密化・人口集中を軽減し、快適かつ安全・安心な環境を実現する。</w:t>
                      </w:r>
                    </w:p>
                    <w:p w14:paraId="31778F7B"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② 若い世代の就労・結婚・子育ての希望を実現する。</w:t>
                      </w:r>
                    </w:p>
                    <w:p w14:paraId="52C83EAB" w14:textId="77777777" w:rsidR="005C1053" w:rsidRPr="002E2F7B" w:rsidRDefault="005C1053" w:rsidP="00565D1C">
                      <w:pPr>
                        <w:ind w:leftChars="100" w:left="210" w:firstLineChars="100" w:firstLine="210"/>
                        <w:rPr>
                          <w:rFonts w:ascii="HG丸ｺﾞｼｯｸM-PRO" w:eastAsia="HG丸ｺﾞｼｯｸM-PRO" w:hAnsi="HG丸ｺﾞｼｯｸM-PRO"/>
                        </w:rPr>
                      </w:pPr>
                      <w:r w:rsidRPr="002E2F7B">
                        <w:rPr>
                          <w:rFonts w:ascii="HG丸ｺﾞｼｯｸM-PRO" w:eastAsia="HG丸ｺﾞｼｯｸM-PRO" w:hAnsi="HG丸ｺﾞｼｯｸM-PRO" w:hint="eastAsia"/>
                        </w:rPr>
                        <w:t>人口減少を克服するために、若い世代が安心して就労し、希望どおり結婚し、妊娠・出産・子育てができるような社会経済環境を実現する。</w:t>
                      </w:r>
                    </w:p>
                    <w:p w14:paraId="67190FEB"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③ 地域の特性に即して地域課題を解決する。</w:t>
                      </w:r>
                    </w:p>
                    <w:p w14:paraId="4784967E" w14:textId="77777777" w:rsidR="005C1053" w:rsidRPr="002E2F7B" w:rsidRDefault="005C1053" w:rsidP="00565D1C">
                      <w:pPr>
                        <w:ind w:leftChars="100" w:left="210" w:firstLineChars="100" w:firstLine="210"/>
                        <w:rPr>
                          <w:rFonts w:ascii="HG丸ｺﾞｼｯｸM-PRO" w:eastAsia="HG丸ｺﾞｼｯｸM-PRO" w:hAnsi="HG丸ｺﾞｼｯｸM-PRO"/>
                        </w:rPr>
                      </w:pPr>
                      <w:r w:rsidRPr="002E2F7B">
                        <w:rPr>
                          <w:rFonts w:ascii="HG丸ｺﾞｼｯｸM-PRO" w:eastAsia="HG丸ｺﾞｼｯｸM-PRO" w:hAnsi="HG丸ｺﾞｼｯｸM-PRO" w:hint="eastAsia"/>
                        </w:rPr>
                        <w:t>人口減少に伴う地域の変化に柔軟に対応し、中山間地域をはじめ地域が直面する課題を解決し、地域の中において安全・安心で心豊かな生活が将来にわたって確保されるようにする。</w:t>
                      </w:r>
                    </w:p>
                  </w:txbxContent>
                </v:textbox>
              </v:shape>
            </w:pict>
          </mc:Fallback>
        </mc:AlternateContent>
      </w:r>
    </w:p>
    <w:p w14:paraId="7FA1E603" w14:textId="77777777" w:rsidR="00534CA2" w:rsidRDefault="00534CA2" w:rsidP="00534CA2">
      <w:pPr>
        <w:ind w:left="210"/>
        <w:rPr>
          <w:rFonts w:ascii="HG丸ｺﾞｼｯｸM-PRO" w:eastAsia="HG丸ｺﾞｼｯｸM-PRO" w:hAnsi="HG丸ｺﾞｼｯｸM-PRO"/>
          <w:sz w:val="22"/>
        </w:rPr>
      </w:pPr>
    </w:p>
    <w:p w14:paraId="0101F1B6" w14:textId="77777777" w:rsidR="00534CA2" w:rsidRDefault="00534CA2" w:rsidP="00534CA2">
      <w:pPr>
        <w:ind w:left="210"/>
        <w:rPr>
          <w:rFonts w:ascii="ＭＳ ゴシック" w:eastAsia="ＭＳ ゴシック" w:hAnsi="ＭＳ ゴシック"/>
          <w:sz w:val="22"/>
        </w:rPr>
      </w:pPr>
    </w:p>
    <w:p w14:paraId="42A286E5" w14:textId="77777777" w:rsidR="00534CA2" w:rsidRDefault="00534CA2" w:rsidP="00534CA2">
      <w:pPr>
        <w:ind w:left="210"/>
        <w:rPr>
          <w:rFonts w:ascii="ＭＳ ゴシック" w:eastAsia="ＭＳ ゴシック" w:hAnsi="ＭＳ ゴシック"/>
          <w:sz w:val="22"/>
        </w:rPr>
      </w:pPr>
    </w:p>
    <w:p w14:paraId="701DC65F" w14:textId="77777777" w:rsidR="00534CA2" w:rsidRDefault="00534CA2" w:rsidP="00534CA2">
      <w:pPr>
        <w:ind w:left="210"/>
        <w:rPr>
          <w:rFonts w:ascii="ＭＳ ゴシック" w:eastAsia="ＭＳ ゴシック" w:hAnsi="ＭＳ ゴシック"/>
          <w:sz w:val="22"/>
        </w:rPr>
      </w:pPr>
    </w:p>
    <w:p w14:paraId="4150253F" w14:textId="77777777" w:rsidR="00534CA2" w:rsidRDefault="00534CA2" w:rsidP="00534CA2">
      <w:pPr>
        <w:ind w:left="210"/>
        <w:rPr>
          <w:rFonts w:ascii="ＭＳ ゴシック" w:eastAsia="ＭＳ ゴシック" w:hAnsi="ＭＳ ゴシック"/>
          <w:sz w:val="22"/>
        </w:rPr>
      </w:pPr>
    </w:p>
    <w:p w14:paraId="3AB1A9BE" w14:textId="77777777" w:rsidR="00534CA2" w:rsidRDefault="00534CA2" w:rsidP="00534CA2">
      <w:pPr>
        <w:ind w:left="210"/>
        <w:rPr>
          <w:rFonts w:ascii="ＭＳ ゴシック" w:eastAsia="ＭＳ ゴシック" w:hAnsi="ＭＳ ゴシック"/>
          <w:sz w:val="22"/>
        </w:rPr>
      </w:pPr>
    </w:p>
    <w:p w14:paraId="4CC9BF48" w14:textId="77777777" w:rsidR="00534CA2" w:rsidRDefault="00534CA2" w:rsidP="00534CA2">
      <w:pPr>
        <w:ind w:left="210"/>
        <w:rPr>
          <w:rFonts w:ascii="ＭＳ ゴシック" w:eastAsia="ＭＳ ゴシック" w:hAnsi="ＭＳ ゴシック"/>
          <w:sz w:val="22"/>
        </w:rPr>
      </w:pPr>
    </w:p>
    <w:p w14:paraId="72BBFE27" w14:textId="77777777" w:rsidR="00534CA2" w:rsidRDefault="00534CA2" w:rsidP="00534CA2">
      <w:pPr>
        <w:ind w:left="210"/>
        <w:rPr>
          <w:rFonts w:ascii="ＭＳ ゴシック" w:eastAsia="ＭＳ ゴシック" w:hAnsi="ＭＳ ゴシック"/>
          <w:sz w:val="22"/>
        </w:rPr>
      </w:pPr>
    </w:p>
    <w:p w14:paraId="31120592" w14:textId="77777777" w:rsidR="00534CA2" w:rsidRDefault="00534CA2" w:rsidP="00534CA2">
      <w:pPr>
        <w:ind w:left="210"/>
        <w:rPr>
          <w:rFonts w:ascii="ＭＳ ゴシック" w:eastAsia="ＭＳ ゴシック" w:hAnsi="ＭＳ ゴシック"/>
          <w:sz w:val="22"/>
        </w:rPr>
      </w:pPr>
    </w:p>
    <w:p w14:paraId="1B6C7EFE" w14:textId="77777777" w:rsidR="00534CA2" w:rsidRDefault="00534CA2" w:rsidP="00534CA2">
      <w:pPr>
        <w:ind w:left="210"/>
        <w:rPr>
          <w:rFonts w:ascii="ＭＳ ゴシック" w:eastAsia="ＭＳ ゴシック" w:hAnsi="ＭＳ ゴシック"/>
          <w:sz w:val="22"/>
        </w:rPr>
      </w:pPr>
    </w:p>
    <w:p w14:paraId="2C509EA8" w14:textId="77777777" w:rsidR="00534CA2" w:rsidRDefault="00534CA2" w:rsidP="00534CA2">
      <w:pPr>
        <w:ind w:left="210"/>
        <w:rPr>
          <w:rFonts w:ascii="ＭＳ ゴシック" w:eastAsia="ＭＳ ゴシック" w:hAnsi="ＭＳ ゴシック"/>
          <w:sz w:val="22"/>
        </w:rPr>
      </w:pPr>
    </w:p>
    <w:p w14:paraId="2BE35857" w14:textId="77777777" w:rsidR="00534CA2" w:rsidRDefault="00534CA2" w:rsidP="00534CA2">
      <w:pPr>
        <w:ind w:left="210"/>
        <w:rPr>
          <w:rFonts w:ascii="ＭＳ ゴシック" w:eastAsia="ＭＳ ゴシック" w:hAnsi="ＭＳ ゴシック"/>
          <w:sz w:val="22"/>
        </w:rPr>
      </w:pPr>
    </w:p>
    <w:p w14:paraId="4BC0DC1E" w14:textId="77777777" w:rsidR="00534CA2" w:rsidRDefault="00534CA2" w:rsidP="00534CA2">
      <w:pPr>
        <w:ind w:left="210"/>
        <w:rPr>
          <w:rFonts w:ascii="ＭＳ ゴシック" w:eastAsia="ＭＳ ゴシック" w:hAnsi="ＭＳ ゴシック"/>
          <w:sz w:val="22"/>
        </w:rPr>
      </w:pPr>
    </w:p>
    <w:p w14:paraId="40C954EC" w14:textId="77777777" w:rsidR="00534CA2" w:rsidRDefault="00314F48" w:rsidP="00534CA2">
      <w:pPr>
        <w:ind w:left="210"/>
        <w:rPr>
          <w:rFonts w:ascii="ＭＳ ゴシック" w:eastAsia="ＭＳ ゴシック" w:hAnsi="ＭＳ ゴシック"/>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67808" behindDoc="0" locked="0" layoutInCell="1" allowOverlap="1" wp14:anchorId="42125D12" wp14:editId="558944BE">
                <wp:simplePos x="0" y="0"/>
                <wp:positionH relativeFrom="column">
                  <wp:posOffset>156845</wp:posOffset>
                </wp:positionH>
                <wp:positionV relativeFrom="paragraph">
                  <wp:posOffset>99695</wp:posOffset>
                </wp:positionV>
                <wp:extent cx="5543550" cy="325755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5543550" cy="3257550"/>
                        </a:xfrm>
                        <a:prstGeom prst="rect">
                          <a:avLst/>
                        </a:prstGeom>
                        <a:solidFill>
                          <a:schemeClr val="bg1">
                            <a:lumMod val="95000"/>
                          </a:schemeClr>
                        </a:solid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FE32699" w14:textId="77777777" w:rsidR="005C1053" w:rsidRPr="00314F48" w:rsidRDefault="005C1053" w:rsidP="00314F48">
                            <w:pPr>
                              <w:spacing w:afterLines="50" w:after="180"/>
                              <w:jc w:val="center"/>
                              <w:rPr>
                                <w:rFonts w:ascii="ＭＳ Ｐゴシック" w:eastAsia="ＭＳ Ｐゴシック" w:hAnsi="ＭＳ Ｐゴシック"/>
                                <w:sz w:val="24"/>
                                <w:szCs w:val="24"/>
                              </w:rPr>
                            </w:pPr>
                            <w:r w:rsidRPr="00314F48">
                              <w:rPr>
                                <w:rFonts w:ascii="ＭＳ Ｐゴシック" w:eastAsia="ＭＳ Ｐゴシック" w:hAnsi="ＭＳ Ｐゴシック" w:hint="eastAsia"/>
                                <w:sz w:val="24"/>
                                <w:szCs w:val="24"/>
                              </w:rPr>
                              <w:t>＜まち・ひと・しごとの創生と好循環の確立＞</w:t>
                            </w:r>
                          </w:p>
                          <w:p w14:paraId="684C7221" w14:textId="77777777" w:rsidR="005C1053" w:rsidRDefault="005C1053" w:rsidP="00E22E68">
                            <w:pPr>
                              <w:ind w:left="210" w:hangingChars="100" w:hanging="210"/>
                            </w:pPr>
                            <w:r w:rsidRPr="00E22E68">
                              <w:rPr>
                                <w:rFonts w:ascii="ＭＳ Ｐゴシック" w:eastAsia="ＭＳ Ｐゴシック" w:hAnsi="ＭＳ Ｐゴシック" w:hint="eastAsia"/>
                                <w:szCs w:val="21"/>
                              </w:rPr>
                              <w:t>◎「しごと」が「ひと」を呼び、「ひと」が「しごと」を呼び込む好循環を確立するとともに、その好循環を支える「まち」に活力を取り戻す。</w:t>
                            </w:r>
                          </w:p>
                          <w:p w14:paraId="57C33ED1"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しごとの創生</w:t>
                            </w:r>
                          </w:p>
                          <w:p w14:paraId="784DC82A" w14:textId="77777777" w:rsidR="005C1053" w:rsidRPr="002E2F7B" w:rsidRDefault="005C1053" w:rsidP="00565D1C">
                            <w:pPr>
                              <w:ind w:leftChars="100" w:left="420"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・若い世代が安心して働ける「相応の賃金、安定した雇用形態、やりがいのあるしごと」という「雇用の質」を重視した取組が重要。</w:t>
                            </w:r>
                          </w:p>
                          <w:p w14:paraId="5B04F735"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②</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ひとの創生</w:t>
                            </w:r>
                          </w:p>
                          <w:p w14:paraId="688C8125" w14:textId="77777777" w:rsidR="005C1053" w:rsidRPr="002E2F7B" w:rsidRDefault="005C1053" w:rsidP="002E2F7B">
                            <w:pPr>
                              <w:ind w:leftChars="102" w:left="424"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・地方への新しい人の流れをつくるため、若者の地方での就労を促すとともに、地方への移住・定着を促進する。</w:t>
                            </w:r>
                          </w:p>
                          <w:p w14:paraId="714360EC" w14:textId="77777777" w:rsidR="005C1053" w:rsidRPr="002E2F7B" w:rsidRDefault="005C1053" w:rsidP="002E2F7B">
                            <w:pPr>
                              <w:ind w:leftChars="102" w:left="424"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・安心して結婚・出産・子育てができるよう、切れ目ない支援を実現する。</w:t>
                            </w:r>
                          </w:p>
                          <w:p w14:paraId="40EA40EF"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③</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まちの創生</w:t>
                            </w:r>
                          </w:p>
                          <w:p w14:paraId="75C9ECC2" w14:textId="77777777" w:rsidR="005C1053" w:rsidRPr="002E2F7B" w:rsidRDefault="005C1053" w:rsidP="002E2F7B">
                            <w:pPr>
                              <w:ind w:leftChars="102" w:left="424"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・地方で安心して暮らせるよう、中山間地域等、地方都市、大都市圏等の各地域の特性に即して課題を解決する。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25D12" id="テキスト ボックス 43" o:spid="_x0000_s1027" type="#_x0000_t202" style="position:absolute;left:0;text-align:left;margin-left:12.35pt;margin-top:7.85pt;width:436.5pt;height:256.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" fillcolor="#f2f2f2 [3052]" strokecolor="#7f7f7f [1612]" strokeweight="1.5pt">
                <v:textbox>
                  <w:txbxContent>
                    <w:p w14:paraId="1FE32699" w14:textId="77777777" w:rsidR="005C1053" w:rsidRPr="00314F48" w:rsidRDefault="005C1053" w:rsidP="00314F48">
                      <w:pPr>
                        <w:spacing w:afterLines="50" w:after="180"/>
                        <w:jc w:val="center"/>
                        <w:rPr>
                          <w:rFonts w:ascii="ＭＳ Ｐゴシック" w:eastAsia="ＭＳ Ｐゴシック" w:hAnsi="ＭＳ Ｐゴシック"/>
                          <w:sz w:val="24"/>
                          <w:szCs w:val="24"/>
                        </w:rPr>
                      </w:pPr>
                      <w:r w:rsidRPr="00314F48">
                        <w:rPr>
                          <w:rFonts w:ascii="ＭＳ Ｐゴシック" w:eastAsia="ＭＳ Ｐゴシック" w:hAnsi="ＭＳ Ｐゴシック" w:hint="eastAsia"/>
                          <w:sz w:val="24"/>
                          <w:szCs w:val="24"/>
                        </w:rPr>
                        <w:t>＜まち・ひと・しごとの創生と好循環の確立＞</w:t>
                      </w:r>
                    </w:p>
                    <w:p w14:paraId="684C7221" w14:textId="77777777" w:rsidR="005C1053" w:rsidRDefault="005C1053" w:rsidP="00E22E68">
                      <w:pPr>
                        <w:ind w:left="210" w:hangingChars="100" w:hanging="210"/>
                      </w:pPr>
                      <w:r w:rsidRPr="00E22E68">
                        <w:rPr>
                          <w:rFonts w:ascii="ＭＳ Ｐゴシック" w:eastAsia="ＭＳ Ｐゴシック" w:hAnsi="ＭＳ Ｐゴシック" w:hint="eastAsia"/>
                          <w:szCs w:val="21"/>
                        </w:rPr>
                        <w:t>◎「しごと」が「ひと」を呼び、「ひと」が「しごと」を呼び込む好循環を確立するとともに、その好循環を支える「まち」に活力を取り戻す。</w:t>
                      </w:r>
                    </w:p>
                    <w:p w14:paraId="57C33ED1"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しごとの創生</w:t>
                      </w:r>
                    </w:p>
                    <w:p w14:paraId="784DC82A" w14:textId="77777777" w:rsidR="005C1053" w:rsidRPr="002E2F7B" w:rsidRDefault="005C1053" w:rsidP="00565D1C">
                      <w:pPr>
                        <w:ind w:leftChars="100" w:left="420"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・若い世代が安心して働ける「相応の賃金、安定した雇用形態、やりがいのあるしごと」という「雇用の質」を重視した取組が重要。</w:t>
                      </w:r>
                    </w:p>
                    <w:p w14:paraId="5B04F735"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②</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ひとの創生</w:t>
                      </w:r>
                    </w:p>
                    <w:p w14:paraId="688C8125" w14:textId="77777777" w:rsidR="005C1053" w:rsidRPr="002E2F7B" w:rsidRDefault="005C1053" w:rsidP="002E2F7B">
                      <w:pPr>
                        <w:ind w:leftChars="102" w:left="424"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・地方への新しい人の流れをつくるため、若者の地方での就労を促すとともに、地方への移住・定着を促進する。</w:t>
                      </w:r>
                    </w:p>
                    <w:p w14:paraId="714360EC" w14:textId="77777777" w:rsidR="005C1053" w:rsidRPr="002E2F7B" w:rsidRDefault="005C1053" w:rsidP="002E2F7B">
                      <w:pPr>
                        <w:ind w:leftChars="102" w:left="424"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・安心して結婚・出産・子育てができるよう、切れ目ない支援を実現する。</w:t>
                      </w:r>
                    </w:p>
                    <w:p w14:paraId="40EA40EF" w14:textId="77777777" w:rsidR="005C1053" w:rsidRPr="00E22E68" w:rsidRDefault="005C1053" w:rsidP="00534CA2">
                      <w:pPr>
                        <w:rPr>
                          <w:rFonts w:ascii="ＭＳ Ｐゴシック" w:eastAsia="ＭＳ Ｐゴシック" w:hAnsi="ＭＳ Ｐゴシック"/>
                          <w:szCs w:val="21"/>
                        </w:rPr>
                      </w:pPr>
                      <w:r w:rsidRPr="00E22E68">
                        <w:rPr>
                          <w:rFonts w:ascii="ＭＳ Ｐゴシック" w:eastAsia="ＭＳ Ｐゴシック" w:hAnsi="ＭＳ Ｐゴシック" w:hint="eastAsia"/>
                          <w:szCs w:val="21"/>
                        </w:rPr>
                        <w:t>③</w:t>
                      </w:r>
                      <w:r>
                        <w:rPr>
                          <w:rFonts w:ascii="ＭＳ Ｐゴシック" w:eastAsia="ＭＳ Ｐゴシック" w:hAnsi="ＭＳ Ｐゴシック" w:hint="eastAsia"/>
                          <w:szCs w:val="21"/>
                        </w:rPr>
                        <w:t xml:space="preserve"> </w:t>
                      </w:r>
                      <w:r w:rsidRPr="00E22E68">
                        <w:rPr>
                          <w:rFonts w:ascii="ＭＳ Ｐゴシック" w:eastAsia="ＭＳ Ｐゴシック" w:hAnsi="ＭＳ Ｐゴシック" w:hint="eastAsia"/>
                          <w:szCs w:val="21"/>
                        </w:rPr>
                        <w:t>まちの創生</w:t>
                      </w:r>
                    </w:p>
                    <w:p w14:paraId="75C9ECC2" w14:textId="77777777" w:rsidR="005C1053" w:rsidRPr="002E2F7B" w:rsidRDefault="005C1053" w:rsidP="002E2F7B">
                      <w:pPr>
                        <w:ind w:leftChars="102" w:left="424" w:hangingChars="100" w:hanging="210"/>
                        <w:rPr>
                          <w:rFonts w:ascii="HG丸ｺﾞｼｯｸM-PRO" w:eastAsia="HG丸ｺﾞｼｯｸM-PRO" w:hAnsi="HG丸ｺﾞｼｯｸM-PRO"/>
                        </w:rPr>
                      </w:pPr>
                      <w:r w:rsidRPr="002E2F7B">
                        <w:rPr>
                          <w:rFonts w:ascii="HG丸ｺﾞｼｯｸM-PRO" w:eastAsia="HG丸ｺﾞｼｯｸM-PRO" w:hAnsi="HG丸ｺﾞｼｯｸM-PRO" w:hint="eastAsia"/>
                        </w:rPr>
                        <w:t>・地方で安心して暮らせるよう、中山間地域等、地方都市、大都市圏等の各地域の特性に即して課題を解決する。</w:t>
                      </w:r>
                    </w:p>
                  </w:txbxContent>
                </v:textbox>
              </v:shape>
            </w:pict>
          </mc:Fallback>
        </mc:AlternateContent>
      </w:r>
    </w:p>
    <w:p w14:paraId="06CBBC67" w14:textId="77777777" w:rsidR="00534CA2" w:rsidRDefault="00534CA2" w:rsidP="00534CA2">
      <w:pPr>
        <w:ind w:left="210"/>
        <w:rPr>
          <w:rFonts w:ascii="ＭＳ ゴシック" w:eastAsia="ＭＳ ゴシック" w:hAnsi="ＭＳ ゴシック"/>
          <w:sz w:val="22"/>
        </w:rPr>
      </w:pPr>
    </w:p>
    <w:p w14:paraId="510766A7" w14:textId="77777777" w:rsidR="00534CA2" w:rsidRDefault="00534CA2" w:rsidP="00534CA2">
      <w:pPr>
        <w:ind w:left="210"/>
        <w:rPr>
          <w:rFonts w:ascii="ＭＳ ゴシック" w:eastAsia="ＭＳ ゴシック" w:hAnsi="ＭＳ ゴシック"/>
          <w:sz w:val="22"/>
        </w:rPr>
      </w:pPr>
    </w:p>
    <w:p w14:paraId="23F9E717" w14:textId="77777777" w:rsidR="00534CA2" w:rsidRDefault="00534CA2" w:rsidP="00534CA2">
      <w:pPr>
        <w:ind w:left="210"/>
        <w:rPr>
          <w:rFonts w:ascii="ＭＳ ゴシック" w:eastAsia="ＭＳ ゴシック" w:hAnsi="ＭＳ ゴシック"/>
          <w:sz w:val="22"/>
        </w:rPr>
      </w:pPr>
    </w:p>
    <w:p w14:paraId="45232FB4" w14:textId="77777777" w:rsidR="00534CA2" w:rsidRDefault="00534CA2" w:rsidP="00534CA2">
      <w:pPr>
        <w:ind w:left="210"/>
        <w:rPr>
          <w:rFonts w:ascii="ＭＳ ゴシック" w:eastAsia="ＭＳ ゴシック" w:hAnsi="ＭＳ ゴシック"/>
          <w:sz w:val="22"/>
        </w:rPr>
      </w:pPr>
    </w:p>
    <w:p w14:paraId="71E9D7C4" w14:textId="77777777" w:rsidR="00534CA2" w:rsidRDefault="00534CA2" w:rsidP="00534CA2">
      <w:pPr>
        <w:ind w:left="210"/>
        <w:rPr>
          <w:rFonts w:ascii="ＭＳ ゴシック" w:eastAsia="ＭＳ ゴシック" w:hAnsi="ＭＳ ゴシック"/>
          <w:sz w:val="22"/>
        </w:rPr>
      </w:pPr>
    </w:p>
    <w:p w14:paraId="33077011" w14:textId="77777777" w:rsidR="00534CA2" w:rsidRDefault="00534CA2" w:rsidP="00534CA2">
      <w:pPr>
        <w:ind w:left="210"/>
        <w:rPr>
          <w:rFonts w:ascii="ＭＳ ゴシック" w:eastAsia="ＭＳ ゴシック" w:hAnsi="ＭＳ ゴシック"/>
          <w:sz w:val="22"/>
        </w:rPr>
      </w:pPr>
    </w:p>
    <w:p w14:paraId="3F630B60" w14:textId="77777777" w:rsidR="00534CA2" w:rsidRDefault="00534CA2" w:rsidP="00534CA2">
      <w:pPr>
        <w:ind w:left="210"/>
        <w:rPr>
          <w:rFonts w:ascii="ＭＳ ゴシック" w:eastAsia="ＭＳ ゴシック" w:hAnsi="ＭＳ ゴシック"/>
          <w:sz w:val="22"/>
        </w:rPr>
      </w:pPr>
    </w:p>
    <w:p w14:paraId="55B83B7D" w14:textId="77777777" w:rsidR="00534CA2" w:rsidRDefault="00534CA2" w:rsidP="00534CA2">
      <w:pPr>
        <w:ind w:left="210"/>
        <w:rPr>
          <w:rFonts w:ascii="ＭＳ ゴシック" w:eastAsia="ＭＳ ゴシック" w:hAnsi="ＭＳ ゴシック"/>
          <w:sz w:val="22"/>
        </w:rPr>
      </w:pPr>
    </w:p>
    <w:p w14:paraId="17CF0D8B" w14:textId="77777777" w:rsidR="00534CA2" w:rsidRDefault="00534CA2" w:rsidP="00534CA2">
      <w:pPr>
        <w:ind w:left="210"/>
        <w:rPr>
          <w:rFonts w:ascii="ＭＳ ゴシック" w:eastAsia="ＭＳ ゴシック" w:hAnsi="ＭＳ ゴシック"/>
          <w:sz w:val="22"/>
        </w:rPr>
      </w:pPr>
    </w:p>
    <w:p w14:paraId="7D474CE2" w14:textId="77777777" w:rsidR="00534CA2" w:rsidRDefault="00534CA2" w:rsidP="00534CA2">
      <w:pPr>
        <w:ind w:left="210"/>
        <w:rPr>
          <w:rFonts w:ascii="ＭＳ ゴシック" w:eastAsia="ＭＳ ゴシック" w:hAnsi="ＭＳ ゴシック"/>
          <w:sz w:val="22"/>
        </w:rPr>
      </w:pPr>
    </w:p>
    <w:p w14:paraId="335D6D91" w14:textId="77777777" w:rsidR="00534CA2" w:rsidRDefault="00534CA2" w:rsidP="00534CA2">
      <w:pPr>
        <w:ind w:left="210"/>
        <w:rPr>
          <w:rFonts w:ascii="ＭＳ ゴシック" w:eastAsia="ＭＳ ゴシック" w:hAnsi="ＭＳ ゴシック"/>
          <w:sz w:val="22"/>
        </w:rPr>
      </w:pPr>
    </w:p>
    <w:p w14:paraId="22412A12" w14:textId="77777777" w:rsidR="00534CA2" w:rsidRDefault="00534CA2" w:rsidP="00534CA2">
      <w:pPr>
        <w:ind w:left="210"/>
        <w:rPr>
          <w:rFonts w:ascii="ＭＳ ゴシック" w:eastAsia="ＭＳ ゴシック" w:hAnsi="ＭＳ ゴシック"/>
          <w:sz w:val="22"/>
        </w:rPr>
      </w:pPr>
    </w:p>
    <w:p w14:paraId="38F7B893" w14:textId="77777777" w:rsidR="00534CA2" w:rsidRDefault="00534CA2" w:rsidP="00534CA2">
      <w:pPr>
        <w:ind w:left="210"/>
        <w:rPr>
          <w:rFonts w:ascii="ＭＳ ゴシック" w:eastAsia="ＭＳ ゴシック" w:hAnsi="ＭＳ ゴシック"/>
          <w:sz w:val="22"/>
        </w:rPr>
      </w:pPr>
    </w:p>
    <w:p w14:paraId="1270B68C" w14:textId="77777777" w:rsidR="00534CA2" w:rsidRDefault="00534CA2" w:rsidP="00534CA2">
      <w:pPr>
        <w:ind w:left="210"/>
        <w:rPr>
          <w:rFonts w:ascii="ＭＳ ゴシック" w:eastAsia="ＭＳ ゴシック" w:hAnsi="ＭＳ ゴシック"/>
          <w:sz w:val="22"/>
        </w:rPr>
      </w:pPr>
    </w:p>
    <w:p w14:paraId="0917D5DB" w14:textId="77777777" w:rsidR="00534CA2" w:rsidRDefault="00534CA2" w:rsidP="00534CA2">
      <w:pPr>
        <w:ind w:left="210"/>
        <w:rPr>
          <w:rFonts w:ascii="ＭＳ ゴシック" w:eastAsia="ＭＳ ゴシック" w:hAnsi="ＭＳ ゴシック"/>
          <w:sz w:val="22"/>
        </w:rPr>
      </w:pPr>
    </w:p>
    <w:p w14:paraId="7273E07D" w14:textId="77777777" w:rsidR="002E2F7B" w:rsidRPr="00E66F12" w:rsidRDefault="002E2F7B" w:rsidP="008C3FB7">
      <w:pPr>
        <w:pStyle w:val="2"/>
      </w:pPr>
      <w:bookmarkStart w:id="2" w:name="_Toc438720316"/>
      <w:r>
        <w:rPr>
          <w:rFonts w:hint="eastAsia"/>
        </w:rPr>
        <w:t>２</w:t>
      </w:r>
      <w:r w:rsidRPr="00E66F12">
        <w:rPr>
          <w:rFonts w:hint="eastAsia"/>
        </w:rPr>
        <w:t>．</w:t>
      </w:r>
      <w:r w:rsidR="0081068F">
        <w:rPr>
          <w:rFonts w:hint="eastAsia"/>
        </w:rPr>
        <w:t>本町</w:t>
      </w:r>
      <w:r w:rsidRPr="002E2F7B">
        <w:rPr>
          <w:rFonts w:hint="eastAsia"/>
        </w:rPr>
        <w:t>の総合戦略の位置付けと計画期間</w:t>
      </w:r>
      <w:bookmarkEnd w:id="2"/>
    </w:p>
    <w:p w14:paraId="62780282" w14:textId="77777777" w:rsidR="002E2F7B" w:rsidRPr="008C3FB7" w:rsidRDefault="002E2F7B" w:rsidP="008C3FB7">
      <w:pPr>
        <w:pStyle w:val="3"/>
      </w:pPr>
      <w:bookmarkStart w:id="3" w:name="_Toc438720317"/>
      <w:r w:rsidRPr="008C3FB7">
        <w:rPr>
          <w:rFonts w:hint="eastAsia"/>
        </w:rPr>
        <w:t>（１）総合戦略の位置付け</w:t>
      </w:r>
      <w:bookmarkEnd w:id="3"/>
    </w:p>
    <w:p w14:paraId="31053308" w14:textId="77777777" w:rsidR="002E2F7B" w:rsidRPr="002E2F7B" w:rsidRDefault="002E2F7B" w:rsidP="002E2F7B">
      <w:pPr>
        <w:ind w:leftChars="104" w:left="218" w:firstLineChars="93" w:firstLine="205"/>
        <w:rPr>
          <w:rFonts w:ascii="HG丸ｺﾞｼｯｸM-PRO" w:eastAsia="HG丸ｺﾞｼｯｸM-PRO" w:hAnsi="HG丸ｺﾞｼｯｸM-PRO"/>
          <w:sz w:val="22"/>
        </w:rPr>
      </w:pPr>
      <w:r w:rsidRPr="002E2F7B">
        <w:rPr>
          <w:rFonts w:ascii="HG丸ｺﾞｼｯｸM-PRO" w:eastAsia="HG丸ｺﾞｼｯｸM-PRO" w:hAnsi="HG丸ｺﾞｼｯｸM-PRO" w:hint="eastAsia"/>
          <w:sz w:val="22"/>
        </w:rPr>
        <w:t>人口ビジョンの活用など客観的な分析に基づいて</w:t>
      </w:r>
      <w:r w:rsidR="00D47566">
        <w:rPr>
          <w:rFonts w:ascii="HG丸ｺﾞｼｯｸM-PRO" w:eastAsia="HG丸ｺﾞｼｯｸM-PRO" w:hAnsi="HG丸ｺﾞｼｯｸM-PRO" w:hint="eastAsia"/>
          <w:sz w:val="22"/>
        </w:rPr>
        <w:t>本町</w:t>
      </w:r>
      <w:r w:rsidRPr="002E2F7B">
        <w:rPr>
          <w:rFonts w:ascii="HG丸ｺﾞｼｯｸM-PRO" w:eastAsia="HG丸ｺﾞｼｯｸM-PRO" w:hAnsi="HG丸ｺﾞｼｯｸM-PRO" w:hint="eastAsia"/>
          <w:sz w:val="22"/>
        </w:rPr>
        <w:t>の課題を把握・整理し、その解消に向けて、政策分野ごとに戦略の基本目標や具体的な施策等の設定を行い、自主性・主体性を発揮しながら、まち・ひと・しごと創生に関する施策を総合的かつ計画的に実施する戦略として位置付けます。</w:t>
      </w:r>
    </w:p>
    <w:p w14:paraId="2F8392C6" w14:textId="77777777" w:rsidR="002E2F7B" w:rsidRPr="002E2F7B" w:rsidRDefault="002E2F7B" w:rsidP="002E2F7B">
      <w:pPr>
        <w:ind w:left="210"/>
        <w:rPr>
          <w:rFonts w:ascii="ＭＳ ゴシック" w:eastAsia="ＭＳ ゴシック" w:hAnsi="ＭＳ ゴシック"/>
          <w:sz w:val="22"/>
        </w:rPr>
      </w:pPr>
    </w:p>
    <w:p w14:paraId="65A279BD" w14:textId="77777777" w:rsidR="002E2F7B" w:rsidRPr="004C4741" w:rsidRDefault="002E2F7B" w:rsidP="008C3FB7">
      <w:pPr>
        <w:pStyle w:val="3"/>
      </w:pPr>
      <w:bookmarkStart w:id="4" w:name="_Toc438720318"/>
      <w:r w:rsidRPr="004C4741">
        <w:rPr>
          <w:rFonts w:hint="eastAsia"/>
        </w:rPr>
        <w:t>（２）計画期間</w:t>
      </w:r>
      <w:bookmarkEnd w:id="4"/>
    </w:p>
    <w:p w14:paraId="25253043" w14:textId="3147224E" w:rsidR="00534CA2" w:rsidRDefault="002E2F7B" w:rsidP="002E2F7B">
      <w:pPr>
        <w:ind w:leftChars="104" w:left="218" w:firstLineChars="93" w:firstLine="205"/>
        <w:rPr>
          <w:rFonts w:ascii="HG丸ｺﾞｼｯｸM-PRO" w:eastAsia="HG丸ｺﾞｼｯｸM-PRO" w:hAnsi="HG丸ｺﾞｼｯｸM-PRO"/>
          <w:sz w:val="22"/>
        </w:rPr>
      </w:pPr>
      <w:r w:rsidRPr="002E2F7B">
        <w:rPr>
          <w:rFonts w:ascii="HG丸ｺﾞｼｯｸM-PRO" w:eastAsia="HG丸ｺﾞｼｯｸM-PRO" w:hAnsi="HG丸ｺﾞｼｯｸM-PRO" w:hint="eastAsia"/>
          <w:sz w:val="22"/>
        </w:rPr>
        <w:t>国の総合戦略を勘案しつつ、効果の高い施策を集中的に実施していく観点から、対象期間は、</w:t>
      </w:r>
      <w:r>
        <w:rPr>
          <w:rFonts w:ascii="HG丸ｺﾞｼｯｸM-PRO" w:eastAsia="HG丸ｺﾞｼｯｸM-PRO" w:hAnsi="HG丸ｺﾞｼｯｸM-PRO" w:hint="eastAsia"/>
          <w:sz w:val="22"/>
        </w:rPr>
        <w:t>2015</w:t>
      </w:r>
      <w:r w:rsidR="002A088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平成27</w:t>
      </w:r>
      <w:r w:rsidR="002A0881">
        <w:rPr>
          <w:rFonts w:ascii="HG丸ｺﾞｼｯｸM-PRO" w:eastAsia="HG丸ｺﾞｼｯｸM-PRO" w:hAnsi="HG丸ｺﾞｼｯｸM-PRO" w:hint="eastAsia"/>
          <w:sz w:val="22"/>
        </w:rPr>
        <w:t>）</w:t>
      </w:r>
      <w:r w:rsidRPr="002E2F7B">
        <w:rPr>
          <w:rFonts w:ascii="HG丸ｺﾞｼｯｸM-PRO" w:eastAsia="HG丸ｺﾞｼｯｸM-PRO" w:hAnsi="HG丸ｺﾞｼｯｸM-PRO" w:hint="eastAsia"/>
          <w:sz w:val="22"/>
        </w:rPr>
        <w:t>年度～</w:t>
      </w:r>
      <w:r w:rsidR="00CD69B6" w:rsidRPr="00CD69B6">
        <w:rPr>
          <w:rFonts w:ascii="HG丸ｺﾞｼｯｸM-PRO" w:eastAsia="HG丸ｺﾞｼｯｸM-PRO" w:hAnsi="HG丸ｺﾞｼｯｸM-PRO"/>
          <w:color w:val="FF0000"/>
          <w:sz w:val="22"/>
        </w:rPr>
        <w:t>202</w:t>
      </w:r>
      <w:r w:rsidR="00CD69B6" w:rsidRPr="00CD69B6">
        <w:rPr>
          <w:rFonts w:ascii="HG丸ｺﾞｼｯｸM-PRO" w:eastAsia="HG丸ｺﾞｼｯｸM-PRO" w:hAnsi="HG丸ｺﾞｼｯｸM-PRO" w:hint="eastAsia"/>
          <w:color w:val="FF0000"/>
          <w:sz w:val="22"/>
        </w:rPr>
        <w:t>0</w:t>
      </w:r>
      <w:r w:rsidR="00D47566" w:rsidRPr="00CD69B6">
        <w:rPr>
          <w:rFonts w:ascii="HG丸ｺﾞｼｯｸM-PRO" w:eastAsia="HG丸ｺﾞｼｯｸM-PRO" w:hAnsi="HG丸ｺﾞｼｯｸM-PRO" w:hint="eastAsia"/>
          <w:color w:val="FF0000"/>
          <w:sz w:val="22"/>
        </w:rPr>
        <w:t>（</w:t>
      </w:r>
      <w:r w:rsidR="00CD69B6" w:rsidRPr="00CD69B6">
        <w:rPr>
          <w:rFonts w:ascii="HG丸ｺﾞｼｯｸM-PRO" w:eastAsia="HG丸ｺﾞｼｯｸM-PRO" w:hAnsi="HG丸ｺﾞｼｯｸM-PRO" w:hint="eastAsia"/>
          <w:color w:val="FF0000"/>
          <w:sz w:val="22"/>
        </w:rPr>
        <w:t>令和２</w:t>
      </w:r>
      <w:r w:rsidR="002A0881" w:rsidRPr="00CD69B6">
        <w:rPr>
          <w:rFonts w:ascii="HG丸ｺﾞｼｯｸM-PRO" w:eastAsia="HG丸ｺﾞｼｯｸM-PRO" w:hAnsi="HG丸ｺﾞｼｯｸM-PRO" w:hint="eastAsia"/>
          <w:color w:val="FF0000"/>
          <w:sz w:val="22"/>
        </w:rPr>
        <w:t>）</w:t>
      </w:r>
      <w:r w:rsidRPr="00CD69B6">
        <w:rPr>
          <w:rFonts w:ascii="HG丸ｺﾞｼｯｸM-PRO" w:eastAsia="HG丸ｺﾞｼｯｸM-PRO" w:hAnsi="HG丸ｺﾞｼｯｸM-PRO" w:hint="eastAsia"/>
          <w:color w:val="FF0000"/>
          <w:sz w:val="22"/>
        </w:rPr>
        <w:t>年度</w:t>
      </w:r>
      <w:r w:rsidRPr="002E2F7B">
        <w:rPr>
          <w:rFonts w:ascii="HG丸ｺﾞｼｯｸM-PRO" w:eastAsia="HG丸ｺﾞｼｯｸM-PRO" w:hAnsi="HG丸ｺﾞｼｯｸM-PRO" w:hint="eastAsia"/>
          <w:sz w:val="22"/>
        </w:rPr>
        <w:t>とします。</w:t>
      </w:r>
      <w:r w:rsidR="00443F6B" w:rsidRPr="00443F6B">
        <w:rPr>
          <w:rFonts w:ascii="HG丸ｺﾞｼｯｸM-PRO" w:eastAsia="HG丸ｺﾞｼｯｸM-PRO" w:hAnsi="HG丸ｺﾞｼｯｸM-PRO" w:hint="eastAsia"/>
          <w:sz w:val="22"/>
        </w:rPr>
        <w:t>なお、社会環境の変化、施策の進捗など状況変化があった場合は、必要に応じて見直すものとします。</w:t>
      </w:r>
    </w:p>
    <w:p w14:paraId="1EB943B2" w14:textId="77777777" w:rsidR="00D47566" w:rsidRDefault="00D47566" w:rsidP="002E2F7B">
      <w:pPr>
        <w:ind w:leftChars="104" w:left="218" w:firstLineChars="93" w:firstLine="205"/>
        <w:rPr>
          <w:rFonts w:ascii="HG丸ｺﾞｼｯｸM-PRO" w:eastAsia="HG丸ｺﾞｼｯｸM-PRO" w:hAnsi="HG丸ｺﾞｼｯｸM-PRO"/>
          <w:sz w:val="22"/>
        </w:rPr>
      </w:pPr>
    </w:p>
    <w:p w14:paraId="4466D6D6" w14:textId="77777777" w:rsidR="00D47566" w:rsidRPr="007449B7" w:rsidRDefault="00D47566" w:rsidP="002E2F7B">
      <w:pPr>
        <w:ind w:leftChars="104" w:left="218" w:firstLineChars="93" w:firstLine="205"/>
        <w:rPr>
          <w:rFonts w:ascii="HG丸ｺﾞｼｯｸM-PRO" w:eastAsia="HG丸ｺﾞｼｯｸM-PRO" w:hAnsi="HG丸ｺﾞｼｯｸM-PRO"/>
          <w:sz w:val="22"/>
        </w:rPr>
      </w:pPr>
    </w:p>
    <w:p w14:paraId="384C9B0C" w14:textId="77777777" w:rsidR="00D47566" w:rsidRPr="00E66F12" w:rsidRDefault="00D47566" w:rsidP="008C3FB7">
      <w:pPr>
        <w:pStyle w:val="2"/>
      </w:pPr>
      <w:bookmarkStart w:id="5" w:name="_Toc438720319"/>
      <w:r>
        <w:rPr>
          <w:rFonts w:hint="eastAsia"/>
        </w:rPr>
        <w:t>３</w:t>
      </w:r>
      <w:r w:rsidRPr="00E66F12">
        <w:rPr>
          <w:rFonts w:hint="eastAsia"/>
        </w:rPr>
        <w:t>．</w:t>
      </w:r>
      <w:r w:rsidRPr="00D47566">
        <w:rPr>
          <w:rFonts w:hint="eastAsia"/>
        </w:rPr>
        <w:t>効果的な施策展開</w:t>
      </w:r>
      <w:bookmarkEnd w:id="5"/>
    </w:p>
    <w:p w14:paraId="6DE4E3E3" w14:textId="77777777" w:rsidR="00D47566" w:rsidRPr="004C4741" w:rsidRDefault="00D47566" w:rsidP="008C3FB7">
      <w:pPr>
        <w:pStyle w:val="3"/>
      </w:pPr>
      <w:bookmarkStart w:id="6" w:name="_Toc438720320"/>
      <w:r w:rsidRPr="004C4741">
        <w:rPr>
          <w:rFonts w:hint="eastAsia"/>
        </w:rPr>
        <w:t>（１）まち･ひと･しごとの５原則を踏まえた施策展開</w:t>
      </w:r>
      <w:bookmarkEnd w:id="6"/>
    </w:p>
    <w:p w14:paraId="01077514" w14:textId="77777777" w:rsidR="00D47566" w:rsidRPr="00D47566" w:rsidRDefault="00D47566" w:rsidP="00D47566">
      <w:pPr>
        <w:ind w:leftChars="104" w:left="218" w:firstLineChars="93" w:firstLine="205"/>
        <w:rPr>
          <w:rFonts w:ascii="HG丸ｺﾞｼｯｸM-PRO" w:eastAsia="HG丸ｺﾞｼｯｸM-PRO" w:hAnsi="HG丸ｺﾞｼｯｸM-PRO"/>
          <w:sz w:val="22"/>
        </w:rPr>
      </w:pPr>
      <w:r w:rsidRPr="00D47566">
        <w:rPr>
          <w:rFonts w:ascii="HG丸ｺﾞｼｯｸM-PRO" w:eastAsia="HG丸ｺﾞｼｯｸM-PRO" w:hAnsi="HG丸ｺﾞｼｯｸM-PRO" w:hint="eastAsia"/>
          <w:sz w:val="22"/>
        </w:rPr>
        <w:t>国は、人口減少の克服と地方創生を確実に実現するため、「自立性」・「将来性」・「地域性」・「直接性」・「結果重視」を「まち・ひと・しごと創生に向けた政策５原則」として掲げ、それに基づいた施策展開の必要性を示しています。</w:t>
      </w:r>
    </w:p>
    <w:p w14:paraId="16232C40" w14:textId="77777777" w:rsidR="00D47566" w:rsidRDefault="00D47566" w:rsidP="00D47566">
      <w:pPr>
        <w:ind w:leftChars="104" w:left="218" w:firstLineChars="93" w:firstLine="205"/>
        <w:rPr>
          <w:rFonts w:ascii="HG丸ｺﾞｼｯｸM-PRO" w:eastAsia="HG丸ｺﾞｼｯｸM-PRO" w:hAnsi="HG丸ｺﾞｼｯｸM-PRO"/>
          <w:sz w:val="22"/>
        </w:rPr>
      </w:pPr>
      <w:r w:rsidRPr="00D47566">
        <w:rPr>
          <w:rFonts w:ascii="HG丸ｺﾞｼｯｸM-PRO" w:eastAsia="HG丸ｺﾞｼｯｸM-PRO" w:hAnsi="HG丸ｺﾞｼｯｸM-PRO" w:hint="eastAsia"/>
          <w:sz w:val="22"/>
        </w:rPr>
        <w:t>国の政策５原則を踏まえ、</w:t>
      </w:r>
      <w:r>
        <w:rPr>
          <w:rFonts w:ascii="HG丸ｺﾞｼｯｸM-PRO" w:eastAsia="HG丸ｺﾞｼｯｸM-PRO" w:hAnsi="HG丸ｺﾞｼｯｸM-PRO" w:hint="eastAsia"/>
          <w:sz w:val="22"/>
        </w:rPr>
        <w:t>本町</w:t>
      </w:r>
      <w:r w:rsidRPr="00D47566">
        <w:rPr>
          <w:rFonts w:ascii="HG丸ｺﾞｼｯｸM-PRO" w:eastAsia="HG丸ｺﾞｼｯｸM-PRO" w:hAnsi="HG丸ｺﾞｼｯｸM-PRO" w:hint="eastAsia"/>
          <w:sz w:val="22"/>
        </w:rPr>
        <w:t>としてのまち・ひと・しごとの５原則を次のように定め、</w:t>
      </w:r>
      <w:r>
        <w:rPr>
          <w:rFonts w:ascii="HG丸ｺﾞｼｯｸM-PRO" w:eastAsia="HG丸ｺﾞｼｯｸM-PRO" w:hAnsi="HG丸ｺﾞｼｯｸM-PRO" w:hint="eastAsia"/>
          <w:sz w:val="22"/>
        </w:rPr>
        <w:t>関連</w:t>
      </w:r>
      <w:r w:rsidRPr="00D47566">
        <w:rPr>
          <w:rFonts w:ascii="HG丸ｺﾞｼｯｸM-PRO" w:eastAsia="HG丸ｺﾞｼｯｸM-PRO" w:hAnsi="HG丸ｺﾞｼｯｸM-PRO" w:hint="eastAsia"/>
          <w:sz w:val="22"/>
        </w:rPr>
        <w:t>する施策の展開を図ります。</w:t>
      </w:r>
    </w:p>
    <w:p w14:paraId="5E655EA1" w14:textId="77777777" w:rsidR="00D47566" w:rsidRPr="00D47566" w:rsidRDefault="00D47566" w:rsidP="00D47566">
      <w:pPr>
        <w:ind w:leftChars="104" w:left="218" w:firstLineChars="93" w:firstLine="205"/>
        <w:rPr>
          <w:rFonts w:ascii="HG丸ｺﾞｼｯｸM-PRO" w:eastAsia="HG丸ｺﾞｼｯｸM-PRO" w:hAnsi="HG丸ｺﾞｼｯｸM-PRO"/>
          <w:sz w:val="22"/>
        </w:rPr>
      </w:pPr>
    </w:p>
    <w:p w14:paraId="71EC217C" w14:textId="77777777" w:rsidR="00D47566" w:rsidRPr="00D47566" w:rsidRDefault="00D47566" w:rsidP="002F5F2E">
      <w:pPr>
        <w:ind w:leftChars="200" w:left="1630" w:hangingChars="550" w:hanging="1210"/>
        <w:rPr>
          <w:rFonts w:ascii="HG丸ｺﾞｼｯｸM-PRO" w:eastAsia="HG丸ｺﾞｼｯｸM-PRO" w:hAnsi="HG丸ｺﾞｼｯｸM-PRO"/>
          <w:sz w:val="22"/>
        </w:rPr>
      </w:pPr>
      <w:r w:rsidRPr="00D47566">
        <w:rPr>
          <w:rFonts w:ascii="HG丸ｺﾞｼｯｸM-PRO" w:eastAsia="HG丸ｺﾞｼｯｸM-PRO" w:hAnsi="HG丸ｺﾞｼｯｸM-PRO" w:hint="eastAsia"/>
          <w:sz w:val="22"/>
        </w:rPr>
        <w:t>① 自立性</w:t>
      </w:r>
      <w:r w:rsidR="002F5F2E">
        <w:rPr>
          <w:rFonts w:ascii="HG丸ｺﾞｼｯｸM-PRO" w:eastAsia="HG丸ｺﾞｼｯｸM-PRO" w:hAnsi="HG丸ｺﾞｼｯｸM-PRO" w:hint="eastAsia"/>
          <w:sz w:val="22"/>
        </w:rPr>
        <w:t xml:space="preserve">　</w:t>
      </w:r>
      <w:r w:rsidRPr="00D47566">
        <w:rPr>
          <w:rFonts w:ascii="HG丸ｺﾞｼｯｸM-PRO" w:eastAsia="HG丸ｺﾞｼｯｸM-PRO" w:hAnsi="HG丸ｺﾞｼｯｸM-PRO" w:hint="eastAsia"/>
          <w:sz w:val="22"/>
        </w:rPr>
        <w:t>次世代に向け、産業</w:t>
      </w:r>
      <w:r w:rsidR="001E1E0F">
        <w:rPr>
          <w:rFonts w:ascii="HG丸ｺﾞｼｯｸM-PRO" w:eastAsia="HG丸ｺﾞｼｯｸM-PRO" w:hAnsi="HG丸ｺﾞｼｯｸM-PRO" w:hint="eastAsia"/>
          <w:sz w:val="22"/>
        </w:rPr>
        <w:t>振興</w:t>
      </w:r>
      <w:r w:rsidRPr="00D47566">
        <w:rPr>
          <w:rFonts w:ascii="HG丸ｺﾞｼｯｸM-PRO" w:eastAsia="HG丸ｺﾞｼｯｸM-PRO" w:hAnsi="HG丸ｺﾞｼｯｸM-PRO" w:hint="eastAsia"/>
          <w:sz w:val="22"/>
        </w:rPr>
        <w:t>や定住条件の向上など</w:t>
      </w:r>
      <w:r w:rsidR="004B6778">
        <w:rPr>
          <w:rFonts w:ascii="HG丸ｺﾞｼｯｸM-PRO" w:eastAsia="HG丸ｺﾞｼｯｸM-PRO" w:hAnsi="HG丸ｺﾞｼｯｸM-PRO" w:hint="eastAsia"/>
          <w:sz w:val="22"/>
        </w:rPr>
        <w:t>高野町の</w:t>
      </w:r>
      <w:r w:rsidRPr="00D47566">
        <w:rPr>
          <w:rFonts w:ascii="HG丸ｺﾞｼｯｸM-PRO" w:eastAsia="HG丸ｺﾞｼｯｸM-PRO" w:hAnsi="HG丸ｺﾞｼｯｸM-PRO" w:hint="eastAsia"/>
          <w:sz w:val="22"/>
        </w:rPr>
        <w:t>躍進に向けて効果が発揮される施策への積極的かつ柔軟な</w:t>
      </w:r>
      <w:r w:rsidR="00E96B62">
        <w:rPr>
          <w:rFonts w:ascii="HG丸ｺﾞｼｯｸM-PRO" w:eastAsia="HG丸ｺﾞｼｯｸM-PRO" w:hAnsi="HG丸ｺﾞｼｯｸM-PRO" w:hint="eastAsia"/>
          <w:sz w:val="22"/>
        </w:rPr>
        <w:t>取り組み</w:t>
      </w:r>
      <w:r w:rsidR="001E1E0F">
        <w:rPr>
          <w:rFonts w:ascii="HG丸ｺﾞｼｯｸM-PRO" w:eastAsia="HG丸ｺﾞｼｯｸM-PRO" w:hAnsi="HG丸ｺﾞｼｯｸM-PRO" w:hint="eastAsia"/>
          <w:sz w:val="22"/>
        </w:rPr>
        <w:t>を</w:t>
      </w:r>
      <w:r w:rsidRPr="00D47566">
        <w:rPr>
          <w:rFonts w:ascii="HG丸ｺﾞｼｯｸM-PRO" w:eastAsia="HG丸ｺﾞｼｯｸM-PRO" w:hAnsi="HG丸ｺﾞｼｯｸM-PRO" w:hint="eastAsia"/>
          <w:sz w:val="22"/>
        </w:rPr>
        <w:t>推進</w:t>
      </w:r>
    </w:p>
    <w:p w14:paraId="0ACD9639" w14:textId="77777777" w:rsidR="00D47566" w:rsidRPr="00D47566" w:rsidRDefault="00D47566" w:rsidP="00D47566">
      <w:pPr>
        <w:ind w:leftChars="104" w:left="218" w:firstLineChars="93" w:firstLine="205"/>
        <w:rPr>
          <w:rFonts w:ascii="HG丸ｺﾞｼｯｸM-PRO" w:eastAsia="HG丸ｺﾞｼｯｸM-PRO" w:hAnsi="HG丸ｺﾞｼｯｸM-PRO"/>
          <w:sz w:val="22"/>
        </w:rPr>
      </w:pPr>
      <w:r w:rsidRPr="00D47566">
        <w:rPr>
          <w:rFonts w:ascii="HG丸ｺﾞｼｯｸM-PRO" w:eastAsia="HG丸ｺﾞｼｯｸM-PRO" w:hAnsi="HG丸ｺﾞｼｯｸM-PRO" w:hint="eastAsia"/>
          <w:sz w:val="22"/>
        </w:rPr>
        <w:t>② 将来性</w:t>
      </w:r>
      <w:r w:rsidR="002F5F2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本町</w:t>
      </w:r>
      <w:r w:rsidRPr="00D47566">
        <w:rPr>
          <w:rFonts w:ascii="HG丸ｺﾞｼｯｸM-PRO" w:eastAsia="HG丸ｺﾞｼｯｸM-PRO" w:hAnsi="HG丸ｺﾞｼｯｸM-PRO" w:hint="eastAsia"/>
          <w:sz w:val="22"/>
        </w:rPr>
        <w:t>の価値の底上げにつながる事業や施策の展開、持続させる仕組みづくり</w:t>
      </w:r>
    </w:p>
    <w:p w14:paraId="0C08CC12" w14:textId="77777777" w:rsidR="00D47566" w:rsidRPr="00D47566" w:rsidRDefault="00D47566" w:rsidP="00D47566">
      <w:pPr>
        <w:ind w:leftChars="104" w:left="218" w:firstLineChars="93" w:firstLine="205"/>
        <w:rPr>
          <w:rFonts w:ascii="HG丸ｺﾞｼｯｸM-PRO" w:eastAsia="HG丸ｺﾞｼｯｸM-PRO" w:hAnsi="HG丸ｺﾞｼｯｸM-PRO"/>
          <w:sz w:val="22"/>
        </w:rPr>
      </w:pPr>
      <w:r w:rsidRPr="00D47566">
        <w:rPr>
          <w:rFonts w:ascii="HG丸ｺﾞｼｯｸM-PRO" w:eastAsia="HG丸ｺﾞｼｯｸM-PRO" w:hAnsi="HG丸ｺﾞｼｯｸM-PRO" w:hint="eastAsia"/>
          <w:sz w:val="22"/>
        </w:rPr>
        <w:t>③ 地域性</w:t>
      </w:r>
      <w:r w:rsidR="002F5F2E">
        <w:rPr>
          <w:rFonts w:ascii="HG丸ｺﾞｼｯｸM-PRO" w:eastAsia="HG丸ｺﾞｼｯｸM-PRO" w:hAnsi="HG丸ｺﾞｼｯｸM-PRO" w:hint="eastAsia"/>
          <w:sz w:val="22"/>
        </w:rPr>
        <w:t xml:space="preserve">　</w:t>
      </w:r>
      <w:r w:rsidRPr="00D47566">
        <w:rPr>
          <w:rFonts w:ascii="HG丸ｺﾞｼｯｸM-PRO" w:eastAsia="HG丸ｺﾞｼｯｸM-PRO" w:hAnsi="HG丸ｺﾞｼｯｸM-PRO" w:hint="eastAsia"/>
          <w:sz w:val="22"/>
        </w:rPr>
        <w:t>客観的データに基づく地域の実状分析や将来予測による施策展開</w:t>
      </w:r>
    </w:p>
    <w:p w14:paraId="48898D54" w14:textId="77777777" w:rsidR="00D47566" w:rsidRPr="00D47566" w:rsidRDefault="00D47566" w:rsidP="00D47566">
      <w:pPr>
        <w:ind w:leftChars="104" w:left="218" w:firstLineChars="93" w:firstLine="20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F5F2E">
        <w:rPr>
          <w:rFonts w:ascii="HG丸ｺﾞｼｯｸM-PRO" w:eastAsia="HG丸ｺﾞｼｯｸM-PRO" w:hAnsi="HG丸ｺﾞｼｯｸM-PRO" w:hint="eastAsia"/>
          <w:sz w:val="22"/>
        </w:rPr>
        <w:t xml:space="preserve">   </w:t>
      </w:r>
      <w:r w:rsidRPr="00D47566">
        <w:rPr>
          <w:rFonts w:ascii="HG丸ｺﾞｼｯｸM-PRO" w:eastAsia="HG丸ｺﾞｼｯｸM-PRO" w:hAnsi="HG丸ｺﾞｼｯｸM-PRO" w:hint="eastAsia"/>
          <w:sz w:val="22"/>
        </w:rPr>
        <w:t>※「地域経済分析システム」（国より提供）等の活用</w:t>
      </w:r>
    </w:p>
    <w:p w14:paraId="5FFFB198" w14:textId="77777777" w:rsidR="00D47566" w:rsidRPr="00D47566" w:rsidRDefault="00D47566" w:rsidP="00D47566">
      <w:pPr>
        <w:ind w:leftChars="104" w:left="218" w:firstLineChars="93" w:firstLine="205"/>
        <w:rPr>
          <w:rFonts w:ascii="HG丸ｺﾞｼｯｸM-PRO" w:eastAsia="HG丸ｺﾞｼｯｸM-PRO" w:hAnsi="HG丸ｺﾞｼｯｸM-PRO"/>
          <w:sz w:val="22"/>
        </w:rPr>
      </w:pPr>
      <w:r w:rsidRPr="00D47566">
        <w:rPr>
          <w:rFonts w:ascii="HG丸ｺﾞｼｯｸM-PRO" w:eastAsia="HG丸ｺﾞｼｯｸM-PRO" w:hAnsi="HG丸ｺﾞｼｯｸM-PRO" w:hint="eastAsia"/>
          <w:sz w:val="22"/>
        </w:rPr>
        <w:t>④ 直接性</w:t>
      </w:r>
      <w:r w:rsidR="002F5F2E">
        <w:rPr>
          <w:rFonts w:ascii="HG丸ｺﾞｼｯｸM-PRO" w:eastAsia="HG丸ｺﾞｼｯｸM-PRO" w:hAnsi="HG丸ｺﾞｼｯｸM-PRO" w:hint="eastAsia"/>
          <w:sz w:val="22"/>
        </w:rPr>
        <w:t xml:space="preserve">　</w:t>
      </w:r>
      <w:r w:rsidRPr="00D47566">
        <w:rPr>
          <w:rFonts w:ascii="HG丸ｺﾞｼｯｸM-PRO" w:eastAsia="HG丸ｺﾞｼｯｸM-PRO" w:hAnsi="HG丸ｺﾞｼｯｸM-PRO" w:hint="eastAsia"/>
          <w:sz w:val="22"/>
        </w:rPr>
        <w:t>住民、産業界、</w:t>
      </w:r>
      <w:r w:rsidR="00314F48">
        <w:rPr>
          <w:rFonts w:ascii="HG丸ｺﾞｼｯｸM-PRO" w:eastAsia="HG丸ｺﾞｼｯｸM-PRO" w:hAnsi="HG丸ｺﾞｼｯｸM-PRO" w:hint="eastAsia"/>
          <w:sz w:val="22"/>
        </w:rPr>
        <w:t>宗教界、</w:t>
      </w:r>
      <w:r w:rsidRPr="00D47566">
        <w:rPr>
          <w:rFonts w:ascii="HG丸ｺﾞｼｯｸM-PRO" w:eastAsia="HG丸ｺﾞｼｯｸM-PRO" w:hAnsi="HG丸ｺﾞｼｯｸM-PRO" w:hint="eastAsia"/>
          <w:sz w:val="22"/>
        </w:rPr>
        <w:t>教育機関、金融機関、メディアとの連携</w:t>
      </w:r>
    </w:p>
    <w:p w14:paraId="6F4D0B81" w14:textId="77777777" w:rsidR="00D47566" w:rsidRDefault="00D47566" w:rsidP="001E1E0F">
      <w:pPr>
        <w:ind w:leftChars="196" w:left="1840" w:hangingChars="649" w:hanging="1428"/>
        <w:rPr>
          <w:rFonts w:ascii="HG丸ｺﾞｼｯｸM-PRO" w:eastAsia="HG丸ｺﾞｼｯｸM-PRO" w:hAnsi="HG丸ｺﾞｼｯｸM-PRO"/>
          <w:sz w:val="22"/>
        </w:rPr>
      </w:pPr>
      <w:r w:rsidRPr="00D47566">
        <w:rPr>
          <w:rFonts w:ascii="HG丸ｺﾞｼｯｸM-PRO" w:eastAsia="HG丸ｺﾞｼｯｸM-PRO" w:hAnsi="HG丸ｺﾞｼｯｸM-PRO" w:hint="eastAsia"/>
          <w:sz w:val="22"/>
        </w:rPr>
        <w:t>⑤ 結果重視</w:t>
      </w:r>
      <w:r w:rsidR="004B6778">
        <w:rPr>
          <w:rFonts w:ascii="HG丸ｺﾞｼｯｸM-PRO" w:eastAsia="HG丸ｺﾞｼｯｸM-PRO" w:hAnsi="HG丸ｺﾞｼｯｸM-PRO" w:hint="eastAsia"/>
          <w:sz w:val="22"/>
        </w:rPr>
        <w:t xml:space="preserve">　</w:t>
      </w:r>
      <w:r w:rsidR="004B6778" w:rsidRPr="004B6778">
        <w:rPr>
          <w:rFonts w:ascii="HG丸ｺﾞｼｯｸM-PRO" w:eastAsia="HG丸ｺﾞｼｯｸM-PRO" w:hAnsi="HG丸ｺﾞｼｯｸM-PRO" w:hint="eastAsia"/>
          <w:sz w:val="22"/>
        </w:rPr>
        <w:t>PDCAメカニズム</w:t>
      </w:r>
      <w:r w:rsidR="002A0881">
        <w:rPr>
          <w:rFonts w:ascii="HG丸ｺﾞｼｯｸM-PRO" w:eastAsia="HG丸ｺﾞｼｯｸM-PRO" w:hAnsi="HG丸ｺﾞｼｯｸM-PRO" w:hint="eastAsia"/>
          <w:sz w:val="22"/>
        </w:rPr>
        <w:t>による</w:t>
      </w:r>
      <w:r w:rsidR="004B6778" w:rsidRPr="004B6778">
        <w:rPr>
          <w:rFonts w:ascii="HG丸ｺﾞｼｯｸM-PRO" w:eastAsia="HG丸ｺﾞｼｯｸM-PRO" w:hAnsi="HG丸ｺﾞｼｯｸM-PRO" w:hint="eastAsia"/>
          <w:sz w:val="22"/>
        </w:rPr>
        <w:t>、具体的な数値目標</w:t>
      </w:r>
      <w:r w:rsidR="00FB6761">
        <w:rPr>
          <w:rFonts w:ascii="HG丸ｺﾞｼｯｸM-PRO" w:eastAsia="HG丸ｺﾞｼｯｸM-PRO" w:hAnsi="HG丸ｺﾞｼｯｸM-PRO" w:hint="eastAsia"/>
          <w:sz w:val="22"/>
        </w:rPr>
        <w:t>の</w:t>
      </w:r>
      <w:r w:rsidR="004B6778" w:rsidRPr="004B6778">
        <w:rPr>
          <w:rFonts w:ascii="HG丸ｺﾞｼｯｸM-PRO" w:eastAsia="HG丸ｺﾞｼｯｸM-PRO" w:hAnsi="HG丸ｺﾞｼｯｸM-PRO" w:hint="eastAsia"/>
          <w:sz w:val="22"/>
        </w:rPr>
        <w:t>設定、効果検証と改善</w:t>
      </w:r>
      <w:r w:rsidR="00FB6761">
        <w:rPr>
          <w:rFonts w:ascii="HG丸ｺﾞｼｯｸM-PRO" w:eastAsia="HG丸ｺﾞｼｯｸM-PRO" w:hAnsi="HG丸ｺﾞｼｯｸM-PRO" w:hint="eastAsia"/>
          <w:sz w:val="22"/>
        </w:rPr>
        <w:t>の</w:t>
      </w:r>
      <w:r w:rsidR="004B6778" w:rsidRPr="004B6778">
        <w:rPr>
          <w:rFonts w:ascii="HG丸ｺﾞｼｯｸM-PRO" w:eastAsia="HG丸ｺﾞｼｯｸM-PRO" w:hAnsi="HG丸ｺﾞｼｯｸM-PRO" w:hint="eastAsia"/>
          <w:sz w:val="22"/>
        </w:rPr>
        <w:t>実施</w:t>
      </w:r>
    </w:p>
    <w:p w14:paraId="79BF344B" w14:textId="77777777" w:rsidR="00D47566" w:rsidRPr="001E1E0F" w:rsidRDefault="00D47566" w:rsidP="00D47566">
      <w:pPr>
        <w:ind w:leftChars="104" w:left="218" w:firstLineChars="93" w:firstLine="205"/>
        <w:rPr>
          <w:rFonts w:ascii="HG丸ｺﾞｼｯｸM-PRO" w:eastAsia="HG丸ｺﾞｼｯｸM-PRO" w:hAnsi="HG丸ｺﾞｼｯｸM-PRO"/>
          <w:sz w:val="22"/>
        </w:rPr>
      </w:pPr>
    </w:p>
    <w:p w14:paraId="374618C2" w14:textId="77777777" w:rsidR="00D47566" w:rsidRPr="002E2F7B" w:rsidRDefault="00D47566" w:rsidP="002E2F7B">
      <w:pPr>
        <w:ind w:leftChars="104" w:left="218" w:firstLineChars="93" w:firstLine="205"/>
        <w:rPr>
          <w:rFonts w:ascii="HG丸ｺﾞｼｯｸM-PRO" w:eastAsia="HG丸ｺﾞｼｯｸM-PRO" w:hAnsi="HG丸ｺﾞｼｯｸM-PRO"/>
          <w:sz w:val="22"/>
        </w:rPr>
      </w:pPr>
    </w:p>
    <w:p w14:paraId="17309987" w14:textId="77777777" w:rsidR="000A3789" w:rsidRDefault="000A3789">
      <w:pPr>
        <w:widowControl/>
        <w:jc w:val="left"/>
        <w:rPr>
          <w:rFonts w:ascii="HGP創英角ｺﾞｼｯｸUB" w:eastAsia="HGP創英角ｺﾞｼｯｸUB" w:hAnsi="HGP創英角ｺﾞｼｯｸUB"/>
        </w:rPr>
      </w:pPr>
      <w:r>
        <w:rPr>
          <w:rFonts w:ascii="HGP創英角ｺﾞｼｯｸUB" w:eastAsia="HGP創英角ｺﾞｼｯｸUB" w:hAnsi="HGP創英角ｺﾞｼｯｸUB"/>
        </w:rPr>
        <w:br w:type="page"/>
      </w:r>
    </w:p>
    <w:p w14:paraId="3E7E9BB9" w14:textId="77777777" w:rsidR="00A02CC7" w:rsidRPr="00E66F12" w:rsidRDefault="00A02CC7" w:rsidP="008C3FB7">
      <w:pPr>
        <w:pStyle w:val="2"/>
      </w:pPr>
      <w:bookmarkStart w:id="7" w:name="_Toc438720321"/>
      <w:r>
        <w:rPr>
          <w:rFonts w:hint="eastAsia"/>
        </w:rPr>
        <w:t>４</w:t>
      </w:r>
      <w:r w:rsidRPr="00E66F12">
        <w:rPr>
          <w:rFonts w:hint="eastAsia"/>
        </w:rPr>
        <w:t>．</w:t>
      </w:r>
      <w:r w:rsidRPr="00A02CC7">
        <w:rPr>
          <w:rFonts w:hint="eastAsia"/>
        </w:rPr>
        <w:t>進捗管理</w:t>
      </w:r>
      <w:bookmarkEnd w:id="7"/>
    </w:p>
    <w:p w14:paraId="1A28CD38" w14:textId="77777777" w:rsidR="00A02CC7" w:rsidRPr="00A02CC7" w:rsidRDefault="00A02CC7" w:rsidP="00A02CC7">
      <w:pPr>
        <w:ind w:left="210" w:firstLineChars="100" w:firstLine="220"/>
        <w:rPr>
          <w:rFonts w:ascii="HG丸ｺﾞｼｯｸM-PRO" w:eastAsia="HG丸ｺﾞｼｯｸM-PRO" w:hAnsi="HG丸ｺﾞｼｯｸM-PRO"/>
          <w:sz w:val="22"/>
        </w:rPr>
      </w:pPr>
      <w:r w:rsidRPr="00A02CC7">
        <w:rPr>
          <w:rFonts w:ascii="HG丸ｺﾞｼｯｸM-PRO" w:eastAsia="HG丸ｺﾞｼｯｸM-PRO" w:hAnsi="HG丸ｺﾞｼｯｸM-PRO" w:hint="eastAsia"/>
          <w:sz w:val="22"/>
        </w:rPr>
        <w:t>総合戦略は、</w:t>
      </w:r>
      <w:r w:rsidR="00103BCB">
        <w:rPr>
          <w:rFonts w:ascii="HG丸ｺﾞｼｯｸM-PRO" w:eastAsia="HG丸ｺﾞｼｯｸM-PRO" w:hAnsi="HG丸ｺﾞｼｯｸM-PRO" w:hint="eastAsia"/>
          <w:sz w:val="22"/>
        </w:rPr>
        <w:t>町民</w:t>
      </w:r>
      <w:r w:rsidRPr="00A02CC7">
        <w:rPr>
          <w:rFonts w:ascii="HG丸ｺﾞｼｯｸM-PRO" w:eastAsia="HG丸ｺﾞｼｯｸM-PRO" w:hAnsi="HG丸ｺﾞｼｯｸM-PRO" w:hint="eastAsia"/>
          <w:sz w:val="22"/>
        </w:rPr>
        <w:t>、地域、団体、企業、行政など町全体で共有し、協働して推進する計画であるため、計画（Plan）、実施（Do）、評価（Check）、改善（Action）の各過程においても、町全体が関わる体制を構築し、高い実効性を確保することが必要となります。</w:t>
      </w:r>
    </w:p>
    <w:p w14:paraId="2A559BFC" w14:textId="77777777" w:rsidR="00A02CC7" w:rsidRPr="00A02CC7" w:rsidRDefault="00A02CC7" w:rsidP="00A02CC7">
      <w:pPr>
        <w:ind w:left="210" w:firstLineChars="100" w:firstLine="220"/>
        <w:rPr>
          <w:rFonts w:ascii="HG丸ｺﾞｼｯｸM-PRO" w:eastAsia="HG丸ｺﾞｼｯｸM-PRO" w:hAnsi="HG丸ｺﾞｼｯｸM-PRO"/>
          <w:sz w:val="22"/>
        </w:rPr>
      </w:pPr>
    </w:p>
    <w:p w14:paraId="314DE6B1" w14:textId="77777777" w:rsidR="00A02CC7" w:rsidRPr="00A02CC7" w:rsidRDefault="00A02CC7" w:rsidP="00A02CC7">
      <w:pPr>
        <w:ind w:left="210" w:firstLineChars="100" w:firstLine="220"/>
        <w:rPr>
          <w:rFonts w:ascii="HG丸ｺﾞｼｯｸM-PRO" w:eastAsia="HG丸ｺﾞｼｯｸM-PRO" w:hAnsi="HG丸ｺﾞｼｯｸM-PRO"/>
          <w:sz w:val="22"/>
        </w:rPr>
      </w:pPr>
      <w:r w:rsidRPr="00A02CC7">
        <w:rPr>
          <w:rFonts w:ascii="HG丸ｺﾞｼｯｸM-PRO" w:eastAsia="HG丸ｺﾞｼｯｸM-PRO" w:hAnsi="HG丸ｺﾞｼｯｸM-PRO" w:hint="eastAsia"/>
          <w:sz w:val="22"/>
        </w:rPr>
        <w:t>そこで、庁内の策定・推進組織として、町長を</w:t>
      </w:r>
      <w:r w:rsidR="007449B7">
        <w:rPr>
          <w:rFonts w:ascii="HG丸ｺﾞｼｯｸM-PRO" w:eastAsia="HG丸ｺﾞｼｯｸM-PRO" w:hAnsi="HG丸ｺﾞｼｯｸM-PRO" w:hint="eastAsia"/>
          <w:sz w:val="22"/>
        </w:rPr>
        <w:t>本部長</w:t>
      </w:r>
      <w:r w:rsidRPr="00A02CC7">
        <w:rPr>
          <w:rFonts w:ascii="HG丸ｺﾞｼｯｸM-PRO" w:eastAsia="HG丸ｺﾞｼｯｸM-PRO" w:hAnsi="HG丸ｺﾞｼｯｸM-PRO" w:hint="eastAsia"/>
          <w:sz w:val="22"/>
        </w:rPr>
        <w:t>とする「</w:t>
      </w:r>
      <w:r w:rsidR="007449B7" w:rsidRPr="007449B7">
        <w:rPr>
          <w:rFonts w:ascii="HG丸ｺﾞｼｯｸM-PRO" w:eastAsia="HG丸ｺﾞｼｯｸM-PRO" w:hAnsi="HG丸ｺﾞｼｯｸM-PRO" w:hint="eastAsia"/>
          <w:sz w:val="22"/>
        </w:rPr>
        <w:t>まち・ひと・しごと創生総合戦略推進対策本部</w:t>
      </w:r>
      <w:r w:rsidRPr="00A02CC7">
        <w:rPr>
          <w:rFonts w:ascii="HG丸ｺﾞｼｯｸM-PRO" w:eastAsia="HG丸ｺﾞｼｯｸM-PRO" w:hAnsi="HG丸ｺﾞｼｯｸM-PRO" w:hint="eastAsia"/>
          <w:sz w:val="22"/>
        </w:rPr>
        <w:t>」を置くとともに、</w:t>
      </w:r>
      <w:r w:rsidR="00565D1C">
        <w:rPr>
          <w:rFonts w:ascii="HG丸ｺﾞｼｯｸM-PRO" w:eastAsia="HG丸ｺﾞｼｯｸM-PRO" w:hAnsi="HG丸ｺﾞｼｯｸM-PRO" w:hint="eastAsia"/>
          <w:sz w:val="22"/>
        </w:rPr>
        <w:t>町民</w:t>
      </w:r>
      <w:r w:rsidRPr="00A02CC7">
        <w:rPr>
          <w:rFonts w:ascii="HG丸ｺﾞｼｯｸM-PRO" w:eastAsia="HG丸ｺﾞｼｯｸM-PRO" w:hAnsi="HG丸ｺﾞｼｯｸM-PRO" w:hint="eastAsia"/>
          <w:sz w:val="22"/>
        </w:rPr>
        <w:t>を中心とする有識者会議「まち・ひと・しごと</w:t>
      </w:r>
      <w:r w:rsidR="007449B7" w:rsidRPr="007449B7">
        <w:rPr>
          <w:rFonts w:ascii="HG丸ｺﾞｼｯｸM-PRO" w:eastAsia="HG丸ｺﾞｼｯｸM-PRO" w:hAnsi="HG丸ｺﾞｼｯｸM-PRO" w:hint="eastAsia"/>
          <w:sz w:val="22"/>
        </w:rPr>
        <w:t>地方創生推進委員会</w:t>
      </w:r>
      <w:r w:rsidRPr="00A02CC7">
        <w:rPr>
          <w:rFonts w:ascii="HG丸ｺﾞｼｯｸM-PRO" w:eastAsia="HG丸ｺﾞｼｯｸM-PRO" w:hAnsi="HG丸ｺﾞｼｯｸM-PRO" w:hint="eastAsia"/>
          <w:sz w:val="22"/>
        </w:rPr>
        <w:t>」を設置します。町議会においても、策定や効果検証の各段階において確認を頂くものとします。</w:t>
      </w:r>
    </w:p>
    <w:p w14:paraId="1497ED78" w14:textId="77777777" w:rsidR="00A02CC7" w:rsidRPr="00A02CC7" w:rsidRDefault="00A02CC7" w:rsidP="00A02CC7">
      <w:pPr>
        <w:ind w:left="210" w:firstLineChars="100" w:firstLine="220"/>
        <w:rPr>
          <w:rFonts w:ascii="HG丸ｺﾞｼｯｸM-PRO" w:eastAsia="HG丸ｺﾞｼｯｸM-PRO" w:hAnsi="HG丸ｺﾞｼｯｸM-PRO"/>
          <w:sz w:val="22"/>
        </w:rPr>
      </w:pPr>
    </w:p>
    <w:p w14:paraId="237DCDEA" w14:textId="77777777" w:rsidR="00A02CC7" w:rsidRPr="00A02CC7" w:rsidRDefault="00A02CC7" w:rsidP="00A02CC7">
      <w:pPr>
        <w:ind w:left="210" w:firstLineChars="100" w:firstLine="220"/>
        <w:rPr>
          <w:rFonts w:ascii="HG丸ｺﾞｼｯｸM-PRO" w:eastAsia="HG丸ｺﾞｼｯｸM-PRO" w:hAnsi="HG丸ｺﾞｼｯｸM-PRO"/>
          <w:sz w:val="22"/>
        </w:rPr>
      </w:pPr>
      <w:r w:rsidRPr="00A02CC7">
        <w:rPr>
          <w:rFonts w:ascii="HG丸ｺﾞｼｯｸM-PRO" w:eastAsia="HG丸ｺﾞｼｯｸM-PRO" w:hAnsi="HG丸ｺﾞｼｯｸM-PRO" w:hint="eastAsia"/>
          <w:sz w:val="22"/>
        </w:rPr>
        <w:t>また</w:t>
      </w:r>
      <w:r w:rsidR="00CC59BC">
        <w:rPr>
          <w:rFonts w:ascii="HG丸ｺﾞｼｯｸM-PRO" w:eastAsia="HG丸ｺﾞｼｯｸM-PRO" w:hAnsi="HG丸ｺﾞｼｯｸM-PRO" w:hint="eastAsia"/>
          <w:sz w:val="22"/>
        </w:rPr>
        <w:t>、</w:t>
      </w:r>
      <w:r w:rsidRPr="00A02CC7">
        <w:rPr>
          <w:rFonts w:ascii="HG丸ｺﾞｼｯｸM-PRO" w:eastAsia="HG丸ｺﾞｼｯｸM-PRO" w:hAnsi="HG丸ｺﾞｼｯｸM-PRO" w:hint="eastAsia"/>
          <w:sz w:val="22"/>
        </w:rPr>
        <w:t>総合戦略の推進にあたっては、基本目標と具体的な施策を示し、PDCAサイクルにより、実効性を高めます。行政活動そのものの結果（アウトプット）ではなく、その結果として</w:t>
      </w:r>
      <w:r w:rsidR="00565D1C" w:rsidRPr="0094265A">
        <w:rPr>
          <w:rFonts w:ascii="HG丸ｺﾞｼｯｸM-PRO" w:eastAsia="HG丸ｺﾞｼｯｸM-PRO" w:hAnsi="HG丸ｺﾞｼｯｸM-PRO" w:hint="eastAsia"/>
          <w:sz w:val="22"/>
        </w:rPr>
        <w:t>町民</w:t>
      </w:r>
      <w:r w:rsidRPr="00A02CC7">
        <w:rPr>
          <w:rFonts w:ascii="HG丸ｺﾞｼｯｸM-PRO" w:eastAsia="HG丸ｺﾞｼｯｸM-PRO" w:hAnsi="HG丸ｺﾞｼｯｸM-PRO" w:hint="eastAsia"/>
          <w:sz w:val="22"/>
        </w:rPr>
        <w:t>にもたらされた便益（アウトカム）を重視します。</w:t>
      </w:r>
    </w:p>
    <w:p w14:paraId="2C516220" w14:textId="77777777" w:rsidR="00A02CC7" w:rsidRPr="00A02CC7" w:rsidRDefault="00A02CC7" w:rsidP="00A02CC7">
      <w:pPr>
        <w:rPr>
          <w:rFonts w:ascii="ＭＳ 明朝" w:eastAsia="ＭＳ 明朝" w:hAnsi="Century" w:cs="Times New Roman"/>
          <w:kern w:val="0"/>
          <w:sz w:val="22"/>
        </w:rPr>
      </w:pPr>
    </w:p>
    <w:p w14:paraId="492E307A" w14:textId="77777777" w:rsidR="00A02CC7" w:rsidRPr="00A02CC7" w:rsidRDefault="00265D9B" w:rsidP="00A02CC7">
      <w:pPr>
        <w:widowControl/>
        <w:jc w:val="left"/>
        <w:rPr>
          <w:rFonts w:ascii="ＭＳ 明朝" w:eastAsia="ＭＳ 明朝" w:hAnsi="Century" w:cs="Times New Roman"/>
          <w:kern w:val="0"/>
          <w:sz w:val="22"/>
        </w:rPr>
      </w:pPr>
      <w:r>
        <w:rPr>
          <w:rFonts w:ascii="ＭＳ 明朝" w:eastAsia="ＭＳ 明朝" w:hAnsi="Century" w:cs="Times New Roman"/>
          <w:noProof/>
          <w:kern w:val="0"/>
          <w:sz w:val="22"/>
        </w:rPr>
        <mc:AlternateContent>
          <mc:Choice Requires="wpg">
            <w:drawing>
              <wp:anchor distT="0" distB="0" distL="114300" distR="114300" simplePos="0" relativeHeight="251780096" behindDoc="0" locked="0" layoutInCell="1" allowOverlap="1" wp14:anchorId="0E1F18A0" wp14:editId="5A005F4E">
                <wp:simplePos x="0" y="0"/>
                <wp:positionH relativeFrom="column">
                  <wp:posOffset>1042670</wp:posOffset>
                </wp:positionH>
                <wp:positionV relativeFrom="paragraph">
                  <wp:posOffset>1118870</wp:posOffset>
                </wp:positionV>
                <wp:extent cx="1703070" cy="1609090"/>
                <wp:effectExtent l="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1609090"/>
                          <a:chOff x="3065" y="9004"/>
                          <a:chExt cx="2682" cy="2534"/>
                        </a:xfrm>
                      </wpg:grpSpPr>
                      <wps:wsp>
                        <wps:cNvPr id="34" name="AutoShape 36"/>
                        <wps:cNvSpPr>
                          <a:spLocks noChangeArrowheads="1"/>
                        </wps:cNvSpPr>
                        <wps:spPr bwMode="auto">
                          <a:xfrm rot="9296912">
                            <a:off x="5221" y="9580"/>
                            <a:ext cx="526" cy="416"/>
                          </a:xfrm>
                          <a:prstGeom prst="triangle">
                            <a:avLst>
                              <a:gd name="adj" fmla="val 50000"/>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5" name="AutoShape 37"/>
                        <wps:cNvSpPr>
                          <a:spLocks noChangeArrowheads="1"/>
                        </wps:cNvSpPr>
                        <wps:spPr bwMode="auto">
                          <a:xfrm rot="13807512">
                            <a:off x="4978" y="11049"/>
                            <a:ext cx="555" cy="423"/>
                          </a:xfrm>
                          <a:prstGeom prst="triangle">
                            <a:avLst>
                              <a:gd name="adj" fmla="val 50000"/>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6" name="AutoShape 38"/>
                        <wps:cNvSpPr>
                          <a:spLocks noChangeArrowheads="1"/>
                        </wps:cNvSpPr>
                        <wps:spPr bwMode="auto">
                          <a:xfrm rot="-23462637">
                            <a:off x="3065" y="10710"/>
                            <a:ext cx="536" cy="416"/>
                          </a:xfrm>
                          <a:prstGeom prst="triangle">
                            <a:avLst>
                              <a:gd name="adj" fmla="val 50000"/>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 name="AutoShape 39"/>
                        <wps:cNvSpPr>
                          <a:spLocks noChangeArrowheads="1"/>
                        </wps:cNvSpPr>
                        <wps:spPr bwMode="auto">
                          <a:xfrm rot="3213822">
                            <a:off x="3552" y="9077"/>
                            <a:ext cx="569" cy="423"/>
                          </a:xfrm>
                          <a:prstGeom prst="triangle">
                            <a:avLst>
                              <a:gd name="adj" fmla="val 50000"/>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75CE4" id="グループ化 33" o:spid="_x0000_s1026" style="position:absolute;left:0;text-align:left;margin-left:82.1pt;margin-top:88.1pt;width:134.1pt;height:126.7pt;z-index:251780096" coordorigin="3065,9004" coordsize="2682,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&#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27" type="#_x0000_t5" style="position:absolute;left:5221;top:9580;width:526;height:416;rotation:101547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" fillcolor="#a5a5a5 [2092]" stroked="f">
                  <v:textbox inset="5.85pt,.7pt,5.85pt,.7pt"/>
                </v:shape>
                <v:shape id="AutoShape 37" o:spid="_x0000_s1028" type="#_x0000_t5" style="position:absolute;left:4978;top:11049;width:555;height:423;rotation:-85114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" fillcolor="#a5a5a5 [2092]" stroked="f">
                  <v:textbox inset="5.85pt,.7pt,5.85pt,.7pt"/>
                </v:shape>
                <v:shape id="AutoShape 38" o:spid="_x0000_s1029" type="#_x0000_t5" style="position:absolute;left:3065;top:10710;width:536;height:416;rotation:-20344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" fillcolor="#a5a5a5 [2092]" stroked="f">
                  <v:textbox inset="5.85pt,.7pt,5.85pt,.7pt"/>
                </v:shape>
                <v:shape id="AutoShape 39" o:spid="_x0000_s1030" type="#_x0000_t5" style="position:absolute;left:3552;top:9077;width:569;height:423;rotation:35103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" fillcolor="#a5a5a5 [2092]" stroked="f">
                  <v:textbox inset="5.85pt,.7pt,5.85pt,.7pt"/>
                </v:shape>
              </v:group>
            </w:pict>
          </mc:Fallback>
        </mc:AlternateContent>
      </w:r>
      <w:r w:rsidR="00D758B1">
        <w:rPr>
          <w:rFonts w:ascii="ＭＳ 明朝" w:eastAsia="ＭＳ 明朝" w:hAnsi="Century" w:cs="Times New Roman"/>
          <w:noProof/>
          <w:kern w:val="0"/>
          <w:sz w:val="22"/>
        </w:rPr>
        <mc:AlternateContent>
          <mc:Choice Requires="wpg">
            <w:drawing>
              <wp:anchor distT="0" distB="0" distL="114300" distR="114300" simplePos="0" relativeHeight="251779072" behindDoc="0" locked="0" layoutInCell="1" allowOverlap="1" wp14:anchorId="5B55217B" wp14:editId="6BF245F8">
                <wp:simplePos x="0" y="0"/>
                <wp:positionH relativeFrom="column">
                  <wp:posOffset>728345</wp:posOffset>
                </wp:positionH>
                <wp:positionV relativeFrom="paragraph">
                  <wp:posOffset>795020</wp:posOffset>
                </wp:positionV>
                <wp:extent cx="2714625" cy="2406015"/>
                <wp:effectExtent l="0" t="0" r="28575" b="1333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2406015"/>
                          <a:chOff x="2719" y="8736"/>
                          <a:chExt cx="3362" cy="3275"/>
                        </a:xfrm>
                      </wpg:grpSpPr>
                      <wps:wsp>
                        <wps:cNvPr id="29" name="Oval 31"/>
                        <wps:cNvSpPr>
                          <a:spLocks noChangeArrowheads="1"/>
                        </wps:cNvSpPr>
                        <wps:spPr bwMode="auto">
                          <a:xfrm>
                            <a:off x="3762" y="8736"/>
                            <a:ext cx="1240" cy="999"/>
                          </a:xfrm>
                          <a:prstGeom prst="ellipse">
                            <a:avLst/>
                          </a:prstGeom>
                          <a:solidFill>
                            <a:schemeClr val="bg1">
                              <a:lumMod val="95000"/>
                              <a:lumOff val="0"/>
                            </a:schemeClr>
                          </a:solidFill>
                          <a:ln w="15875">
                            <a:solidFill>
                              <a:srgbClr val="000000"/>
                            </a:solidFill>
                            <a:round/>
                            <a:headEnd/>
                            <a:tailEnd/>
                          </a:ln>
                        </wps:spPr>
                        <wps:txbx>
                          <w:txbxContent>
                            <w:p w14:paraId="5A26E370"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Plan</w:t>
                              </w:r>
                            </w:p>
                            <w:p w14:paraId="20F02657"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計画</w:t>
                              </w:r>
                            </w:p>
                          </w:txbxContent>
                        </wps:txbx>
                        <wps:bodyPr rot="0" vert="horz" wrap="square" lIns="74295" tIns="8890" rIns="74295" bIns="8890" anchor="ctr" anchorCtr="0" upright="1">
                          <a:noAutofit/>
                        </wps:bodyPr>
                      </wps:wsp>
                      <wps:wsp>
                        <wps:cNvPr id="30" name="Oval 32"/>
                        <wps:cNvSpPr>
                          <a:spLocks noChangeArrowheads="1"/>
                        </wps:cNvSpPr>
                        <wps:spPr bwMode="auto">
                          <a:xfrm>
                            <a:off x="2719" y="9818"/>
                            <a:ext cx="1283" cy="999"/>
                          </a:xfrm>
                          <a:prstGeom prst="ellipse">
                            <a:avLst/>
                          </a:prstGeom>
                          <a:solidFill>
                            <a:schemeClr val="bg1">
                              <a:lumMod val="95000"/>
                              <a:lumOff val="0"/>
                            </a:schemeClr>
                          </a:solidFill>
                          <a:ln w="15875">
                            <a:solidFill>
                              <a:srgbClr val="000000"/>
                            </a:solidFill>
                            <a:round/>
                            <a:headEnd/>
                            <a:tailEnd/>
                          </a:ln>
                        </wps:spPr>
                        <wps:txbx>
                          <w:txbxContent>
                            <w:p w14:paraId="4CF2FE2C"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Action</w:t>
                              </w:r>
                            </w:p>
                            <w:p w14:paraId="210DC5EA" w14:textId="77777777" w:rsidR="005C1053" w:rsidRPr="00FA61EB" w:rsidRDefault="005C1053" w:rsidP="00A02CC7">
                              <w:pPr>
                                <w:jc w:val="center"/>
                                <w:rPr>
                                  <w:rFonts w:asciiTheme="majorEastAsia" w:eastAsiaTheme="majorEastAsia" w:hAnsiTheme="majorEastAsia"/>
                                  <w:sz w:val="24"/>
                                  <w:szCs w:val="24"/>
                                </w:rPr>
                              </w:pPr>
                              <w:r w:rsidRPr="00314F48">
                                <w:rPr>
                                  <w:rFonts w:ascii="HG丸ｺﾞｼｯｸM-PRO" w:eastAsia="HG丸ｺﾞｼｯｸM-PRO" w:hAnsi="HG丸ｺﾞｼｯｸM-PRO" w:hint="eastAsia"/>
                                  <w:sz w:val="24"/>
                                  <w:szCs w:val="24"/>
                                </w:rPr>
                                <w:t>改善</w:t>
                              </w:r>
                            </w:p>
                          </w:txbxContent>
                        </wps:txbx>
                        <wps:bodyPr rot="0" vert="horz" wrap="square" lIns="74295" tIns="8890" rIns="74295" bIns="8890" anchor="ctr" anchorCtr="0" upright="1">
                          <a:noAutofit/>
                        </wps:bodyPr>
                      </wps:wsp>
                      <wps:wsp>
                        <wps:cNvPr id="31" name="Oval 33"/>
                        <wps:cNvSpPr>
                          <a:spLocks noChangeArrowheads="1"/>
                        </wps:cNvSpPr>
                        <wps:spPr bwMode="auto">
                          <a:xfrm>
                            <a:off x="3672" y="11012"/>
                            <a:ext cx="1336" cy="999"/>
                          </a:xfrm>
                          <a:prstGeom prst="ellipse">
                            <a:avLst/>
                          </a:prstGeom>
                          <a:solidFill>
                            <a:schemeClr val="bg1">
                              <a:lumMod val="95000"/>
                              <a:lumOff val="0"/>
                            </a:schemeClr>
                          </a:solidFill>
                          <a:ln w="15875">
                            <a:solidFill>
                              <a:srgbClr val="000000"/>
                            </a:solidFill>
                            <a:round/>
                            <a:headEnd/>
                            <a:tailEnd/>
                          </a:ln>
                        </wps:spPr>
                        <wps:txbx>
                          <w:txbxContent>
                            <w:p w14:paraId="2B736BFD" w14:textId="77777777" w:rsidR="005C1053" w:rsidRPr="00314F48" w:rsidRDefault="005C1053" w:rsidP="00314F48">
                              <w:pPr>
                                <w:ind w:leftChars="-67" w:left="-141"/>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Check</w:t>
                              </w:r>
                            </w:p>
                            <w:p w14:paraId="060290D8" w14:textId="77777777" w:rsidR="005C1053" w:rsidRPr="008B4B8F" w:rsidRDefault="005C1053" w:rsidP="00A02CC7">
                              <w:pPr>
                                <w:jc w:val="center"/>
                                <w:rPr>
                                  <w:rFonts w:asciiTheme="majorEastAsia" w:eastAsiaTheme="majorEastAsia" w:hAnsiTheme="majorEastAsia"/>
                                  <w:sz w:val="24"/>
                                  <w:szCs w:val="24"/>
                                </w:rPr>
                              </w:pPr>
                              <w:r w:rsidRPr="00314F48">
                                <w:rPr>
                                  <w:rFonts w:ascii="HG丸ｺﾞｼｯｸM-PRO" w:eastAsia="HG丸ｺﾞｼｯｸM-PRO" w:hAnsi="HG丸ｺﾞｼｯｸM-PRO" w:hint="eastAsia"/>
                                  <w:sz w:val="24"/>
                                  <w:szCs w:val="24"/>
                                </w:rPr>
                                <w:t>評価</w:t>
                              </w:r>
                            </w:p>
                          </w:txbxContent>
                        </wps:txbx>
                        <wps:bodyPr rot="0" vert="horz" wrap="square" lIns="74295" tIns="8890" rIns="74295" bIns="8890" anchor="ctr" anchorCtr="0" upright="1">
                          <a:noAutofit/>
                        </wps:bodyPr>
                      </wps:wsp>
                      <wps:wsp>
                        <wps:cNvPr id="32" name="Oval 34"/>
                        <wps:cNvSpPr>
                          <a:spLocks noChangeArrowheads="1"/>
                        </wps:cNvSpPr>
                        <wps:spPr bwMode="auto">
                          <a:xfrm>
                            <a:off x="4841" y="9818"/>
                            <a:ext cx="1240" cy="999"/>
                          </a:xfrm>
                          <a:prstGeom prst="ellipse">
                            <a:avLst/>
                          </a:prstGeom>
                          <a:solidFill>
                            <a:schemeClr val="bg1">
                              <a:lumMod val="95000"/>
                              <a:lumOff val="0"/>
                            </a:schemeClr>
                          </a:solidFill>
                          <a:ln w="15875">
                            <a:solidFill>
                              <a:srgbClr val="000000"/>
                            </a:solidFill>
                            <a:round/>
                            <a:headEnd/>
                            <a:tailEnd/>
                          </a:ln>
                        </wps:spPr>
                        <wps:txbx>
                          <w:txbxContent>
                            <w:p w14:paraId="399139C2"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Do</w:t>
                              </w:r>
                            </w:p>
                            <w:p w14:paraId="136188E4"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実施</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5217B" id="グループ化 28" o:spid="_x0000_s1028" style="position:absolute;margin-left:57.35pt;margin-top:62.6pt;width:213.75pt;height:189.45pt;z-index:251779072" coordorigin="2719,8736" coordsize="3362,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">
                <v:oval id="Oval 31" o:spid="_x0000_s1029" style="position:absolute;left:3762;top:8736;width:1240;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" fillcolor="#f2f2f2 [3052]" strokeweight="1.25pt">
                  <v:textbox inset="5.85pt,.7pt,5.85pt,.7pt">
                    <w:txbxContent>
                      <w:p w14:paraId="5A26E370"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Plan</w:t>
                        </w:r>
                      </w:p>
                      <w:p w14:paraId="20F02657"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計画</w:t>
                        </w:r>
                      </w:p>
                    </w:txbxContent>
                  </v:textbox>
                </v:oval>
                <v:oval id="Oval 32" o:spid="_x0000_s1030" style="position:absolute;left:2719;top:9818;width:1283;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" fillcolor="#f2f2f2 [3052]" strokeweight="1.25pt">
                  <v:textbox inset="5.85pt,.7pt,5.85pt,.7pt">
                    <w:txbxContent>
                      <w:p w14:paraId="4CF2FE2C"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Action</w:t>
                        </w:r>
                      </w:p>
                      <w:p w14:paraId="210DC5EA" w14:textId="77777777" w:rsidR="005C1053" w:rsidRPr="00FA61EB" w:rsidRDefault="005C1053" w:rsidP="00A02CC7">
                        <w:pPr>
                          <w:jc w:val="center"/>
                          <w:rPr>
                            <w:rFonts w:asciiTheme="majorEastAsia" w:eastAsiaTheme="majorEastAsia" w:hAnsiTheme="majorEastAsia"/>
                            <w:sz w:val="24"/>
                            <w:szCs w:val="24"/>
                          </w:rPr>
                        </w:pPr>
                        <w:r w:rsidRPr="00314F48">
                          <w:rPr>
                            <w:rFonts w:ascii="HG丸ｺﾞｼｯｸM-PRO" w:eastAsia="HG丸ｺﾞｼｯｸM-PRO" w:hAnsi="HG丸ｺﾞｼｯｸM-PRO" w:hint="eastAsia"/>
                            <w:sz w:val="24"/>
                            <w:szCs w:val="24"/>
                          </w:rPr>
                          <w:t>改善</w:t>
                        </w:r>
                      </w:p>
                    </w:txbxContent>
                  </v:textbox>
                </v:oval>
                <v:oval id="Oval 33" o:spid="_x0000_s1031" style="position:absolute;left:3672;top:11012;width:1336;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" fillcolor="#f2f2f2 [3052]" strokeweight="1.25pt">
                  <v:textbox inset="5.85pt,.7pt,5.85pt,.7pt">
                    <w:txbxContent>
                      <w:p w14:paraId="2B736BFD" w14:textId="77777777" w:rsidR="005C1053" w:rsidRPr="00314F48" w:rsidRDefault="005C1053" w:rsidP="00314F48">
                        <w:pPr>
                          <w:ind w:leftChars="-67" w:left="-141"/>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Check</w:t>
                        </w:r>
                      </w:p>
                      <w:p w14:paraId="060290D8" w14:textId="77777777" w:rsidR="005C1053" w:rsidRPr="008B4B8F" w:rsidRDefault="005C1053" w:rsidP="00A02CC7">
                        <w:pPr>
                          <w:jc w:val="center"/>
                          <w:rPr>
                            <w:rFonts w:asciiTheme="majorEastAsia" w:eastAsiaTheme="majorEastAsia" w:hAnsiTheme="majorEastAsia"/>
                            <w:sz w:val="24"/>
                            <w:szCs w:val="24"/>
                          </w:rPr>
                        </w:pPr>
                        <w:r w:rsidRPr="00314F48">
                          <w:rPr>
                            <w:rFonts w:ascii="HG丸ｺﾞｼｯｸM-PRO" w:eastAsia="HG丸ｺﾞｼｯｸM-PRO" w:hAnsi="HG丸ｺﾞｼｯｸM-PRO" w:hint="eastAsia"/>
                            <w:sz w:val="24"/>
                            <w:szCs w:val="24"/>
                          </w:rPr>
                          <w:t>評価</w:t>
                        </w:r>
                      </w:p>
                    </w:txbxContent>
                  </v:textbox>
                </v:oval>
                <v:oval id="Oval 34" o:spid="_x0000_s1032" style="position:absolute;left:4841;top:9818;width:1240;height: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" fillcolor="#f2f2f2 [3052]" strokeweight="1.25pt">
                  <v:textbox inset="5.85pt,.7pt,5.85pt,.7pt">
                    <w:txbxContent>
                      <w:p w14:paraId="399139C2"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Do</w:t>
                        </w:r>
                      </w:p>
                      <w:p w14:paraId="136188E4" w14:textId="77777777" w:rsidR="005C1053" w:rsidRPr="00314F48" w:rsidRDefault="005C1053" w:rsidP="00A02CC7">
                        <w:pPr>
                          <w:jc w:val="center"/>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実施</w:t>
                        </w:r>
                      </w:p>
                    </w:txbxContent>
                  </v:textbox>
                </v:oval>
              </v:group>
            </w:pict>
          </mc:Fallback>
        </mc:AlternateContent>
      </w:r>
      <w:r w:rsidR="00D758B1">
        <w:rPr>
          <w:rFonts w:ascii="ＭＳ 明朝" w:eastAsia="ＭＳ 明朝" w:hAnsi="Century" w:cs="Times New Roman"/>
          <w:noProof/>
          <w:kern w:val="0"/>
          <w:sz w:val="22"/>
        </w:rPr>
        <mc:AlternateContent>
          <mc:Choice Requires="wps">
            <w:drawing>
              <wp:anchor distT="0" distB="0" distL="114300" distR="114300" simplePos="0" relativeHeight="251773952" behindDoc="0" locked="0" layoutInCell="1" allowOverlap="1" wp14:anchorId="48733693" wp14:editId="07018C6F">
                <wp:simplePos x="0" y="0"/>
                <wp:positionH relativeFrom="column">
                  <wp:posOffset>3120390</wp:posOffset>
                </wp:positionH>
                <wp:positionV relativeFrom="paragraph">
                  <wp:posOffset>1190625</wp:posOffset>
                </wp:positionV>
                <wp:extent cx="525145" cy="516890"/>
                <wp:effectExtent l="0" t="0" r="0" b="0"/>
                <wp:wrapNone/>
                <wp:docPr id="22" name="円/楕円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145" cy="51689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592A1E" w14:textId="77777777" w:rsidR="005C1053" w:rsidRPr="008B4B8F" w:rsidRDefault="005C1053" w:rsidP="00A02CC7">
                            <w:pPr>
                              <w:jc w:val="center"/>
                              <w:rPr>
                                <w:rFonts w:ascii="HG丸ｺﾞｼｯｸM-PRO" w:eastAsia="HG丸ｺﾞｼｯｸM-PRO"/>
                                <w:sz w:val="44"/>
                                <w:szCs w:val="44"/>
                              </w:rPr>
                            </w:pPr>
                            <w:r>
                              <w:rPr>
                                <w:rFonts w:ascii="HG丸ｺﾞｼｯｸM-PRO" w:eastAsia="HG丸ｺﾞｼｯｸM-PRO" w:hint="eastAsia"/>
                                <w:sz w:val="44"/>
                                <w:szCs w:val="44"/>
                              </w:rPr>
                              <w:t>D</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733693" id="円/楕円 22" o:spid="_x0000_s1033" style="position:absolute;margin-left:245.7pt;margin-top:93.75pt;width:41.35pt;height:40.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" filled="f" stroked="f">
                <o:lock v:ext="edit" aspectratio="t"/>
                <v:textbox inset="5.85pt,.7pt,5.85pt,.7pt">
                  <w:txbxContent>
                    <w:p w14:paraId="24592A1E" w14:textId="77777777" w:rsidR="005C1053" w:rsidRPr="008B4B8F" w:rsidRDefault="005C1053" w:rsidP="00A02CC7">
                      <w:pPr>
                        <w:jc w:val="center"/>
                        <w:rPr>
                          <w:rFonts w:ascii="HG丸ｺﾞｼｯｸM-PRO" w:eastAsia="HG丸ｺﾞｼｯｸM-PRO"/>
                          <w:sz w:val="44"/>
                          <w:szCs w:val="44"/>
                        </w:rPr>
                      </w:pPr>
                      <w:r>
                        <w:rPr>
                          <w:rFonts w:ascii="HG丸ｺﾞｼｯｸM-PRO" w:eastAsia="HG丸ｺﾞｼｯｸM-PRO" w:hint="eastAsia"/>
                          <w:sz w:val="44"/>
                          <w:szCs w:val="44"/>
                        </w:rPr>
                        <w:t>D</w:t>
                      </w:r>
                    </w:p>
                  </w:txbxContent>
                </v:textbox>
              </v:oval>
            </w:pict>
          </mc:Fallback>
        </mc:AlternateContent>
      </w:r>
      <w:r w:rsidR="00D758B1">
        <w:rPr>
          <w:rFonts w:ascii="ＭＳ 明朝" w:eastAsia="ＭＳ 明朝" w:hAnsi="Century" w:cs="Times New Roman"/>
          <w:noProof/>
          <w:kern w:val="0"/>
          <w:sz w:val="22"/>
        </w:rPr>
        <mc:AlternateContent>
          <mc:Choice Requires="wps">
            <w:drawing>
              <wp:anchor distT="0" distB="0" distL="114300" distR="114300" simplePos="0" relativeHeight="251776000" behindDoc="0" locked="0" layoutInCell="1" allowOverlap="1" wp14:anchorId="6175286F" wp14:editId="669D074F">
                <wp:simplePos x="0" y="0"/>
                <wp:positionH relativeFrom="column">
                  <wp:posOffset>1221740</wp:posOffset>
                </wp:positionH>
                <wp:positionV relativeFrom="paragraph">
                  <wp:posOffset>2890520</wp:posOffset>
                </wp:positionV>
                <wp:extent cx="524510" cy="516890"/>
                <wp:effectExtent l="0" t="0" r="0" b="0"/>
                <wp:wrapNone/>
                <wp:docPr id="24" name="円/楕円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4510" cy="51689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BE5689" w14:textId="77777777" w:rsidR="005C1053" w:rsidRPr="008B4B8F" w:rsidRDefault="005C1053" w:rsidP="00A02CC7">
                            <w:pPr>
                              <w:jc w:val="center"/>
                              <w:rPr>
                                <w:rFonts w:ascii="HG丸ｺﾞｼｯｸM-PRO" w:eastAsia="HG丸ｺﾞｼｯｸM-PRO"/>
                                <w:sz w:val="44"/>
                                <w:szCs w:val="44"/>
                              </w:rPr>
                            </w:pPr>
                            <w:r>
                              <w:rPr>
                                <w:rFonts w:ascii="HG丸ｺﾞｼｯｸM-PRO" w:eastAsia="HG丸ｺﾞｼｯｸM-PRO" w:hint="eastAsia"/>
                                <w:sz w:val="44"/>
                                <w:szCs w:val="44"/>
                              </w:rPr>
                              <w:t>C</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75286F" id="円/楕円 24" o:spid="_x0000_s1034" style="position:absolute;margin-left:96.2pt;margin-top:227.6pt;width:41.3pt;height:40.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" filled="f" stroked="f">
                <o:lock v:ext="edit" aspectratio="t"/>
                <v:textbox inset="5.85pt,.7pt,5.85pt,.7pt">
                  <w:txbxContent>
                    <w:p w14:paraId="34BE5689" w14:textId="77777777" w:rsidR="005C1053" w:rsidRPr="008B4B8F" w:rsidRDefault="005C1053" w:rsidP="00A02CC7">
                      <w:pPr>
                        <w:jc w:val="center"/>
                        <w:rPr>
                          <w:rFonts w:ascii="HG丸ｺﾞｼｯｸM-PRO" w:eastAsia="HG丸ｺﾞｼｯｸM-PRO"/>
                          <w:sz w:val="44"/>
                          <w:szCs w:val="44"/>
                        </w:rPr>
                      </w:pPr>
                      <w:r>
                        <w:rPr>
                          <w:rFonts w:ascii="HG丸ｺﾞｼｯｸM-PRO" w:eastAsia="HG丸ｺﾞｼｯｸM-PRO" w:hint="eastAsia"/>
                          <w:sz w:val="44"/>
                          <w:szCs w:val="44"/>
                        </w:rPr>
                        <w:t>C</w:t>
                      </w:r>
                    </w:p>
                  </w:txbxContent>
                </v:textbox>
              </v:oval>
            </w:pict>
          </mc:Fallback>
        </mc:AlternateContent>
      </w:r>
      <w:r w:rsidR="00FB6761">
        <w:rPr>
          <w:rFonts w:ascii="ＭＳ 明朝" w:eastAsia="ＭＳ 明朝" w:hAnsi="Century" w:cs="Times New Roman"/>
          <w:noProof/>
          <w:kern w:val="0"/>
          <w:sz w:val="22"/>
        </w:rPr>
        <mc:AlternateContent>
          <mc:Choice Requires="wps">
            <w:drawing>
              <wp:anchor distT="0" distB="0" distL="114300" distR="114300" simplePos="0" relativeHeight="251772928" behindDoc="0" locked="0" layoutInCell="1" allowOverlap="1" wp14:anchorId="312E4B80" wp14:editId="58133342">
                <wp:simplePos x="0" y="0"/>
                <wp:positionH relativeFrom="column">
                  <wp:posOffset>147320</wp:posOffset>
                </wp:positionH>
                <wp:positionV relativeFrom="paragraph">
                  <wp:posOffset>3900170</wp:posOffset>
                </wp:positionV>
                <wp:extent cx="5727600" cy="771525"/>
                <wp:effectExtent l="0" t="0" r="26035"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600" cy="771525"/>
                        </a:xfrm>
                        <a:prstGeom prst="roundRect">
                          <a:avLst>
                            <a:gd name="adj" fmla="val 16667"/>
                          </a:avLst>
                        </a:prstGeom>
                        <a:solidFill>
                          <a:srgbClr val="FFFFFF"/>
                        </a:solidFill>
                        <a:ln w="15875">
                          <a:solidFill>
                            <a:schemeClr val="tx1"/>
                          </a:solidFill>
                          <a:round/>
                          <a:headEnd/>
                          <a:tailEnd/>
                        </a:ln>
                      </wps:spPr>
                      <wps:txbx>
                        <w:txbxContent>
                          <w:p w14:paraId="0215E6CF" w14:textId="77777777" w:rsidR="005C1053" w:rsidRPr="00314F48" w:rsidRDefault="005C1053" w:rsidP="00FB6761">
                            <w:pPr>
                              <w:spacing w:beforeLines="30" w:before="108"/>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アウトプット ⇒ どれだけの仕事をしたか</w:t>
                            </w:r>
                          </w:p>
                          <w:p w14:paraId="1D44331F" w14:textId="77777777" w:rsidR="005C1053" w:rsidRPr="00314F48" w:rsidRDefault="005C1053" w:rsidP="00FB6761">
                            <w:pPr>
                              <w:spacing w:beforeLines="30" w:before="108"/>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アウトカム   ⇒ どれだけの成果（</w:t>
                            </w:r>
                            <w:r w:rsidRPr="0094265A">
                              <w:rPr>
                                <w:rFonts w:ascii="HG丸ｺﾞｼｯｸM-PRO" w:eastAsia="HG丸ｺﾞｼｯｸM-PRO" w:hAnsi="HG丸ｺﾞｼｯｸM-PRO" w:hint="eastAsia"/>
                                <w:sz w:val="24"/>
                                <w:szCs w:val="24"/>
                              </w:rPr>
                              <w:t>町民</w:t>
                            </w:r>
                            <w:r w:rsidRPr="00314F48">
                              <w:rPr>
                                <w:rFonts w:ascii="HG丸ｺﾞｼｯｸM-PRO" w:eastAsia="HG丸ｺﾞｼｯｸM-PRO" w:hAnsi="HG丸ｺﾞｼｯｸM-PRO" w:hint="eastAsia"/>
                                <w:sz w:val="24"/>
                                <w:szCs w:val="24"/>
                              </w:rPr>
                              <w:t>の便益）を出したか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E4B80" id="角丸四角形 21" o:spid="_x0000_s1035" style="position:absolute;margin-left:11.6pt;margin-top:307.1pt;width:451pt;height:6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" strokecolor="black [3213]" strokeweight="1.25pt">
                <v:textbox inset="5.85pt,.7pt,5.85pt,.7pt">
                  <w:txbxContent>
                    <w:p w14:paraId="0215E6CF" w14:textId="77777777" w:rsidR="005C1053" w:rsidRPr="00314F48" w:rsidRDefault="005C1053" w:rsidP="00FB6761">
                      <w:pPr>
                        <w:spacing w:beforeLines="30" w:before="108"/>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アウトプット ⇒ どれだけの仕事をしたか</w:t>
                      </w:r>
                    </w:p>
                    <w:p w14:paraId="1D44331F" w14:textId="77777777" w:rsidR="005C1053" w:rsidRPr="00314F48" w:rsidRDefault="005C1053" w:rsidP="00FB6761">
                      <w:pPr>
                        <w:spacing w:beforeLines="30" w:before="108"/>
                        <w:rPr>
                          <w:rFonts w:ascii="HG丸ｺﾞｼｯｸM-PRO" w:eastAsia="HG丸ｺﾞｼｯｸM-PRO" w:hAnsi="HG丸ｺﾞｼｯｸM-PRO"/>
                          <w:sz w:val="24"/>
                          <w:szCs w:val="24"/>
                        </w:rPr>
                      </w:pPr>
                      <w:r w:rsidRPr="00314F48">
                        <w:rPr>
                          <w:rFonts w:ascii="HG丸ｺﾞｼｯｸM-PRO" w:eastAsia="HG丸ｺﾞｼｯｸM-PRO" w:hAnsi="HG丸ｺﾞｼｯｸM-PRO" w:hint="eastAsia"/>
                          <w:sz w:val="24"/>
                          <w:szCs w:val="24"/>
                        </w:rPr>
                        <w:t>アウトカム   ⇒ どれだけの成果（</w:t>
                      </w:r>
                      <w:r w:rsidRPr="0094265A">
                        <w:rPr>
                          <w:rFonts w:ascii="HG丸ｺﾞｼｯｸM-PRO" w:eastAsia="HG丸ｺﾞｼｯｸM-PRO" w:hAnsi="HG丸ｺﾞｼｯｸM-PRO" w:hint="eastAsia"/>
                          <w:sz w:val="24"/>
                          <w:szCs w:val="24"/>
                        </w:rPr>
                        <w:t>町民</w:t>
                      </w:r>
                      <w:r w:rsidRPr="00314F48">
                        <w:rPr>
                          <w:rFonts w:ascii="HG丸ｺﾞｼｯｸM-PRO" w:eastAsia="HG丸ｺﾞｼｯｸM-PRO" w:hAnsi="HG丸ｺﾞｼｯｸM-PRO" w:hint="eastAsia"/>
                          <w:sz w:val="24"/>
                          <w:szCs w:val="24"/>
                        </w:rPr>
                        <w:t>の便益）を出したか</w:t>
                      </w:r>
                    </w:p>
                  </w:txbxContent>
                </v:textbox>
              </v:roundrect>
            </w:pict>
          </mc:Fallback>
        </mc:AlternateContent>
      </w:r>
      <w:r w:rsidR="0093208B">
        <w:rPr>
          <w:rFonts w:ascii="ＭＳ 明朝" w:eastAsia="ＭＳ 明朝" w:hAnsi="Century" w:cs="Times New Roman"/>
          <w:noProof/>
          <w:kern w:val="0"/>
          <w:sz w:val="22"/>
        </w:rPr>
        <mc:AlternateContent>
          <mc:Choice Requires="wps">
            <w:drawing>
              <wp:anchor distT="0" distB="0" distL="114300" distR="114300" simplePos="0" relativeHeight="251769856" behindDoc="0" locked="0" layoutInCell="1" allowOverlap="1" wp14:anchorId="73A248EF" wp14:editId="33D4F07C">
                <wp:simplePos x="0" y="0"/>
                <wp:positionH relativeFrom="column">
                  <wp:posOffset>151765</wp:posOffset>
                </wp:positionH>
                <wp:positionV relativeFrom="paragraph">
                  <wp:posOffset>282575</wp:posOffset>
                </wp:positionV>
                <wp:extent cx="5727700" cy="3197225"/>
                <wp:effectExtent l="0" t="0" r="25400" b="2222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3197225"/>
                        </a:xfrm>
                        <a:prstGeom prst="roundRect">
                          <a:avLst>
                            <a:gd name="adj" fmla="val 16667"/>
                          </a:avLst>
                        </a:prstGeom>
                        <a:noFill/>
                        <a:ln w="15875">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DCF7D" id="角丸四角形 26" o:spid="_x0000_s1026" style="position:absolute;left:0;text-align:left;margin-left:11.95pt;margin-top:22.25pt;width:451pt;height:25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" filled="f" strokecolor="black [3213]" strokeweight="1.25pt">
                <v:textbox inset="5.85pt,.7pt,5.85pt,.7pt"/>
              </v:roundrect>
            </w:pict>
          </mc:Fallback>
        </mc:AlternateContent>
      </w:r>
      <w:r w:rsidR="00CC59BC">
        <w:rPr>
          <w:rFonts w:ascii="ＭＳ 明朝" w:eastAsia="ＭＳ 明朝" w:hAnsi="Century" w:cs="Times New Roman"/>
          <w:noProof/>
          <w:kern w:val="0"/>
          <w:sz w:val="22"/>
        </w:rPr>
        <mc:AlternateContent>
          <mc:Choice Requires="wps">
            <w:drawing>
              <wp:anchor distT="0" distB="0" distL="114300" distR="114300" simplePos="0" relativeHeight="251771904" behindDoc="0" locked="0" layoutInCell="1" allowOverlap="1" wp14:anchorId="0B1AA209" wp14:editId="17C6F6B5">
                <wp:simplePos x="0" y="0"/>
                <wp:positionH relativeFrom="column">
                  <wp:posOffset>3642995</wp:posOffset>
                </wp:positionH>
                <wp:positionV relativeFrom="paragraph">
                  <wp:posOffset>892810</wp:posOffset>
                </wp:positionV>
                <wp:extent cx="1746250" cy="1576705"/>
                <wp:effectExtent l="0" t="0" r="6350" b="444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57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6E53E" w14:textId="77777777" w:rsidR="005C1053" w:rsidRPr="00A02CC7" w:rsidRDefault="005C1053" w:rsidP="00A02CC7">
                            <w:pPr>
                              <w:rPr>
                                <w:rFonts w:ascii="HG丸ｺﾞｼｯｸM-PRO" w:eastAsia="HG丸ｺﾞｼｯｸM-PRO" w:hAnsi="HG丸ｺﾞｼｯｸM-PRO"/>
                              </w:rPr>
                            </w:pPr>
                            <w:r w:rsidRPr="00A02CC7">
                              <w:rPr>
                                <w:rFonts w:ascii="HG丸ｺﾞｼｯｸM-PRO" w:eastAsia="HG丸ｺﾞｼｯｸM-PRO" w:hAnsi="HG丸ｺﾞｼｯｸM-PRO" w:hint="eastAsia"/>
                              </w:rPr>
                              <w:t>計画（Plan）→実施（Do）→評価（Check）→改善（Action）→計画（Plan）のプロセスを不断に繰り返すことで、計画の実効性を高める手法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AA209" id="テキスト ボックス 38" o:spid="_x0000_s1036" type="#_x0000_t202" style="position:absolute;margin-left:286.85pt;margin-top:70.3pt;width:137.5pt;height:12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" stroked="f">
                <v:textbox>
                  <w:txbxContent>
                    <w:p w14:paraId="66E6E53E" w14:textId="77777777" w:rsidR="005C1053" w:rsidRPr="00A02CC7" w:rsidRDefault="005C1053" w:rsidP="00A02CC7">
                      <w:pPr>
                        <w:rPr>
                          <w:rFonts w:ascii="HG丸ｺﾞｼｯｸM-PRO" w:eastAsia="HG丸ｺﾞｼｯｸM-PRO" w:hAnsi="HG丸ｺﾞｼｯｸM-PRO"/>
                        </w:rPr>
                      </w:pPr>
                      <w:r w:rsidRPr="00A02CC7">
                        <w:rPr>
                          <w:rFonts w:ascii="HG丸ｺﾞｼｯｸM-PRO" w:eastAsia="HG丸ｺﾞｼｯｸM-PRO" w:hAnsi="HG丸ｺﾞｼｯｸM-PRO" w:hint="eastAsia"/>
                        </w:rPr>
                        <w:t>計画（Plan）→実施（Do）→評価（Check）→改善（Action）→計画（Plan）のプロセスを不断に繰り返すことで、計画の実効性を高める手法</w:t>
                      </w:r>
                    </w:p>
                  </w:txbxContent>
                </v:textbox>
              </v:shape>
            </w:pict>
          </mc:Fallback>
        </mc:AlternateContent>
      </w:r>
      <w:r w:rsidR="00314F48">
        <w:rPr>
          <w:rFonts w:ascii="ＭＳ 明朝" w:eastAsia="ＭＳ 明朝" w:hAnsi="Century" w:cs="Times New Roman"/>
          <w:noProof/>
          <w:kern w:val="0"/>
          <w:sz w:val="22"/>
        </w:rPr>
        <mc:AlternateContent>
          <mc:Choice Requires="wps">
            <w:drawing>
              <wp:anchor distT="0" distB="0" distL="114300" distR="114300" simplePos="0" relativeHeight="251777024" behindDoc="0" locked="0" layoutInCell="1" allowOverlap="1" wp14:anchorId="46F34383" wp14:editId="7D71D68C">
                <wp:simplePos x="0" y="0"/>
                <wp:positionH relativeFrom="column">
                  <wp:posOffset>1224280</wp:posOffset>
                </wp:positionH>
                <wp:positionV relativeFrom="paragraph">
                  <wp:posOffset>372110</wp:posOffset>
                </wp:positionV>
                <wp:extent cx="524510" cy="516890"/>
                <wp:effectExtent l="0" t="0" r="0" b="0"/>
                <wp:wrapNone/>
                <wp:docPr id="25" name="円/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4510" cy="51689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17060F" w14:textId="77777777" w:rsidR="005C1053" w:rsidRPr="008B4B8F" w:rsidRDefault="005C1053" w:rsidP="00A02CC7">
                            <w:pPr>
                              <w:jc w:val="center"/>
                              <w:rPr>
                                <w:rFonts w:ascii="HG丸ｺﾞｼｯｸM-PRO" w:eastAsia="HG丸ｺﾞｼｯｸM-PRO"/>
                                <w:sz w:val="44"/>
                                <w:szCs w:val="44"/>
                              </w:rPr>
                            </w:pPr>
                            <w:r w:rsidRPr="008B4B8F">
                              <w:rPr>
                                <w:rFonts w:ascii="HG丸ｺﾞｼｯｸM-PRO" w:eastAsia="HG丸ｺﾞｼｯｸM-PRO" w:hint="eastAsia"/>
                                <w:sz w:val="44"/>
                                <w:szCs w:val="44"/>
                              </w:rPr>
                              <w:t>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F34383" id="円/楕円 25" o:spid="_x0000_s1037" style="position:absolute;margin-left:96.4pt;margin-top:29.3pt;width:41.3pt;height:40.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" filled="f" stroked="f">
                <o:lock v:ext="edit" aspectratio="t"/>
                <v:textbox inset="5.85pt,.7pt,5.85pt,.7pt">
                  <w:txbxContent>
                    <w:p w14:paraId="5E17060F" w14:textId="77777777" w:rsidR="005C1053" w:rsidRPr="008B4B8F" w:rsidRDefault="005C1053" w:rsidP="00A02CC7">
                      <w:pPr>
                        <w:jc w:val="center"/>
                        <w:rPr>
                          <w:rFonts w:ascii="HG丸ｺﾞｼｯｸM-PRO" w:eastAsia="HG丸ｺﾞｼｯｸM-PRO"/>
                          <w:sz w:val="44"/>
                          <w:szCs w:val="44"/>
                        </w:rPr>
                      </w:pPr>
                      <w:r w:rsidRPr="008B4B8F">
                        <w:rPr>
                          <w:rFonts w:ascii="HG丸ｺﾞｼｯｸM-PRO" w:eastAsia="HG丸ｺﾞｼｯｸM-PRO" w:hint="eastAsia"/>
                          <w:sz w:val="44"/>
                          <w:szCs w:val="44"/>
                        </w:rPr>
                        <w:t>P</w:t>
                      </w:r>
                    </w:p>
                  </w:txbxContent>
                </v:textbox>
              </v:oval>
            </w:pict>
          </mc:Fallback>
        </mc:AlternateContent>
      </w:r>
      <w:r w:rsidR="00314F48">
        <w:rPr>
          <w:rFonts w:ascii="ＭＳ 明朝" w:eastAsia="ＭＳ 明朝" w:hAnsi="Century" w:cs="Times New Roman"/>
          <w:noProof/>
          <w:kern w:val="0"/>
          <w:sz w:val="22"/>
        </w:rPr>
        <mc:AlternateContent>
          <mc:Choice Requires="wps">
            <w:drawing>
              <wp:anchor distT="0" distB="0" distL="114300" distR="114300" simplePos="0" relativeHeight="251774976" behindDoc="0" locked="0" layoutInCell="1" allowOverlap="1" wp14:anchorId="1340B086" wp14:editId="33C0BB4E">
                <wp:simplePos x="0" y="0"/>
                <wp:positionH relativeFrom="column">
                  <wp:posOffset>365760</wp:posOffset>
                </wp:positionH>
                <wp:positionV relativeFrom="paragraph">
                  <wp:posOffset>1293495</wp:posOffset>
                </wp:positionV>
                <wp:extent cx="525145" cy="516890"/>
                <wp:effectExtent l="0" t="0" r="0" b="0"/>
                <wp:wrapNone/>
                <wp:docPr id="23" name="円/楕円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145" cy="51689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B85DD1D" w14:textId="77777777" w:rsidR="005C1053" w:rsidRPr="008B4B8F" w:rsidRDefault="005C1053" w:rsidP="00A02CC7">
                            <w:pPr>
                              <w:jc w:val="center"/>
                              <w:rPr>
                                <w:rFonts w:ascii="HG丸ｺﾞｼｯｸM-PRO" w:eastAsia="HG丸ｺﾞｼｯｸM-PRO"/>
                                <w:sz w:val="44"/>
                                <w:szCs w:val="44"/>
                              </w:rPr>
                            </w:pPr>
                            <w:r>
                              <w:rPr>
                                <w:rFonts w:ascii="HG丸ｺﾞｼｯｸM-PRO" w:eastAsia="HG丸ｺﾞｼｯｸM-PRO" w:hint="eastAsia"/>
                                <w:sz w:val="44"/>
                                <w:szCs w:val="44"/>
                              </w:rPr>
                              <w:t>A</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40B086" id="円/楕円 23" o:spid="_x0000_s1038" style="position:absolute;margin-left:28.8pt;margin-top:101.85pt;width:41.35pt;height:40.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" filled="f" stroked="f">
                <o:lock v:ext="edit" aspectratio="t"/>
                <v:textbox inset="5.85pt,.7pt,5.85pt,.7pt">
                  <w:txbxContent>
                    <w:p w14:paraId="0B85DD1D" w14:textId="77777777" w:rsidR="005C1053" w:rsidRPr="008B4B8F" w:rsidRDefault="005C1053" w:rsidP="00A02CC7">
                      <w:pPr>
                        <w:jc w:val="center"/>
                        <w:rPr>
                          <w:rFonts w:ascii="HG丸ｺﾞｼｯｸM-PRO" w:eastAsia="HG丸ｺﾞｼｯｸM-PRO"/>
                          <w:sz w:val="44"/>
                          <w:szCs w:val="44"/>
                        </w:rPr>
                      </w:pPr>
                      <w:r>
                        <w:rPr>
                          <w:rFonts w:ascii="HG丸ｺﾞｼｯｸM-PRO" w:eastAsia="HG丸ｺﾞｼｯｸM-PRO" w:hint="eastAsia"/>
                          <w:sz w:val="44"/>
                          <w:szCs w:val="44"/>
                        </w:rPr>
                        <w:t>A</w:t>
                      </w:r>
                    </w:p>
                  </w:txbxContent>
                </v:textbox>
              </v:oval>
            </w:pict>
          </mc:Fallback>
        </mc:AlternateContent>
      </w:r>
      <w:r w:rsidR="00A02CC7">
        <w:rPr>
          <w:rFonts w:ascii="ＭＳ 明朝" w:eastAsia="ＭＳ 明朝" w:hAnsi="Century" w:cs="Times New Roman"/>
          <w:noProof/>
          <w:kern w:val="0"/>
          <w:sz w:val="22"/>
        </w:rPr>
        <mc:AlternateContent>
          <mc:Choice Requires="wps">
            <w:drawing>
              <wp:anchor distT="0" distB="0" distL="114300" distR="114300" simplePos="0" relativeHeight="251778048" behindDoc="0" locked="0" layoutInCell="1" allowOverlap="1" wp14:anchorId="03DE62C7" wp14:editId="05800BB1">
                <wp:simplePos x="0" y="0"/>
                <wp:positionH relativeFrom="column">
                  <wp:posOffset>1076960</wp:posOffset>
                </wp:positionH>
                <wp:positionV relativeFrom="paragraph">
                  <wp:posOffset>1163955</wp:posOffset>
                </wp:positionV>
                <wp:extent cx="1640840" cy="1614805"/>
                <wp:effectExtent l="635" t="1905" r="6350" b="2540"/>
                <wp:wrapNone/>
                <wp:docPr id="27" name="ドーナツ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1614805"/>
                        </a:xfrm>
                        <a:prstGeom prst="donut">
                          <a:avLst>
                            <a:gd name="adj" fmla="val 5423"/>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D0C0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7" o:spid="_x0000_s1026" type="#_x0000_t23" style="position:absolute;left:0;text-align:left;margin-left:84.8pt;margin-top:91.65pt;width:129.2pt;height:127.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" adj="1153" fillcolor="#a5a5a5 [2092]" stroked="f">
                <o:lock v:ext="edit" aspectratio="t"/>
                <v:textbox inset="5.85pt,.7pt,5.85pt,.7pt"/>
              </v:shape>
            </w:pict>
          </mc:Fallback>
        </mc:AlternateContent>
      </w:r>
      <w:r w:rsidR="00A02CC7">
        <w:rPr>
          <w:rFonts w:ascii="ＭＳ 明朝" w:eastAsia="ＭＳ 明朝" w:hAnsi="Century" w:cs="Times New Roman"/>
          <w:noProof/>
          <w:kern w:val="0"/>
          <w:sz w:val="22"/>
        </w:rPr>
        <mc:AlternateContent>
          <mc:Choice Requires="wps">
            <w:drawing>
              <wp:anchor distT="0" distB="0" distL="114300" distR="114300" simplePos="0" relativeHeight="251770880" behindDoc="0" locked="0" layoutInCell="1" allowOverlap="1" wp14:anchorId="1C4D3CE6" wp14:editId="5A2614DA">
                <wp:simplePos x="0" y="0"/>
                <wp:positionH relativeFrom="column">
                  <wp:posOffset>2019300</wp:posOffset>
                </wp:positionH>
                <wp:positionV relativeFrom="paragraph">
                  <wp:posOffset>86360</wp:posOffset>
                </wp:positionV>
                <wp:extent cx="1901825" cy="457200"/>
                <wp:effectExtent l="0" t="0" r="22225" b="190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457200"/>
                        </a:xfrm>
                        <a:prstGeom prst="roundRect">
                          <a:avLst>
                            <a:gd name="adj" fmla="val 16667"/>
                          </a:avLst>
                        </a:prstGeom>
                        <a:solidFill>
                          <a:schemeClr val="bg1">
                            <a:lumMod val="75000"/>
                          </a:schemeClr>
                        </a:solidFill>
                        <a:ln w="9525">
                          <a:solidFill>
                            <a:schemeClr val="tx1"/>
                          </a:solidFill>
                          <a:round/>
                          <a:headEnd/>
                          <a:tailEnd/>
                        </a:ln>
                      </wps:spPr>
                      <wps:txbx>
                        <w:txbxContent>
                          <w:p w14:paraId="39EE5569" w14:textId="77777777" w:rsidR="005C1053" w:rsidRPr="00585DF4" w:rsidRDefault="005C1053" w:rsidP="00FB6761">
                            <w:pPr>
                              <w:spacing w:line="340" w:lineRule="exact"/>
                              <w:jc w:val="center"/>
                              <w:rPr>
                                <w:rFonts w:ascii="HGP創英角ｺﾞｼｯｸUB" w:eastAsia="HGP創英角ｺﾞｼｯｸUB"/>
                                <w:color w:val="000000" w:themeColor="text1"/>
                                <w:sz w:val="28"/>
                                <w:szCs w:val="28"/>
                              </w:rPr>
                            </w:pPr>
                            <w:r w:rsidRPr="00585DF4">
                              <w:rPr>
                                <w:rFonts w:ascii="HGP創英角ｺﾞｼｯｸUB" w:eastAsia="HGP創英角ｺﾞｼｯｸUB" w:hint="eastAsia"/>
                                <w:color w:val="000000" w:themeColor="text1"/>
                                <w:sz w:val="28"/>
                                <w:szCs w:val="28"/>
                              </w:rPr>
                              <w:t>PDCAサイクル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D3CE6" id="角丸四角形 20" o:spid="_x0000_s1039" style="position:absolute;margin-left:159pt;margin-top:6.8pt;width:149.7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" fillcolor="#bfbfbf [2412]" strokecolor="black [3213]">
                <v:textbox inset="5.85pt,.7pt,5.85pt,.7pt">
                  <w:txbxContent>
                    <w:p w14:paraId="39EE5569" w14:textId="77777777" w:rsidR="005C1053" w:rsidRPr="00585DF4" w:rsidRDefault="005C1053" w:rsidP="00FB6761">
                      <w:pPr>
                        <w:spacing w:line="340" w:lineRule="exact"/>
                        <w:jc w:val="center"/>
                        <w:rPr>
                          <w:rFonts w:ascii="HGP創英角ｺﾞｼｯｸUB" w:eastAsia="HGP創英角ｺﾞｼｯｸUB"/>
                          <w:color w:val="000000" w:themeColor="text1"/>
                          <w:sz w:val="28"/>
                          <w:szCs w:val="28"/>
                        </w:rPr>
                      </w:pPr>
                      <w:r w:rsidRPr="00585DF4">
                        <w:rPr>
                          <w:rFonts w:ascii="HGP創英角ｺﾞｼｯｸUB" w:eastAsia="HGP創英角ｺﾞｼｯｸUB" w:hint="eastAsia"/>
                          <w:color w:val="000000" w:themeColor="text1"/>
                          <w:sz w:val="28"/>
                          <w:szCs w:val="28"/>
                        </w:rPr>
                        <w:t>PDCAサイクル</w:t>
                      </w:r>
                    </w:p>
                  </w:txbxContent>
                </v:textbox>
              </v:roundrect>
            </w:pict>
          </mc:Fallback>
        </mc:AlternateContent>
      </w:r>
      <w:r w:rsidR="00A02CC7" w:rsidRPr="00A02CC7">
        <w:rPr>
          <w:rFonts w:ascii="ＭＳ 明朝" w:eastAsia="ＭＳ 明朝" w:hAnsi="Century" w:cs="Times New Roman"/>
          <w:kern w:val="0"/>
          <w:sz w:val="22"/>
        </w:rPr>
        <w:br w:type="page"/>
      </w:r>
    </w:p>
    <w:p w14:paraId="0C06A3C5" w14:textId="77777777" w:rsidR="00AE69B5" w:rsidRDefault="00AE69B5" w:rsidP="008C3FB7">
      <w:pPr>
        <w:pStyle w:val="1"/>
      </w:pPr>
      <w:bookmarkStart w:id="8" w:name="_Toc438720322"/>
      <w:r w:rsidRPr="00A02CC7">
        <w:t>Ⅱ．</w:t>
      </w:r>
      <w:r w:rsidRPr="00A02CC7">
        <w:rPr>
          <w:rFonts w:hint="eastAsia"/>
        </w:rPr>
        <w:t>施策展開への基本方針</w:t>
      </w:r>
      <w:bookmarkEnd w:id="8"/>
    </w:p>
    <w:p w14:paraId="75C5822C" w14:textId="77777777" w:rsidR="00AE69B5" w:rsidRPr="00AE69B5" w:rsidRDefault="00AE69B5" w:rsidP="008C3FB7">
      <w:pPr>
        <w:pStyle w:val="2"/>
      </w:pPr>
      <w:bookmarkStart w:id="9" w:name="_Toc438720323"/>
      <w:r>
        <w:rPr>
          <w:rFonts w:hint="eastAsia"/>
        </w:rPr>
        <w:t>１．人口ビジョン</w:t>
      </w:r>
      <w:r w:rsidR="00C621EA">
        <w:rPr>
          <w:rFonts w:hint="eastAsia"/>
        </w:rPr>
        <w:t>からみた</w:t>
      </w:r>
      <w:r w:rsidR="00EF0A30">
        <w:rPr>
          <w:rFonts w:hint="eastAsia"/>
        </w:rPr>
        <w:t>現状</w:t>
      </w:r>
      <w:r>
        <w:rPr>
          <w:rFonts w:hint="eastAsia"/>
        </w:rPr>
        <w:t>の整理</w:t>
      </w:r>
      <w:bookmarkEnd w:id="9"/>
    </w:p>
    <w:p w14:paraId="351FC85F" w14:textId="77777777" w:rsidR="00C621EA" w:rsidRPr="00D758B1" w:rsidRDefault="00C621EA" w:rsidP="008C3FB7">
      <w:pPr>
        <w:pStyle w:val="3"/>
      </w:pPr>
      <w:bookmarkStart w:id="10" w:name="_Toc438720324"/>
      <w:r w:rsidRPr="00D758B1">
        <w:rPr>
          <w:rFonts w:hint="eastAsia"/>
        </w:rPr>
        <w:t>（１）総人口・年齢３区分別人口の推移</w:t>
      </w:r>
      <w:bookmarkEnd w:id="10"/>
    </w:p>
    <w:p w14:paraId="1F56BE0E" w14:textId="77777777" w:rsidR="00C621EA" w:rsidRPr="00C621EA" w:rsidRDefault="00C621EA" w:rsidP="00C621EA">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本町の</w:t>
      </w:r>
      <w:r w:rsidRPr="00C621EA">
        <w:rPr>
          <w:rFonts w:ascii="HG丸ｺﾞｼｯｸM-PRO" w:eastAsia="HG丸ｺﾞｼｯｸM-PRO" w:hAnsi="HG丸ｺﾞｼｯｸM-PRO" w:hint="eastAsia"/>
          <w:sz w:val="22"/>
        </w:rPr>
        <w:t>総人口は、昭和45年～昭和60年までは緩やかな減少傾向、その後は減少幅がやや大きくなっています。</w:t>
      </w:r>
    </w:p>
    <w:p w14:paraId="5DC5D4E2" w14:textId="77777777" w:rsidR="00584E4D" w:rsidRDefault="00C621EA" w:rsidP="00C621EA">
      <w:pPr>
        <w:ind w:left="210" w:firstLineChars="100" w:firstLine="220"/>
        <w:rPr>
          <w:rFonts w:ascii="HG丸ｺﾞｼｯｸM-PRO" w:eastAsia="HG丸ｺﾞｼｯｸM-PRO" w:hAnsi="HG丸ｺﾞｼｯｸM-PRO"/>
          <w:sz w:val="22"/>
        </w:rPr>
      </w:pPr>
      <w:r w:rsidRPr="00C621EA">
        <w:rPr>
          <w:rFonts w:ascii="HG丸ｺﾞｼｯｸM-PRO" w:eastAsia="HG丸ｺﾞｼｯｸM-PRO" w:hAnsi="HG丸ｺﾞｼｯｸM-PRO" w:hint="eastAsia"/>
          <w:sz w:val="22"/>
        </w:rPr>
        <w:t>0-14歳人口、15-64歳人口は減少傾向にあり、65歳以上人口は増加傾向から平成17年には横ばい、平成22年は減少に転じています。年齢３区分人口はすべての区分で減少傾向となっています。</w:t>
      </w:r>
    </w:p>
    <w:p w14:paraId="0984CBFB" w14:textId="77777777" w:rsidR="00AE69B5" w:rsidRDefault="00AF0662" w:rsidP="00C621EA">
      <w:pPr>
        <w:ind w:left="210" w:firstLineChars="100" w:firstLine="220"/>
        <w:rPr>
          <w:rFonts w:ascii="HG丸ｺﾞｼｯｸM-PRO" w:eastAsia="HG丸ｺﾞｼｯｸM-PRO" w:hAnsi="HG丸ｺﾞｼｯｸM-PRO"/>
          <w:sz w:val="22"/>
        </w:rPr>
      </w:pPr>
      <w:r w:rsidRPr="00AF0662">
        <w:rPr>
          <w:rFonts w:ascii="HG丸ｺﾞｼｯｸM-PRO" w:eastAsia="HG丸ｺﾞｼｯｸM-PRO" w:hAnsi="HG丸ｺﾞｼｯｸM-PRO" w:hint="eastAsia"/>
          <w:sz w:val="22"/>
        </w:rPr>
        <w:t>近年の住民基本台帳人口の推移で補正した推計では、</w:t>
      </w:r>
      <w:r w:rsidR="00584E4D" w:rsidRPr="00584E4D">
        <w:rPr>
          <w:rFonts w:ascii="HG丸ｺﾞｼｯｸM-PRO" w:eastAsia="HG丸ｺﾞｼｯｸM-PRO" w:hAnsi="HG丸ｺﾞｼｯｸM-PRO" w:hint="eastAsia"/>
          <w:sz w:val="22"/>
        </w:rPr>
        <w:t>2040年には2010年の46％、2060年には27％まで人口が減少する</w:t>
      </w:r>
      <w:r w:rsidR="00FB6761">
        <w:rPr>
          <w:rFonts w:ascii="HG丸ｺﾞｼｯｸM-PRO" w:eastAsia="HG丸ｺﾞｼｯｸM-PRO" w:hAnsi="HG丸ｺﾞｼｯｸM-PRO" w:hint="eastAsia"/>
          <w:sz w:val="22"/>
        </w:rPr>
        <w:t>と</w:t>
      </w:r>
      <w:r w:rsidR="00584E4D" w:rsidRPr="00584E4D">
        <w:rPr>
          <w:rFonts w:ascii="HG丸ｺﾞｼｯｸM-PRO" w:eastAsia="HG丸ｺﾞｼｯｸM-PRO" w:hAnsi="HG丸ｺﾞｼｯｸM-PRO" w:hint="eastAsia"/>
          <w:sz w:val="22"/>
        </w:rPr>
        <w:t>予測</w:t>
      </w:r>
      <w:r w:rsidR="00584E4D">
        <w:rPr>
          <w:rFonts w:ascii="HG丸ｺﾞｼｯｸM-PRO" w:eastAsia="HG丸ｺﾞｼｯｸM-PRO" w:hAnsi="HG丸ｺﾞｼｯｸM-PRO" w:hint="eastAsia"/>
          <w:sz w:val="22"/>
        </w:rPr>
        <w:t>されています。</w:t>
      </w:r>
      <w:r w:rsidR="00FF55FA">
        <w:rPr>
          <w:rFonts w:ascii="HG丸ｺﾞｼｯｸM-PRO" w:eastAsia="HG丸ｺﾞｼｯｸM-PRO" w:hAnsi="HG丸ｺﾞｼｯｸM-PRO" w:hint="eastAsia"/>
          <w:sz w:val="22"/>
        </w:rPr>
        <w:t>高齢者</w:t>
      </w:r>
      <w:r w:rsidR="0013799C">
        <w:rPr>
          <w:rFonts w:ascii="HG丸ｺﾞｼｯｸM-PRO" w:eastAsia="HG丸ｺﾞｼｯｸM-PRO" w:hAnsi="HG丸ｺﾞｼｯｸM-PRO" w:hint="eastAsia"/>
          <w:sz w:val="22"/>
        </w:rPr>
        <w:t>人口は減少傾向にありますが、</w:t>
      </w:r>
      <w:r w:rsidR="0013799C" w:rsidRPr="0013799C">
        <w:rPr>
          <w:rFonts w:ascii="HG丸ｺﾞｼｯｸM-PRO" w:eastAsia="HG丸ｺﾞｼｯｸM-PRO" w:hAnsi="HG丸ｺﾞｼｯｸM-PRO" w:hint="eastAsia"/>
          <w:sz w:val="22"/>
        </w:rPr>
        <w:t>生産年齢人口の減少の方が速いため、高齢者人口</w:t>
      </w:r>
      <w:r w:rsidR="001004AB" w:rsidRPr="0094265A">
        <w:rPr>
          <w:rFonts w:ascii="HG丸ｺﾞｼｯｸM-PRO" w:eastAsia="HG丸ｺﾞｼｯｸM-PRO" w:hAnsi="HG丸ｺﾞｼｯｸM-PRO" w:hint="eastAsia"/>
          <w:sz w:val="22"/>
        </w:rPr>
        <w:t>の割合</w:t>
      </w:r>
      <w:r w:rsidR="0013799C" w:rsidRPr="0013799C">
        <w:rPr>
          <w:rFonts w:ascii="HG丸ｺﾞｼｯｸM-PRO" w:eastAsia="HG丸ｺﾞｼｯｸM-PRO" w:hAnsi="HG丸ｺﾞｼｯｸM-PRO" w:hint="eastAsia"/>
          <w:sz w:val="22"/>
        </w:rPr>
        <w:t>については、今後も増加が続くことになります。</w:t>
      </w:r>
    </w:p>
    <w:p w14:paraId="4692028C" w14:textId="77777777" w:rsidR="00C621EA" w:rsidRPr="00A02CC7" w:rsidRDefault="00C621EA" w:rsidP="00C621EA">
      <w:pPr>
        <w:ind w:left="210" w:firstLineChars="100" w:firstLine="220"/>
        <w:rPr>
          <w:rFonts w:ascii="HG丸ｺﾞｼｯｸM-PRO" w:eastAsia="HG丸ｺﾞｼｯｸM-PRO" w:hAnsi="HG丸ｺﾞｼｯｸM-PRO"/>
          <w:sz w:val="22"/>
        </w:rPr>
      </w:pPr>
    </w:p>
    <w:p w14:paraId="6A788EB2" w14:textId="77777777" w:rsidR="00C621EA" w:rsidRPr="004C4741" w:rsidRDefault="00C621EA" w:rsidP="008C3FB7">
      <w:pPr>
        <w:pStyle w:val="3"/>
      </w:pPr>
      <w:bookmarkStart w:id="11" w:name="_Toc438720325"/>
      <w:r w:rsidRPr="004C4741">
        <w:rPr>
          <w:rFonts w:hint="eastAsia"/>
        </w:rPr>
        <w:t>（２）出生数・死亡数の推移（自然増減）</w:t>
      </w:r>
      <w:bookmarkEnd w:id="11"/>
    </w:p>
    <w:p w14:paraId="2E073AB3" w14:textId="77777777" w:rsidR="00AE69B5" w:rsidRPr="00C621EA" w:rsidRDefault="00C621EA" w:rsidP="00C621EA">
      <w:pPr>
        <w:ind w:left="210" w:firstLineChars="100" w:firstLine="220"/>
        <w:rPr>
          <w:rFonts w:ascii="HG丸ｺﾞｼｯｸM-PRO" w:eastAsia="HG丸ｺﾞｼｯｸM-PRO" w:hAnsi="HG丸ｺﾞｼｯｸM-PRO"/>
          <w:sz w:val="22"/>
        </w:rPr>
      </w:pPr>
      <w:r w:rsidRPr="00C621EA">
        <w:rPr>
          <w:rFonts w:ascii="HG丸ｺﾞｼｯｸM-PRO" w:eastAsia="HG丸ｺﾞｼｯｸM-PRO" w:hAnsi="HG丸ｺﾞｼｯｸM-PRO" w:hint="eastAsia"/>
          <w:sz w:val="22"/>
        </w:rPr>
        <w:t>昭和61年以降、死亡数が出生数を上回る人口の自然減が続いており、年ごとのばらつきはあるものの、その差は大きくなっています。</w:t>
      </w:r>
    </w:p>
    <w:p w14:paraId="6663BE6A" w14:textId="77777777" w:rsidR="00AE69B5" w:rsidRDefault="00AE69B5" w:rsidP="00C621EA"/>
    <w:p w14:paraId="1B8CDD19" w14:textId="77777777" w:rsidR="004E3DFF" w:rsidRPr="004C4741" w:rsidRDefault="004E3DFF" w:rsidP="008C3FB7">
      <w:pPr>
        <w:pStyle w:val="3"/>
      </w:pPr>
      <w:bookmarkStart w:id="12" w:name="_Toc438720326"/>
      <w:r w:rsidRPr="004C4741">
        <w:rPr>
          <w:rFonts w:hint="eastAsia"/>
        </w:rPr>
        <w:t>（３）転入者数・転出者数の推移（社会増減）</w:t>
      </w:r>
      <w:bookmarkEnd w:id="12"/>
    </w:p>
    <w:p w14:paraId="060AD3D7" w14:textId="77777777" w:rsidR="004E3DFF" w:rsidRDefault="00AF0662" w:rsidP="004E3DFF">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昭和</w:t>
      </w:r>
      <w:r w:rsidR="004C26E5">
        <w:rPr>
          <w:rFonts w:ascii="HG丸ｺﾞｼｯｸM-PRO" w:eastAsia="HG丸ｺﾞｼｯｸM-PRO" w:hAnsi="HG丸ｺﾞｼｯｸM-PRO" w:hint="eastAsia"/>
          <w:sz w:val="22"/>
        </w:rPr>
        <w:t>45</w:t>
      </w:r>
      <w:r>
        <w:rPr>
          <w:rFonts w:ascii="HG丸ｺﾞｼｯｸM-PRO" w:eastAsia="HG丸ｺﾞｼｯｸM-PRO" w:hAnsi="HG丸ｺﾞｼｯｸM-PRO" w:hint="eastAsia"/>
          <w:sz w:val="22"/>
        </w:rPr>
        <w:t>年以降本町の総人口は減少傾向にあります。平成12年以降では、毎年50～100人の転出超過となっており、社会減の状況が続いています。特に、15歳から24歳までの転出者数が多くなっています。</w:t>
      </w:r>
    </w:p>
    <w:p w14:paraId="686D84B8" w14:textId="77777777" w:rsidR="0013799C" w:rsidRDefault="0013799C" w:rsidP="004E3DFF">
      <w:pPr>
        <w:ind w:left="210" w:firstLineChars="100" w:firstLine="220"/>
        <w:rPr>
          <w:rFonts w:ascii="HG丸ｺﾞｼｯｸM-PRO" w:eastAsia="HG丸ｺﾞｼｯｸM-PRO" w:hAnsi="HG丸ｺﾞｼｯｸM-PRO"/>
          <w:sz w:val="22"/>
        </w:rPr>
      </w:pPr>
    </w:p>
    <w:p w14:paraId="4C8967BA" w14:textId="77777777" w:rsidR="0013799C" w:rsidRPr="00C621EA" w:rsidRDefault="0013799C" w:rsidP="004E3DFF">
      <w:pPr>
        <w:ind w:left="210" w:firstLineChars="100" w:firstLine="220"/>
        <w:rPr>
          <w:rFonts w:ascii="HG丸ｺﾞｼｯｸM-PRO" w:eastAsia="HG丸ｺﾞｼｯｸM-PRO" w:hAnsi="HG丸ｺﾞｼｯｸM-PRO"/>
          <w:sz w:val="22"/>
        </w:rPr>
      </w:pPr>
    </w:p>
    <w:p w14:paraId="4E5D1F17" w14:textId="77777777" w:rsidR="0013799C" w:rsidRPr="00AE69B5" w:rsidRDefault="0013799C" w:rsidP="008C3FB7">
      <w:pPr>
        <w:pStyle w:val="2"/>
      </w:pPr>
      <w:bookmarkStart w:id="13" w:name="_Toc438720327"/>
      <w:r>
        <w:rPr>
          <w:rFonts w:hint="eastAsia"/>
        </w:rPr>
        <w:t>２．</w:t>
      </w:r>
      <w:r w:rsidR="00E03E6D" w:rsidRPr="0094265A">
        <w:rPr>
          <w:rFonts w:hint="eastAsia"/>
        </w:rPr>
        <w:t>町民</w:t>
      </w:r>
      <w:r w:rsidR="00EF0A30">
        <w:rPr>
          <w:rFonts w:hint="eastAsia"/>
        </w:rPr>
        <w:t>への意識調査とワークショップ</w:t>
      </w:r>
      <w:bookmarkEnd w:id="13"/>
    </w:p>
    <w:p w14:paraId="657E8AFF" w14:textId="77777777" w:rsidR="0013799C" w:rsidRPr="004C4741" w:rsidRDefault="0013799C" w:rsidP="008C3FB7">
      <w:pPr>
        <w:pStyle w:val="3"/>
      </w:pPr>
      <w:bookmarkStart w:id="14" w:name="_Toc438720328"/>
      <w:r w:rsidRPr="004C4741">
        <w:rPr>
          <w:rFonts w:hint="eastAsia"/>
        </w:rPr>
        <w:t>（１）中学生アンケート・ワークショップ</w:t>
      </w:r>
      <w:bookmarkEnd w:id="14"/>
    </w:p>
    <w:p w14:paraId="42A74A14" w14:textId="77777777" w:rsidR="003C68C9" w:rsidRDefault="0013799C" w:rsidP="0013799C">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本町の中学生への</w:t>
      </w:r>
      <w:r w:rsidR="003C68C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まちづくりアンケート</w:t>
      </w:r>
      <w:r w:rsidR="003C68C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では、</w:t>
      </w:r>
    </w:p>
    <w:p w14:paraId="26D1BB42" w14:textId="77777777" w:rsidR="003C68C9" w:rsidRPr="0094265A" w:rsidRDefault="003C68C9" w:rsidP="003C68C9">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①</w:t>
      </w:r>
      <w:r w:rsidR="0013799C">
        <w:rPr>
          <w:rFonts w:ascii="HG丸ｺﾞｼｯｸM-PRO" w:eastAsia="HG丸ｺﾞｼｯｸM-PRO" w:hAnsi="HG丸ｺﾞｼｯｸM-PRO" w:hint="eastAsia"/>
          <w:sz w:val="22"/>
        </w:rPr>
        <w:t>好きな理由としては「自然が豊か」、「気候がいい」</w:t>
      </w:r>
      <w:r w:rsidR="00BE3B99">
        <w:rPr>
          <w:rFonts w:ascii="HG丸ｺﾞｼｯｸM-PRO" w:eastAsia="HG丸ｺﾞｼｯｸM-PRO" w:hAnsi="HG丸ｺﾞｼｯｸM-PRO" w:hint="eastAsia"/>
          <w:sz w:val="22"/>
        </w:rPr>
        <w:t>、「まちの人がいい」、「世界遺産である」</w:t>
      </w:r>
      <w:r w:rsidR="001004AB" w:rsidRPr="0094265A">
        <w:rPr>
          <w:rFonts w:ascii="HG丸ｺﾞｼｯｸM-PRO" w:eastAsia="HG丸ｺﾞｼｯｸM-PRO" w:hAnsi="HG丸ｺﾞｼｯｸM-PRO" w:hint="eastAsia"/>
          <w:color w:val="000000" w:themeColor="text1"/>
          <w:sz w:val="22"/>
        </w:rPr>
        <w:t>が上位にあげられています</w:t>
      </w:r>
      <w:r w:rsidRPr="0094265A">
        <w:rPr>
          <w:rFonts w:ascii="HG丸ｺﾞｼｯｸM-PRO" w:eastAsia="HG丸ｺﾞｼｯｸM-PRO" w:hAnsi="HG丸ｺﾞｼｯｸM-PRO" w:hint="eastAsia"/>
          <w:color w:val="000000" w:themeColor="text1"/>
          <w:sz w:val="22"/>
        </w:rPr>
        <w:t>。</w:t>
      </w:r>
    </w:p>
    <w:p w14:paraId="57098C38" w14:textId="77777777" w:rsidR="0013799C" w:rsidRDefault="003C68C9" w:rsidP="003C68C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13799C">
        <w:rPr>
          <w:rFonts w:ascii="HG丸ｺﾞｼｯｸM-PRO" w:eastAsia="HG丸ｺﾞｼｯｸM-PRO" w:hAnsi="HG丸ｺﾞｼｯｸM-PRO" w:hint="eastAsia"/>
          <w:sz w:val="22"/>
        </w:rPr>
        <w:t>みんなが</w:t>
      </w:r>
      <w:r w:rsidR="00FF55FA">
        <w:rPr>
          <w:rFonts w:ascii="HG丸ｺﾞｼｯｸM-PRO" w:eastAsia="HG丸ｺﾞｼｯｸM-PRO" w:hAnsi="HG丸ｺﾞｼｯｸM-PRO" w:hint="eastAsia"/>
          <w:sz w:val="22"/>
        </w:rPr>
        <w:t>目指す</w:t>
      </w:r>
      <w:r w:rsidR="0013799C">
        <w:rPr>
          <w:rFonts w:ascii="HG丸ｺﾞｼｯｸM-PRO" w:eastAsia="HG丸ｺﾞｼｯｸM-PRO" w:hAnsi="HG丸ｺﾞｼｯｸM-PRO" w:hint="eastAsia"/>
          <w:sz w:val="22"/>
        </w:rPr>
        <w:t>本町のまちづくりでは「医療や福祉の充実」、「自然の豊かさ」、「観光客に魅力があるまち」、「暮らしやすいまち」</w:t>
      </w:r>
      <w:r w:rsidR="00BE3B99">
        <w:rPr>
          <w:rFonts w:ascii="HG丸ｺﾞｼｯｸM-PRO" w:eastAsia="HG丸ｺﾞｼｯｸM-PRO" w:hAnsi="HG丸ｺﾞｼｯｸM-PRO" w:hint="eastAsia"/>
          <w:sz w:val="22"/>
        </w:rPr>
        <w:t>が上位にあげられています。</w:t>
      </w:r>
    </w:p>
    <w:p w14:paraId="245537DB" w14:textId="77777777" w:rsidR="00BE3B99" w:rsidRPr="00C621EA" w:rsidRDefault="003C68C9" w:rsidP="003C68C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BE3B99">
        <w:rPr>
          <w:rFonts w:ascii="HG丸ｺﾞｼｯｸM-PRO" w:eastAsia="HG丸ｺﾞｼｯｸM-PRO" w:hAnsi="HG丸ｺﾞｼｯｸM-PRO" w:hint="eastAsia"/>
          <w:sz w:val="22"/>
        </w:rPr>
        <w:t>学年別に</w:t>
      </w:r>
      <w:r w:rsidR="00B50E42">
        <w:rPr>
          <w:rFonts w:ascii="HG丸ｺﾞｼｯｸM-PRO" w:eastAsia="HG丸ｺﾞｼｯｸM-PRO" w:hAnsi="HG丸ｺﾞｼｯｸM-PRO" w:hint="eastAsia"/>
          <w:sz w:val="22"/>
        </w:rPr>
        <w:t>分けて実施した</w:t>
      </w:r>
      <w:r w:rsidR="00BE3B99">
        <w:rPr>
          <w:rFonts w:ascii="HG丸ｺﾞｼｯｸM-PRO" w:eastAsia="HG丸ｺﾞｼｯｸM-PRO" w:hAnsi="HG丸ｺﾞｼｯｸM-PRO" w:hint="eastAsia"/>
          <w:sz w:val="22"/>
        </w:rPr>
        <w:t>ワークショップでは「医療や福祉の充実」、「暮らしやすいまち（生活、道路、自然等）</w:t>
      </w:r>
      <w:r w:rsidR="005A17CE">
        <w:rPr>
          <w:rFonts w:ascii="HG丸ｺﾞｼｯｸM-PRO" w:eastAsia="HG丸ｺﾞｼｯｸM-PRO" w:hAnsi="HG丸ｺﾞｼｯｸM-PRO" w:hint="eastAsia"/>
          <w:sz w:val="22"/>
        </w:rPr>
        <w:t>の実現</w:t>
      </w:r>
      <w:r w:rsidR="00BE3B99">
        <w:rPr>
          <w:rFonts w:ascii="HG丸ｺﾞｼｯｸM-PRO" w:eastAsia="HG丸ｺﾞｼｯｸM-PRO" w:hAnsi="HG丸ｺﾞｼｯｸM-PRO" w:hint="eastAsia"/>
          <w:sz w:val="22"/>
        </w:rPr>
        <w:t>」、「仕事・雇用の充実」などが</w:t>
      </w:r>
      <w:r w:rsidR="00B50E42">
        <w:rPr>
          <w:rFonts w:ascii="HG丸ｺﾞｼｯｸM-PRO" w:eastAsia="HG丸ｺﾞｼｯｸM-PRO" w:hAnsi="HG丸ｺﾞｼｯｸM-PRO" w:hint="eastAsia"/>
          <w:sz w:val="22"/>
        </w:rPr>
        <w:t>意見として出ています。</w:t>
      </w:r>
    </w:p>
    <w:p w14:paraId="744C9B88" w14:textId="77777777" w:rsidR="0013799C" w:rsidRDefault="0013799C" w:rsidP="0013799C"/>
    <w:p w14:paraId="39F79B7B" w14:textId="77777777" w:rsidR="003C68C9" w:rsidRDefault="003C68C9" w:rsidP="0013799C"/>
    <w:p w14:paraId="6B1486E3" w14:textId="77777777" w:rsidR="00B50E42" w:rsidRPr="004C4741" w:rsidRDefault="00B50E42" w:rsidP="008C3FB7">
      <w:pPr>
        <w:pStyle w:val="3"/>
      </w:pPr>
      <w:bookmarkStart w:id="15" w:name="_Toc438720329"/>
      <w:r w:rsidRPr="004C4741">
        <w:rPr>
          <w:rFonts w:hint="eastAsia"/>
        </w:rPr>
        <w:t>（２）子育て世代への</w:t>
      </w:r>
      <w:r w:rsidR="00EF0A30" w:rsidRPr="004C4741">
        <w:rPr>
          <w:rFonts w:hint="eastAsia"/>
        </w:rPr>
        <w:t>インタビュー</w:t>
      </w:r>
      <w:bookmarkEnd w:id="15"/>
    </w:p>
    <w:p w14:paraId="0D879E11" w14:textId="77777777" w:rsidR="003C68C9" w:rsidRDefault="00B50E42" w:rsidP="00B50E42">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本町の子育て支援センターに来られている</w:t>
      </w:r>
      <w:r w:rsidR="00FF55FA">
        <w:rPr>
          <w:rFonts w:ascii="HG丸ｺﾞｼｯｸM-PRO" w:eastAsia="HG丸ｺﾞｼｯｸM-PRO" w:hAnsi="HG丸ｺﾞｼｯｸM-PRO" w:hint="eastAsia"/>
          <w:sz w:val="22"/>
        </w:rPr>
        <w:t>母親</w:t>
      </w:r>
      <w:r>
        <w:rPr>
          <w:rFonts w:ascii="HG丸ｺﾞｼｯｸM-PRO" w:eastAsia="HG丸ｺﾞｼｯｸM-PRO" w:hAnsi="HG丸ｺﾞｼｯｸM-PRO" w:hint="eastAsia"/>
          <w:sz w:val="22"/>
        </w:rPr>
        <w:t>への</w:t>
      </w:r>
      <w:r w:rsidR="00EF0A30">
        <w:rPr>
          <w:rFonts w:ascii="HG丸ｺﾞｼｯｸM-PRO" w:eastAsia="HG丸ｺﾞｼｯｸM-PRO" w:hAnsi="HG丸ｺﾞｼｯｸM-PRO" w:hint="eastAsia"/>
          <w:sz w:val="22"/>
        </w:rPr>
        <w:t>インタビュー</w:t>
      </w:r>
      <w:r>
        <w:rPr>
          <w:rFonts w:ascii="HG丸ｺﾞｼｯｸM-PRO" w:eastAsia="HG丸ｺﾞｼｯｸM-PRO" w:hAnsi="HG丸ｺﾞｼｯｸM-PRO" w:hint="eastAsia"/>
          <w:sz w:val="22"/>
        </w:rPr>
        <w:t>では、</w:t>
      </w:r>
    </w:p>
    <w:p w14:paraId="26C79F5C" w14:textId="77777777" w:rsidR="003C68C9" w:rsidRDefault="003C68C9" w:rsidP="003C68C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B50E42">
        <w:rPr>
          <w:rFonts w:ascii="HG丸ｺﾞｼｯｸM-PRO" w:eastAsia="HG丸ｺﾞｼｯｸM-PRO" w:hAnsi="HG丸ｺﾞｼｯｸM-PRO" w:hint="eastAsia"/>
          <w:sz w:val="22"/>
        </w:rPr>
        <w:t>子育て支援センターについては</w:t>
      </w:r>
      <w:r w:rsidR="001004AB">
        <w:rPr>
          <w:rFonts w:ascii="HG丸ｺﾞｼｯｸM-PRO" w:eastAsia="HG丸ｺﾞｼｯｸM-PRO" w:hAnsi="HG丸ｺﾞｼｯｸM-PRO" w:hint="eastAsia"/>
          <w:sz w:val="22"/>
        </w:rPr>
        <w:t>、</w:t>
      </w:r>
      <w:r w:rsidR="00B50E42">
        <w:rPr>
          <w:rFonts w:ascii="HG丸ｺﾞｼｯｸM-PRO" w:eastAsia="HG丸ｺﾞｼｯｸM-PRO" w:hAnsi="HG丸ｺﾞｼｯｸM-PRO" w:hint="eastAsia"/>
          <w:sz w:val="22"/>
        </w:rPr>
        <w:t>「子どもと遊ぶ場所ができた」、「他のお母さんとのコミュニケーションや情報交換ができる」</w:t>
      </w:r>
      <w:r w:rsidR="005A17CE">
        <w:rPr>
          <w:rFonts w:ascii="HG丸ｺﾞｼｯｸM-PRO" w:eastAsia="HG丸ｺﾞｼｯｸM-PRO" w:hAnsi="HG丸ｺﾞｼｯｸM-PRO" w:hint="eastAsia"/>
          <w:sz w:val="22"/>
        </w:rPr>
        <w:t>と</w:t>
      </w:r>
      <w:r w:rsidR="00B50E42">
        <w:rPr>
          <w:rFonts w:ascii="HG丸ｺﾞｼｯｸM-PRO" w:eastAsia="HG丸ｺﾞｼｯｸM-PRO" w:hAnsi="HG丸ｺﾞｼｯｸM-PRO" w:hint="eastAsia"/>
          <w:sz w:val="22"/>
        </w:rPr>
        <w:t>よい点があげられる一方で、「休日の開館、保育時間の延長」、「子育てサロン等の開催」に対する要望もあ</w:t>
      </w:r>
      <w:r w:rsidR="005A17CE">
        <w:rPr>
          <w:rFonts w:ascii="HG丸ｺﾞｼｯｸM-PRO" w:eastAsia="HG丸ｺﾞｼｯｸM-PRO" w:hAnsi="HG丸ｺﾞｼｯｸM-PRO" w:hint="eastAsia"/>
          <w:sz w:val="22"/>
        </w:rPr>
        <w:t>ります</w:t>
      </w:r>
      <w:r w:rsidR="00B50E42">
        <w:rPr>
          <w:rFonts w:ascii="HG丸ｺﾞｼｯｸM-PRO" w:eastAsia="HG丸ｺﾞｼｯｸM-PRO" w:hAnsi="HG丸ｺﾞｼｯｸM-PRO" w:hint="eastAsia"/>
          <w:sz w:val="22"/>
        </w:rPr>
        <w:t>。</w:t>
      </w:r>
    </w:p>
    <w:p w14:paraId="53395434" w14:textId="77777777" w:rsidR="00AE69B5" w:rsidRDefault="003C68C9" w:rsidP="003C68C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B50E42">
        <w:rPr>
          <w:rFonts w:ascii="HG丸ｺﾞｼｯｸM-PRO" w:eastAsia="HG丸ｺﾞｼｯｸM-PRO" w:hAnsi="HG丸ｺﾞｼｯｸM-PRO" w:hint="eastAsia"/>
          <w:sz w:val="22"/>
        </w:rPr>
        <w:t>生活上で困っていることについては、「小児医療への対応」、「道路や公園の整備」など</w:t>
      </w:r>
      <w:r w:rsidR="00825923">
        <w:rPr>
          <w:rFonts w:ascii="HG丸ｺﾞｼｯｸM-PRO" w:eastAsia="HG丸ｺﾞｼｯｸM-PRO" w:hAnsi="HG丸ｺﾞｼｯｸM-PRO" w:hint="eastAsia"/>
          <w:sz w:val="22"/>
        </w:rPr>
        <w:t>が</w:t>
      </w:r>
      <w:r w:rsidR="00B50E42">
        <w:rPr>
          <w:rFonts w:ascii="HG丸ｺﾞｼｯｸM-PRO" w:eastAsia="HG丸ｺﾞｼｯｸM-PRO" w:hAnsi="HG丸ｺﾞｼｯｸM-PRO" w:hint="eastAsia"/>
          <w:sz w:val="22"/>
        </w:rPr>
        <w:t>意見</w:t>
      </w:r>
      <w:r w:rsidR="00825923">
        <w:rPr>
          <w:rFonts w:ascii="HG丸ｺﾞｼｯｸM-PRO" w:eastAsia="HG丸ｺﾞｼｯｸM-PRO" w:hAnsi="HG丸ｺﾞｼｯｸM-PRO" w:hint="eastAsia"/>
          <w:sz w:val="22"/>
        </w:rPr>
        <w:t>として出ています</w:t>
      </w:r>
      <w:r w:rsidR="00B50E42">
        <w:rPr>
          <w:rFonts w:ascii="HG丸ｺﾞｼｯｸM-PRO" w:eastAsia="HG丸ｺﾞｼｯｸM-PRO" w:hAnsi="HG丸ｺﾞｼｯｸM-PRO" w:hint="eastAsia"/>
          <w:sz w:val="22"/>
        </w:rPr>
        <w:t>。</w:t>
      </w:r>
    </w:p>
    <w:p w14:paraId="5960292E" w14:textId="77777777" w:rsidR="00B50E42" w:rsidRDefault="00B50E42" w:rsidP="00B50E42">
      <w:pPr>
        <w:ind w:left="210" w:firstLineChars="100" w:firstLine="220"/>
        <w:rPr>
          <w:rFonts w:ascii="HG丸ｺﾞｼｯｸM-PRO" w:eastAsia="HG丸ｺﾞｼｯｸM-PRO" w:hAnsi="HG丸ｺﾞｼｯｸM-PRO"/>
          <w:sz w:val="22"/>
        </w:rPr>
      </w:pPr>
    </w:p>
    <w:p w14:paraId="59189ED4" w14:textId="77777777" w:rsidR="00B50E42" w:rsidRPr="004C4741" w:rsidRDefault="00B50E42" w:rsidP="008C3FB7">
      <w:pPr>
        <w:pStyle w:val="3"/>
      </w:pPr>
      <w:bookmarkStart w:id="16" w:name="_Toc438720330"/>
      <w:r w:rsidRPr="004C4741">
        <w:rPr>
          <w:rFonts w:hint="eastAsia"/>
        </w:rPr>
        <w:t>（３）タウンミーティングでの</w:t>
      </w:r>
      <w:r w:rsidR="00EF0A30" w:rsidRPr="004C4741">
        <w:rPr>
          <w:rFonts w:hint="eastAsia"/>
        </w:rPr>
        <w:t>インタビュー</w:t>
      </w:r>
      <w:bookmarkEnd w:id="16"/>
    </w:p>
    <w:p w14:paraId="2092120B" w14:textId="77777777" w:rsidR="00B50E42" w:rsidRDefault="00314F48" w:rsidP="00B50E42">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各集落におけるインタビューでは、本町が地方</w:t>
      </w:r>
      <w:r w:rsidR="001857E0">
        <w:rPr>
          <w:rFonts w:ascii="HG丸ｺﾞｼｯｸM-PRO" w:eastAsia="HG丸ｺﾞｼｯｸM-PRO" w:hAnsi="HG丸ｺﾞｼｯｸM-PRO" w:hint="eastAsia"/>
          <w:sz w:val="22"/>
        </w:rPr>
        <w:t>創生</w:t>
      </w:r>
      <w:r w:rsidR="00172658">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進めるためには、</w:t>
      </w:r>
      <w:r w:rsidR="00B75E3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高野山地区の活性化が必要</w:t>
      </w:r>
      <w:r w:rsidR="00B75E3D">
        <w:rPr>
          <w:rFonts w:ascii="HG丸ｺﾞｼｯｸM-PRO" w:eastAsia="HG丸ｺﾞｼｯｸM-PRO" w:hAnsi="HG丸ｺﾞｼｯｸM-PRO" w:hint="eastAsia"/>
          <w:sz w:val="22"/>
        </w:rPr>
        <w:t>」</w:t>
      </w:r>
      <w:r w:rsidR="0068661C">
        <w:rPr>
          <w:rFonts w:ascii="HG丸ｺﾞｼｯｸM-PRO" w:eastAsia="HG丸ｺﾞｼｯｸM-PRO" w:hAnsi="HG丸ｺﾞｼｯｸM-PRO" w:hint="eastAsia"/>
          <w:sz w:val="22"/>
        </w:rPr>
        <w:t>との意見がある一方で</w:t>
      </w:r>
      <w:r w:rsidR="00B75E3D">
        <w:rPr>
          <w:rFonts w:ascii="HG丸ｺﾞｼｯｸM-PRO" w:eastAsia="HG丸ｺﾞｼｯｸM-PRO" w:hAnsi="HG丸ｺﾞｼｯｸM-PRO" w:hint="eastAsia"/>
          <w:sz w:val="22"/>
        </w:rPr>
        <w:t>、「地域間の交流を活性化したい」</w:t>
      </w:r>
      <w:r>
        <w:rPr>
          <w:rFonts w:ascii="HG丸ｺﾞｼｯｸM-PRO" w:eastAsia="HG丸ｺﾞｼｯｸM-PRO" w:hAnsi="HG丸ｺﾞｼｯｸM-PRO" w:hint="eastAsia"/>
          <w:sz w:val="22"/>
        </w:rPr>
        <w:t>との意見</w:t>
      </w:r>
      <w:r w:rsidR="0068661C">
        <w:rPr>
          <w:rFonts w:ascii="HG丸ｺﾞｼｯｸM-PRO" w:eastAsia="HG丸ｺﾞｼｯｸM-PRO" w:hAnsi="HG丸ｺﾞｼｯｸM-PRO" w:hint="eastAsia"/>
          <w:sz w:val="22"/>
        </w:rPr>
        <w:t>も出ています</w:t>
      </w:r>
      <w:r>
        <w:rPr>
          <w:rFonts w:ascii="HG丸ｺﾞｼｯｸM-PRO" w:eastAsia="HG丸ｺﾞｼｯｸM-PRO" w:hAnsi="HG丸ｺﾞｼｯｸM-PRO" w:hint="eastAsia"/>
          <w:sz w:val="22"/>
        </w:rPr>
        <w:t>。</w:t>
      </w:r>
    </w:p>
    <w:p w14:paraId="1ECB0079" w14:textId="77777777" w:rsidR="004C26E5" w:rsidRDefault="004C26E5" w:rsidP="00B50E42">
      <w:pPr>
        <w:ind w:left="210" w:firstLineChars="100" w:firstLine="220"/>
        <w:rPr>
          <w:rFonts w:ascii="HG丸ｺﾞｼｯｸM-PRO" w:eastAsia="HG丸ｺﾞｼｯｸM-PRO" w:hAnsi="HG丸ｺﾞｼｯｸM-PRO"/>
          <w:sz w:val="22"/>
        </w:rPr>
      </w:pPr>
    </w:p>
    <w:p w14:paraId="6CDDD894" w14:textId="77777777" w:rsidR="009934B1" w:rsidRDefault="009934B1" w:rsidP="00B50E42">
      <w:pPr>
        <w:ind w:left="210" w:firstLineChars="100" w:firstLine="220"/>
        <w:rPr>
          <w:rFonts w:ascii="HG丸ｺﾞｼｯｸM-PRO" w:eastAsia="HG丸ｺﾞｼｯｸM-PRO" w:hAnsi="HG丸ｺﾞｼｯｸM-PRO"/>
          <w:sz w:val="22"/>
        </w:rPr>
      </w:pPr>
    </w:p>
    <w:p w14:paraId="15CA8F91" w14:textId="77777777" w:rsidR="004C26E5" w:rsidRPr="0093071B" w:rsidRDefault="004C26E5" w:rsidP="008C3FB7">
      <w:pPr>
        <w:pStyle w:val="2"/>
      </w:pPr>
      <w:bookmarkStart w:id="17" w:name="_Toc438720331"/>
      <w:r w:rsidRPr="0093071B">
        <w:rPr>
          <w:rFonts w:hint="eastAsia"/>
        </w:rPr>
        <w:t>３．</w:t>
      </w:r>
      <w:r w:rsidR="00E96B62" w:rsidRPr="0093071B">
        <w:rPr>
          <w:rFonts w:hint="eastAsia"/>
        </w:rPr>
        <w:t>高野町</w:t>
      </w:r>
      <w:r w:rsidR="00046918" w:rsidRPr="0093071B">
        <w:rPr>
          <w:rFonts w:hint="eastAsia"/>
        </w:rPr>
        <w:t>総合</w:t>
      </w:r>
      <w:r w:rsidR="00E96B62" w:rsidRPr="0093071B">
        <w:rPr>
          <w:rFonts w:hint="eastAsia"/>
        </w:rPr>
        <w:t>戦略への取り組み</w:t>
      </w:r>
      <w:r w:rsidR="00046918" w:rsidRPr="0093071B">
        <w:rPr>
          <w:rFonts w:hint="eastAsia"/>
        </w:rPr>
        <w:t>方針</w:t>
      </w:r>
      <w:bookmarkEnd w:id="17"/>
    </w:p>
    <w:p w14:paraId="16F27370" w14:textId="77777777" w:rsidR="004C26E5" w:rsidRDefault="004C26E5" w:rsidP="004C26E5">
      <w:pPr>
        <w:ind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人口ビジョン</w:t>
      </w:r>
      <w:r w:rsidRPr="004C26E5">
        <w:rPr>
          <w:rFonts w:ascii="HG丸ｺﾞｼｯｸM-PRO" w:eastAsia="HG丸ｺﾞｼｯｸM-PRO" w:hAnsi="HG丸ｺﾞｼｯｸM-PRO" w:hint="eastAsia"/>
          <w:sz w:val="22"/>
        </w:rPr>
        <w:t>や</w:t>
      </w:r>
      <w:r w:rsidR="00565D1C">
        <w:rPr>
          <w:rFonts w:ascii="HG丸ｺﾞｼｯｸM-PRO" w:eastAsia="HG丸ｺﾞｼｯｸM-PRO" w:hAnsi="HG丸ｺﾞｼｯｸM-PRO" w:hint="eastAsia"/>
          <w:sz w:val="22"/>
        </w:rPr>
        <w:t>町民</w:t>
      </w:r>
      <w:r w:rsidR="00EF0A30">
        <w:rPr>
          <w:rFonts w:ascii="HG丸ｺﾞｼｯｸM-PRO" w:eastAsia="HG丸ｺﾞｼｯｸM-PRO" w:hAnsi="HG丸ｺﾞｼｯｸM-PRO" w:hint="eastAsia"/>
          <w:sz w:val="22"/>
        </w:rPr>
        <w:t>への意識調査</w:t>
      </w:r>
      <w:r w:rsidRPr="004C26E5">
        <w:rPr>
          <w:rFonts w:ascii="HG丸ｺﾞｼｯｸM-PRO" w:eastAsia="HG丸ｺﾞｼｯｸM-PRO" w:hAnsi="HG丸ｺﾞｼｯｸM-PRO" w:hint="eastAsia"/>
          <w:sz w:val="22"/>
        </w:rPr>
        <w:t>の意見等を参考とし、</w:t>
      </w:r>
      <w:r w:rsidR="00046918">
        <w:rPr>
          <w:rFonts w:ascii="HG丸ｺﾞｼｯｸM-PRO" w:eastAsia="HG丸ｺﾞｼｯｸM-PRO" w:hAnsi="HG丸ｺﾞｼｯｸM-PRO" w:hint="eastAsia"/>
          <w:sz w:val="22"/>
        </w:rPr>
        <w:t>高野山を</w:t>
      </w:r>
      <w:r w:rsidR="00FF55FA">
        <w:rPr>
          <w:rFonts w:ascii="HG丸ｺﾞｼｯｸM-PRO" w:eastAsia="HG丸ｺﾞｼｯｸM-PRO" w:hAnsi="HG丸ｺﾞｼｯｸM-PRO" w:hint="eastAsia"/>
          <w:sz w:val="22"/>
        </w:rPr>
        <w:t>はじめ</w:t>
      </w:r>
      <w:r w:rsidR="00825923">
        <w:rPr>
          <w:rFonts w:ascii="HG丸ｺﾞｼｯｸM-PRO" w:eastAsia="HG丸ｺﾞｼｯｸM-PRO" w:hAnsi="HG丸ｺﾞｼｯｸM-PRO" w:hint="eastAsia"/>
          <w:sz w:val="22"/>
        </w:rPr>
        <w:t>とし</w:t>
      </w:r>
      <w:r w:rsidR="00046918">
        <w:rPr>
          <w:rFonts w:ascii="HG丸ｺﾞｼｯｸM-PRO" w:eastAsia="HG丸ｺﾞｼｯｸM-PRO" w:hAnsi="HG丸ｺﾞｼｯｸM-PRO" w:hint="eastAsia"/>
          <w:sz w:val="22"/>
        </w:rPr>
        <w:t>て19の集落で形成されている</w:t>
      </w:r>
      <w:r>
        <w:rPr>
          <w:rFonts w:ascii="HG丸ｺﾞｼｯｸM-PRO" w:eastAsia="HG丸ｺﾞｼｯｸM-PRO" w:hAnsi="HG丸ｺﾞｼｯｸM-PRO" w:hint="eastAsia"/>
          <w:sz w:val="22"/>
        </w:rPr>
        <w:t>本町</w:t>
      </w:r>
      <w:r w:rsidRPr="004C26E5">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特徴を</w:t>
      </w:r>
      <w:r w:rsidRPr="004C26E5">
        <w:rPr>
          <w:rFonts w:ascii="HG丸ｺﾞｼｯｸM-PRO" w:eastAsia="HG丸ｺﾞｼｯｸM-PRO" w:hAnsi="HG丸ｺﾞｼｯｸM-PRO" w:hint="eastAsia"/>
          <w:sz w:val="22"/>
        </w:rPr>
        <w:t>踏まえた上で、地域</w:t>
      </w:r>
      <w:r w:rsidR="00CA5AA7">
        <w:rPr>
          <w:rFonts w:ascii="HG丸ｺﾞｼｯｸM-PRO" w:eastAsia="HG丸ｺﾞｼｯｸM-PRO" w:hAnsi="HG丸ｺﾞｼｯｸM-PRO" w:hint="eastAsia"/>
          <w:sz w:val="22"/>
        </w:rPr>
        <w:t>の活性化を</w:t>
      </w:r>
      <w:r w:rsidRPr="004C26E5">
        <w:rPr>
          <w:rFonts w:ascii="HG丸ｺﾞｼｯｸM-PRO" w:eastAsia="HG丸ｺﾞｼｯｸM-PRO" w:hAnsi="HG丸ｺﾞｼｯｸM-PRO" w:hint="eastAsia"/>
          <w:sz w:val="22"/>
        </w:rPr>
        <w:t>目指した施策を展開します。</w:t>
      </w:r>
    </w:p>
    <w:p w14:paraId="6E434748" w14:textId="77777777" w:rsidR="00046918" w:rsidRPr="00825923" w:rsidRDefault="00046918" w:rsidP="004C26E5">
      <w:pPr>
        <w:ind w:left="210" w:firstLineChars="100" w:firstLine="220"/>
        <w:rPr>
          <w:rFonts w:ascii="HG丸ｺﾞｼｯｸM-PRO" w:eastAsia="HG丸ｺﾞｼｯｸM-PRO" w:hAnsi="HG丸ｺﾞｼｯｸM-PRO"/>
          <w:sz w:val="22"/>
        </w:rPr>
      </w:pPr>
    </w:p>
    <w:p w14:paraId="26128CD2" w14:textId="77777777" w:rsidR="00046918" w:rsidRDefault="00046918" w:rsidP="008C3FB7">
      <w:pPr>
        <w:pStyle w:val="3"/>
      </w:pPr>
      <w:bookmarkStart w:id="18" w:name="_Toc438720332"/>
      <w:r w:rsidRPr="00046918">
        <w:rPr>
          <w:rFonts w:hint="eastAsia"/>
        </w:rPr>
        <w:t>（１）</w:t>
      </w:r>
      <w:r w:rsidR="00C75647">
        <w:rPr>
          <w:rFonts w:hint="eastAsia"/>
        </w:rPr>
        <w:t>基本姿勢</w:t>
      </w:r>
      <w:bookmarkEnd w:id="18"/>
    </w:p>
    <w:p w14:paraId="30B10AEA" w14:textId="77777777" w:rsidR="00C75647" w:rsidRPr="00C75647" w:rsidRDefault="00C75647" w:rsidP="00C75647">
      <w:pPr>
        <w:ind w:left="210" w:firstLineChars="100" w:firstLine="220"/>
        <w:rPr>
          <w:rFonts w:ascii="HG丸ｺﾞｼｯｸM-PRO" w:eastAsia="HG丸ｺﾞｼｯｸM-PRO" w:hAnsi="HG丸ｺﾞｼｯｸM-PRO"/>
          <w:sz w:val="22"/>
        </w:rPr>
      </w:pPr>
      <w:r w:rsidRPr="00C75647">
        <w:rPr>
          <w:rFonts w:ascii="HG丸ｺﾞｼｯｸM-PRO" w:eastAsia="HG丸ｺﾞｼｯｸM-PRO" w:hAnsi="HG丸ｺﾞｼｯｸM-PRO" w:hint="eastAsia"/>
          <w:sz w:val="22"/>
        </w:rPr>
        <w:t>人口ビジョンから</w:t>
      </w:r>
      <w:r w:rsidR="00FF55FA">
        <w:rPr>
          <w:rFonts w:ascii="HG丸ｺﾞｼｯｸM-PRO" w:eastAsia="HG丸ｺﾞｼｯｸM-PRO" w:hAnsi="HG丸ｺﾞｼｯｸM-PRO" w:hint="eastAsia"/>
          <w:sz w:val="22"/>
        </w:rPr>
        <w:t>みた</w:t>
      </w:r>
      <w:r w:rsidRPr="00C75647">
        <w:rPr>
          <w:rFonts w:ascii="HG丸ｺﾞｼｯｸM-PRO" w:eastAsia="HG丸ｺﾞｼｯｸM-PRO" w:hAnsi="HG丸ｺﾞｼｯｸM-PRO" w:hint="eastAsia"/>
          <w:sz w:val="22"/>
        </w:rPr>
        <w:t>高野町の大きな問題は、昭和30年以降人口減少に歯止めがかかっていないことです。特に、15歳から24歳までの若者の転出が多くなっており、高齢者人</w:t>
      </w:r>
      <w:r w:rsidRPr="0094265A">
        <w:rPr>
          <w:rFonts w:ascii="HG丸ｺﾞｼｯｸM-PRO" w:eastAsia="HG丸ｺﾞｼｯｸM-PRO" w:hAnsi="HG丸ｺﾞｼｯｸM-PRO" w:hint="eastAsia"/>
          <w:color w:val="000000" w:themeColor="text1"/>
          <w:sz w:val="22"/>
        </w:rPr>
        <w:t>口</w:t>
      </w:r>
      <w:r w:rsidR="00103BCB" w:rsidRPr="0094265A">
        <w:rPr>
          <w:rFonts w:ascii="HG丸ｺﾞｼｯｸM-PRO" w:eastAsia="HG丸ｺﾞｼｯｸM-PRO" w:hAnsi="HG丸ｺﾞｼｯｸM-PRO" w:hint="eastAsia"/>
          <w:color w:val="000000" w:themeColor="text1"/>
          <w:sz w:val="22"/>
        </w:rPr>
        <w:t>の割合</w:t>
      </w:r>
      <w:r w:rsidRPr="00C75647">
        <w:rPr>
          <w:rFonts w:ascii="HG丸ｺﾞｼｯｸM-PRO" w:eastAsia="HG丸ｺﾞｼｯｸM-PRO" w:hAnsi="HG丸ｺﾞｼｯｸM-PRO" w:hint="eastAsia"/>
          <w:sz w:val="22"/>
        </w:rPr>
        <w:t>は今後も上昇していくことになります。このように、高野町の人口減少と高齢化の進行は、全国的に</w:t>
      </w:r>
      <w:r w:rsidR="00FF55FA">
        <w:rPr>
          <w:rFonts w:ascii="HG丸ｺﾞｼｯｸM-PRO" w:eastAsia="HG丸ｺﾞｼｯｸM-PRO" w:hAnsi="HG丸ｺﾞｼｯｸM-PRO" w:hint="eastAsia"/>
          <w:sz w:val="22"/>
        </w:rPr>
        <w:t>みても</w:t>
      </w:r>
      <w:r w:rsidRPr="00C75647">
        <w:rPr>
          <w:rFonts w:ascii="HG丸ｺﾞｼｯｸM-PRO" w:eastAsia="HG丸ｺﾞｼｯｸM-PRO" w:hAnsi="HG丸ｺﾞｼｯｸM-PRO" w:hint="eastAsia"/>
          <w:sz w:val="22"/>
        </w:rPr>
        <w:t>深刻な状況にあり、これらが生み出す諸課題に立ち向かっていくことは、これから人口減少時代を迎える全国各地の自治体に先鞭をつける取り組みとなることを認識し、町民が</w:t>
      </w:r>
      <w:r w:rsidR="00FB6761" w:rsidRPr="004C4741">
        <w:rPr>
          <w:rFonts w:ascii="HG丸ｺﾞｼｯｸM-PRO" w:eastAsia="HG丸ｺﾞｼｯｸM-PRO" w:hAnsi="HG丸ｺﾞｼｯｸM-PRO" w:hint="eastAsia"/>
          <w:sz w:val="22"/>
        </w:rPr>
        <w:t>心</w:t>
      </w:r>
      <w:r w:rsidRPr="00C75647">
        <w:rPr>
          <w:rFonts w:ascii="HG丸ｺﾞｼｯｸM-PRO" w:eastAsia="HG丸ｺﾞｼｯｸM-PRO" w:hAnsi="HG丸ｺﾞｼｯｸM-PRO" w:hint="eastAsia"/>
          <w:sz w:val="22"/>
        </w:rPr>
        <w:t>を一つにしてまちづくりに取り組んでいかなければなりません。</w:t>
      </w:r>
    </w:p>
    <w:p w14:paraId="12FC7672" w14:textId="77777777" w:rsidR="00A844C6" w:rsidRDefault="00565D1C" w:rsidP="00C75647">
      <w:pPr>
        <w:ind w:left="210" w:firstLineChars="100" w:firstLine="220"/>
        <w:rPr>
          <w:rFonts w:ascii="HG丸ｺﾞｼｯｸM-PRO" w:eastAsia="HG丸ｺﾞｼｯｸM-PRO" w:hAnsi="HG丸ｺﾞｼｯｸM-PRO"/>
          <w:sz w:val="22"/>
        </w:rPr>
      </w:pPr>
      <w:r w:rsidRPr="00103BCB">
        <w:rPr>
          <w:rFonts w:ascii="HG丸ｺﾞｼｯｸM-PRO" w:eastAsia="HG丸ｺﾞｼｯｸM-PRO" w:hAnsi="HG丸ｺﾞｼｯｸM-PRO" w:hint="eastAsia"/>
          <w:sz w:val="22"/>
        </w:rPr>
        <w:t>町民</w:t>
      </w:r>
      <w:r w:rsidR="00C75647" w:rsidRPr="00C75647">
        <w:rPr>
          <w:rFonts w:ascii="HG丸ｺﾞｼｯｸM-PRO" w:eastAsia="HG丸ｺﾞｼｯｸM-PRO" w:hAnsi="HG丸ｺﾞｼｯｸM-PRO" w:hint="eastAsia"/>
          <w:sz w:val="22"/>
        </w:rPr>
        <w:t>の意識調査等によると、高野町の良いところは「自然が豊かでまちの人がいい」点であり、中学生のアンケートでは9割弱の生徒が「高野町が好き」と答えています。</w:t>
      </w:r>
    </w:p>
    <w:p w14:paraId="7A58B92B" w14:textId="77777777" w:rsidR="00C75647" w:rsidRPr="00C75647" w:rsidRDefault="00C75647" w:rsidP="00C75647">
      <w:pPr>
        <w:ind w:left="210" w:firstLineChars="100" w:firstLine="220"/>
        <w:rPr>
          <w:rFonts w:ascii="HG丸ｺﾞｼｯｸM-PRO" w:eastAsia="HG丸ｺﾞｼｯｸM-PRO" w:hAnsi="HG丸ｺﾞｼｯｸM-PRO"/>
          <w:sz w:val="22"/>
        </w:rPr>
      </w:pPr>
      <w:r w:rsidRPr="00C75647">
        <w:rPr>
          <w:rFonts w:ascii="HG丸ｺﾞｼｯｸM-PRO" w:eastAsia="HG丸ｺﾞｼｯｸM-PRO" w:hAnsi="HG丸ｺﾞｼｯｸM-PRO" w:hint="eastAsia"/>
          <w:sz w:val="22"/>
        </w:rPr>
        <w:t>一方、どのようなまちを目指すかについては、</w:t>
      </w:r>
      <w:r w:rsidR="00565D1C">
        <w:rPr>
          <w:rFonts w:ascii="HG丸ｺﾞｼｯｸM-PRO" w:eastAsia="HG丸ｺﾞｼｯｸM-PRO" w:hAnsi="HG丸ｺﾞｼｯｸM-PRO" w:hint="eastAsia"/>
          <w:sz w:val="22"/>
        </w:rPr>
        <w:t>町民</w:t>
      </w:r>
      <w:r w:rsidRPr="00C75647">
        <w:rPr>
          <w:rFonts w:ascii="HG丸ｺﾞｼｯｸM-PRO" w:eastAsia="HG丸ｺﾞｼｯｸM-PRO" w:hAnsi="HG丸ｺﾞｼｯｸM-PRO" w:hint="eastAsia"/>
          <w:sz w:val="22"/>
        </w:rPr>
        <w:t>同士や地域同士の情報交換等の場を</w:t>
      </w:r>
      <w:r w:rsidR="00FF55FA">
        <w:rPr>
          <w:rFonts w:ascii="HG丸ｺﾞｼｯｸM-PRO" w:eastAsia="HG丸ｺﾞｼｯｸM-PRO" w:hAnsi="HG丸ｺﾞｼｯｸM-PRO" w:hint="eastAsia"/>
          <w:sz w:val="22"/>
        </w:rPr>
        <w:t>つくる</w:t>
      </w:r>
      <w:r w:rsidRPr="00C75647">
        <w:rPr>
          <w:rFonts w:ascii="HG丸ｺﾞｼｯｸM-PRO" w:eastAsia="HG丸ｺﾞｼｯｸM-PRO" w:hAnsi="HG丸ｺﾞｼｯｸM-PRO" w:hint="eastAsia"/>
          <w:sz w:val="22"/>
        </w:rPr>
        <w:t>ような「町内の連帯感」を求める声が多く、「高野山が活気づくことで、周辺の地域を引っ張っていく」という従来からの広域的な地域社会の</w:t>
      </w:r>
      <w:r w:rsidR="00295757">
        <w:rPr>
          <w:rFonts w:ascii="HG丸ｺﾞｼｯｸM-PRO" w:eastAsia="HG丸ｺﾞｼｯｸM-PRO" w:hAnsi="HG丸ｺﾞｼｯｸM-PRO" w:hint="eastAsia"/>
          <w:sz w:val="22"/>
        </w:rPr>
        <w:t>あり方</w:t>
      </w:r>
      <w:r w:rsidRPr="00C75647">
        <w:rPr>
          <w:rFonts w:ascii="HG丸ｺﾞｼｯｸM-PRO" w:eastAsia="HG丸ｺﾞｼｯｸM-PRO" w:hAnsi="HG丸ｺﾞｼｯｸM-PRO" w:hint="eastAsia"/>
          <w:sz w:val="22"/>
        </w:rPr>
        <w:t>を再構築し、町全体を再生する方策が多く提案されました。</w:t>
      </w:r>
    </w:p>
    <w:p w14:paraId="38C4AAF2" w14:textId="77777777" w:rsidR="00C75647" w:rsidRPr="00C75647" w:rsidRDefault="00C75647" w:rsidP="00C75647">
      <w:pPr>
        <w:ind w:left="210" w:firstLineChars="100" w:firstLine="220"/>
        <w:rPr>
          <w:rFonts w:ascii="HG丸ｺﾞｼｯｸM-PRO" w:eastAsia="HG丸ｺﾞｼｯｸM-PRO" w:hAnsi="HG丸ｺﾞｼｯｸM-PRO"/>
          <w:sz w:val="22"/>
        </w:rPr>
      </w:pPr>
      <w:r w:rsidRPr="00C75647">
        <w:rPr>
          <w:rFonts w:ascii="HG丸ｺﾞｼｯｸM-PRO" w:eastAsia="HG丸ｺﾞｼｯｸM-PRO" w:hAnsi="HG丸ｺﾞｼｯｸM-PRO" w:hint="eastAsia"/>
          <w:sz w:val="22"/>
        </w:rPr>
        <w:t>また、平成27年3月に策定された「高野町子ども・子育て支援事業計画」で</w:t>
      </w:r>
      <w:r w:rsidR="00F87935">
        <w:rPr>
          <w:rFonts w:ascii="HG丸ｺﾞｼｯｸM-PRO" w:eastAsia="HG丸ｺﾞｼｯｸM-PRO" w:hAnsi="HG丸ｺﾞｼｯｸM-PRO" w:hint="eastAsia"/>
          <w:sz w:val="22"/>
        </w:rPr>
        <w:t>のアンケート調査結果では、約7割の母親が不安や悩みを感じており、妊娠中や出産後のサポートとして必要だと思うサービスについては、「育児相談」や「子育て中の人との相談」が上位となっています。現在高野町では、子どもの医療費助成や保育料の助成など、経済的支援制度を充実しているところですが、今後は社会的支援も整備していく必要があります。</w:t>
      </w:r>
    </w:p>
    <w:p w14:paraId="6BDED75C" w14:textId="77777777" w:rsidR="006333A4" w:rsidRDefault="00C75647" w:rsidP="00C75647">
      <w:pPr>
        <w:ind w:left="210" w:firstLineChars="100" w:firstLine="220"/>
        <w:rPr>
          <w:rFonts w:ascii="HG丸ｺﾞｼｯｸM-PRO" w:eastAsia="HG丸ｺﾞｼｯｸM-PRO" w:hAnsi="HG丸ｺﾞｼｯｸM-PRO"/>
          <w:sz w:val="22"/>
        </w:rPr>
      </w:pPr>
      <w:r w:rsidRPr="00C75647">
        <w:rPr>
          <w:rFonts w:ascii="HG丸ｺﾞｼｯｸM-PRO" w:eastAsia="HG丸ｺﾞｼｯｸM-PRO" w:hAnsi="HG丸ｺﾞｼｯｸM-PRO" w:hint="eastAsia"/>
          <w:sz w:val="22"/>
        </w:rPr>
        <w:t>以上のことから、人口の減少を食い止め</w:t>
      </w:r>
      <w:r w:rsidR="00F87935">
        <w:rPr>
          <w:rFonts w:ascii="HG丸ｺﾞｼｯｸM-PRO" w:eastAsia="HG丸ｺﾞｼｯｸM-PRO" w:hAnsi="HG丸ｺﾞｼｯｸM-PRO" w:hint="eastAsia"/>
          <w:sz w:val="22"/>
        </w:rPr>
        <w:t>、出生率の上昇を図る</w:t>
      </w:r>
      <w:r w:rsidRPr="00C75647">
        <w:rPr>
          <w:rFonts w:ascii="HG丸ｺﾞｼｯｸM-PRO" w:eastAsia="HG丸ｺﾞｼｯｸM-PRO" w:hAnsi="HG丸ｺﾞｼｯｸM-PRO" w:hint="eastAsia"/>
          <w:sz w:val="22"/>
        </w:rPr>
        <w:t>ためには、行政だけでなく、民間事業者、教育機関、各種団体等が一丸となり、様々な連携の場を</w:t>
      </w:r>
      <w:r w:rsidR="00295757">
        <w:rPr>
          <w:rFonts w:ascii="HG丸ｺﾞｼｯｸM-PRO" w:eastAsia="HG丸ｺﾞｼｯｸM-PRO" w:hAnsi="HG丸ｺﾞｼｯｸM-PRO" w:hint="eastAsia"/>
          <w:sz w:val="22"/>
        </w:rPr>
        <w:t>つくり</w:t>
      </w:r>
      <w:r w:rsidRPr="00C75647">
        <w:rPr>
          <w:rFonts w:ascii="HG丸ｺﾞｼｯｸM-PRO" w:eastAsia="HG丸ｺﾞｼｯｸM-PRO" w:hAnsi="HG丸ｺﾞｼｯｸM-PRO" w:hint="eastAsia"/>
          <w:sz w:val="22"/>
        </w:rPr>
        <w:t>、同じ目標に向かって取り組んでいく必要があります。そして何よりも、町民</w:t>
      </w:r>
      <w:r w:rsidR="00103BCB" w:rsidRPr="002B7C31">
        <w:rPr>
          <w:rFonts w:ascii="HG丸ｺﾞｼｯｸM-PRO" w:eastAsia="HG丸ｺﾞｼｯｸM-PRO" w:hAnsi="HG丸ｺﾞｼｯｸM-PRO" w:hint="eastAsia"/>
          <w:color w:val="000000" w:themeColor="text1"/>
          <w:sz w:val="22"/>
        </w:rPr>
        <w:t>一人ひとり</w:t>
      </w:r>
      <w:r w:rsidRPr="00C75647">
        <w:rPr>
          <w:rFonts w:ascii="HG丸ｺﾞｼｯｸM-PRO" w:eastAsia="HG丸ｺﾞｼｯｸM-PRO" w:hAnsi="HG丸ｺﾞｼｯｸM-PRO" w:hint="eastAsia"/>
          <w:sz w:val="22"/>
        </w:rPr>
        <w:t>の「自分たちの手で住みよいまちを</w:t>
      </w:r>
      <w:r w:rsidR="00FF55FA">
        <w:rPr>
          <w:rFonts w:ascii="HG丸ｺﾞｼｯｸM-PRO" w:eastAsia="HG丸ｺﾞｼｯｸM-PRO" w:hAnsi="HG丸ｺﾞｼｯｸM-PRO" w:hint="eastAsia"/>
          <w:sz w:val="22"/>
        </w:rPr>
        <w:t>つくる</w:t>
      </w:r>
      <w:r w:rsidRPr="00C75647">
        <w:rPr>
          <w:rFonts w:ascii="HG丸ｺﾞｼｯｸM-PRO" w:eastAsia="HG丸ｺﾞｼｯｸM-PRO" w:hAnsi="HG丸ｺﾞｼｯｸM-PRO" w:hint="eastAsia"/>
          <w:sz w:val="22"/>
        </w:rPr>
        <w:t>」という思いが欠かせません。1200年受け継がれてきた高野山の歴史と自然、そしてそれを支えた先人たちの努力を忘れることなく、町民の力を結集して、次の世代へとつないでいきます。</w:t>
      </w:r>
    </w:p>
    <w:p w14:paraId="5EF8CF45" w14:textId="77777777" w:rsidR="006333A4" w:rsidRDefault="006333A4" w:rsidP="00046918">
      <w:pPr>
        <w:ind w:left="210" w:firstLineChars="100" w:firstLine="220"/>
        <w:rPr>
          <w:rFonts w:ascii="HG丸ｺﾞｼｯｸM-PRO" w:eastAsia="HG丸ｺﾞｼｯｸM-PRO" w:hAnsi="HG丸ｺﾞｼｯｸM-PRO"/>
          <w:sz w:val="22"/>
        </w:rPr>
      </w:pPr>
    </w:p>
    <w:p w14:paraId="0A3464CF" w14:textId="77777777" w:rsidR="006333A4" w:rsidRPr="0093071B" w:rsidRDefault="009934B1" w:rsidP="008C3FB7">
      <w:pPr>
        <w:pStyle w:val="3"/>
      </w:pPr>
      <w:bookmarkStart w:id="19" w:name="_Toc438720333"/>
      <w:r w:rsidRPr="0093071B">
        <w:rPr>
          <w:rFonts w:hint="eastAsia"/>
        </w:rPr>
        <w:t>（２）目指すまちの姿</w:t>
      </w:r>
      <w:bookmarkEnd w:id="19"/>
    </w:p>
    <w:p w14:paraId="170C0B67" w14:textId="77777777" w:rsidR="009934B1" w:rsidRPr="009934B1" w:rsidRDefault="009934B1" w:rsidP="009934B1">
      <w:pPr>
        <w:ind w:left="210" w:firstLineChars="100" w:firstLine="220"/>
        <w:rPr>
          <w:rFonts w:ascii="HG丸ｺﾞｼｯｸM-PRO" w:eastAsia="HG丸ｺﾞｼｯｸM-PRO" w:hAnsi="HG丸ｺﾞｼｯｸM-PRO"/>
          <w:sz w:val="22"/>
        </w:rPr>
      </w:pPr>
      <w:r w:rsidRPr="009934B1">
        <w:rPr>
          <w:rFonts w:ascii="HG丸ｺﾞｼｯｸM-PRO" w:eastAsia="HG丸ｺﾞｼｯｸM-PRO" w:hAnsi="HG丸ｺﾞｼｯｸM-PRO" w:hint="eastAsia"/>
          <w:sz w:val="22"/>
        </w:rPr>
        <w:t>高野町は、人と自然を大切にし、周囲の環境に感謝する心を育む町であり続けるために、「宗教と環境、道徳のまち」をコンセプトにまちづくりを進めて</w:t>
      </w:r>
      <w:r w:rsidR="00FB6761">
        <w:rPr>
          <w:rFonts w:ascii="HG丸ｺﾞｼｯｸM-PRO" w:eastAsia="HG丸ｺﾞｼｯｸM-PRO" w:hAnsi="HG丸ｺﾞｼｯｸM-PRO" w:hint="eastAsia"/>
          <w:sz w:val="22"/>
        </w:rPr>
        <w:t>いき</w:t>
      </w:r>
      <w:r w:rsidRPr="009934B1">
        <w:rPr>
          <w:rFonts w:ascii="HG丸ｺﾞｼｯｸM-PRO" w:eastAsia="HG丸ｺﾞｼｯｸM-PRO" w:hAnsi="HG丸ｺﾞｼｯｸM-PRO" w:hint="eastAsia"/>
          <w:sz w:val="22"/>
        </w:rPr>
        <w:t>ます。そのためには、誰もが健やかで生き生きとした幸せを実感できるまちを目指し、</w:t>
      </w:r>
      <w:r w:rsidR="00565D1C">
        <w:rPr>
          <w:rFonts w:ascii="HG丸ｺﾞｼｯｸM-PRO" w:eastAsia="HG丸ｺﾞｼｯｸM-PRO" w:hAnsi="HG丸ｺﾞｼｯｸM-PRO" w:hint="eastAsia"/>
          <w:sz w:val="22"/>
        </w:rPr>
        <w:t>町民</w:t>
      </w:r>
      <w:r w:rsidRPr="009934B1">
        <w:rPr>
          <w:rFonts w:ascii="HG丸ｺﾞｼｯｸM-PRO" w:eastAsia="HG丸ｺﾞｼｯｸM-PRO" w:hAnsi="HG丸ｺﾞｼｯｸM-PRO" w:hint="eastAsia"/>
          <w:sz w:val="22"/>
        </w:rPr>
        <w:t>本位の魅力ある町を</w:t>
      </w:r>
      <w:r w:rsidR="00FF55FA">
        <w:rPr>
          <w:rFonts w:ascii="HG丸ｺﾞｼｯｸM-PRO" w:eastAsia="HG丸ｺﾞｼｯｸM-PRO" w:hAnsi="HG丸ｺﾞｼｯｸM-PRO" w:hint="eastAsia"/>
          <w:sz w:val="22"/>
        </w:rPr>
        <w:t>つくって</w:t>
      </w:r>
      <w:r w:rsidRPr="009934B1">
        <w:rPr>
          <w:rFonts w:ascii="HG丸ｺﾞｼｯｸM-PRO" w:eastAsia="HG丸ｺﾞｼｯｸM-PRO" w:hAnsi="HG丸ｺﾞｼｯｸM-PRO" w:hint="eastAsia"/>
          <w:sz w:val="22"/>
        </w:rPr>
        <w:t>いく必要があります。</w:t>
      </w:r>
    </w:p>
    <w:p w14:paraId="441E3CB8" w14:textId="77777777" w:rsidR="009934B1" w:rsidRDefault="009934B1" w:rsidP="009934B1">
      <w:pPr>
        <w:ind w:left="210" w:firstLineChars="100" w:firstLine="220"/>
        <w:rPr>
          <w:rFonts w:ascii="HG丸ｺﾞｼｯｸM-PRO" w:eastAsia="HG丸ｺﾞｼｯｸM-PRO" w:hAnsi="HG丸ｺﾞｼｯｸM-PRO"/>
          <w:sz w:val="22"/>
        </w:rPr>
      </w:pPr>
      <w:r w:rsidRPr="009934B1">
        <w:rPr>
          <w:rFonts w:ascii="HG丸ｺﾞｼｯｸM-PRO" w:eastAsia="HG丸ｺﾞｼｯｸM-PRO" w:hAnsi="HG丸ｺﾞｼｯｸM-PRO" w:hint="eastAsia"/>
          <w:sz w:val="22"/>
        </w:rPr>
        <w:t>また、1200年の密教文化が息づく悠久の聖地・高野山の文化・伝統・自然環境は、ここに住む町民のみならず、訪れる人々に安らぎと感動を与え、明日への活力と希望を湧き立たせます。地理的条件などから、高野町は様々な商品やサービスに対する利便性が相対的に低くなってしまいますが、モノの豊かさばかりを追求するのではなく、「心の豊かさ」を高め、世界に誇れる豊かな</w:t>
      </w:r>
      <w:r w:rsidR="00295757">
        <w:rPr>
          <w:rFonts w:ascii="HG丸ｺﾞｼｯｸM-PRO" w:eastAsia="HG丸ｺﾞｼｯｸM-PRO" w:hAnsi="HG丸ｺﾞｼｯｸM-PRO" w:hint="eastAsia"/>
          <w:sz w:val="22"/>
        </w:rPr>
        <w:t>まち</w:t>
      </w:r>
      <w:r w:rsidRPr="009934B1">
        <w:rPr>
          <w:rFonts w:ascii="HG丸ｺﾞｼｯｸM-PRO" w:eastAsia="HG丸ｺﾞｼｯｸM-PRO" w:hAnsi="HG丸ｺﾞｼｯｸM-PRO" w:hint="eastAsia"/>
          <w:sz w:val="22"/>
        </w:rPr>
        <w:t>を目指します。</w:t>
      </w:r>
    </w:p>
    <w:p w14:paraId="570C3190" w14:textId="77777777" w:rsidR="009934B1" w:rsidRDefault="009934B1" w:rsidP="00046918">
      <w:pPr>
        <w:ind w:left="210" w:firstLineChars="100" w:firstLine="220"/>
        <w:rPr>
          <w:rFonts w:ascii="HG丸ｺﾞｼｯｸM-PRO" w:eastAsia="HG丸ｺﾞｼｯｸM-PRO" w:hAnsi="HG丸ｺﾞｼｯｸM-PRO"/>
          <w:sz w:val="22"/>
        </w:rPr>
      </w:pPr>
    </w:p>
    <w:p w14:paraId="09D64F89" w14:textId="77777777" w:rsidR="009934B1" w:rsidRDefault="009934B1" w:rsidP="008C3FB7">
      <w:pPr>
        <w:pStyle w:val="3"/>
      </w:pPr>
      <w:bookmarkStart w:id="20" w:name="_Toc438720334"/>
      <w:r w:rsidRPr="00046918">
        <w:rPr>
          <w:rFonts w:hint="eastAsia"/>
        </w:rPr>
        <w:t>（</w:t>
      </w:r>
      <w:r>
        <w:rPr>
          <w:rFonts w:hint="eastAsia"/>
        </w:rPr>
        <w:t>３</w:t>
      </w:r>
      <w:r w:rsidRPr="00046918">
        <w:rPr>
          <w:rFonts w:hint="eastAsia"/>
        </w:rPr>
        <w:t>）</w:t>
      </w:r>
      <w:r w:rsidRPr="009934B1">
        <w:rPr>
          <w:rFonts w:hint="eastAsia"/>
        </w:rPr>
        <w:t>重点目標</w:t>
      </w:r>
      <w:bookmarkEnd w:id="20"/>
    </w:p>
    <w:p w14:paraId="7DB5F5A9" w14:textId="77777777" w:rsidR="009934B1" w:rsidRDefault="003C68C9" w:rsidP="003C68C9">
      <w:pPr>
        <w:ind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833344" behindDoc="0" locked="0" layoutInCell="1" allowOverlap="1" wp14:anchorId="01FACC1C" wp14:editId="1C3A1B71">
                <wp:simplePos x="0" y="0"/>
                <wp:positionH relativeFrom="column">
                  <wp:posOffset>42544</wp:posOffset>
                </wp:positionH>
                <wp:positionV relativeFrom="paragraph">
                  <wp:posOffset>185420</wp:posOffset>
                </wp:positionV>
                <wp:extent cx="5972175" cy="10382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5972175" cy="1038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B2AD23" id="角丸四角形 15" o:spid="_x0000_s1026" style="position:absolute;left:0;text-align:left;margin-left:3.35pt;margin-top:14.6pt;width:470.25pt;height:81.7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" filled="f" strokecolor="#243f60 [1604]" strokeweight="2pt"/>
            </w:pict>
          </mc:Fallback>
        </mc:AlternateContent>
      </w:r>
    </w:p>
    <w:p w14:paraId="489E4BC1" w14:textId="77777777" w:rsidR="009934B1" w:rsidRPr="002420CA" w:rsidRDefault="009934B1" w:rsidP="00934720">
      <w:pPr>
        <w:ind w:left="210" w:firstLineChars="100" w:firstLine="440"/>
        <w:rPr>
          <w:rFonts w:ascii="HGS創英角ｺﾞｼｯｸUB" w:eastAsia="HGS創英角ｺﾞｼｯｸUB" w:hAnsi="HGS創英角ｺﾞｼｯｸUB"/>
          <w:sz w:val="44"/>
          <w:szCs w:val="44"/>
        </w:rPr>
      </w:pPr>
      <w:r w:rsidRPr="002420CA">
        <w:rPr>
          <w:rFonts w:ascii="HGS創英角ｺﾞｼｯｸUB" w:eastAsia="HGS創英角ｺﾞｼｯｸUB" w:hAnsi="HGS創英角ｺﾞｼｯｸUB" w:hint="eastAsia"/>
          <w:sz w:val="44"/>
          <w:szCs w:val="44"/>
        </w:rPr>
        <w:t>「子育て、人育ての環境をつくり、すべての世代が生き生き暮らせるまちを創る」</w:t>
      </w:r>
    </w:p>
    <w:p w14:paraId="7BCD1296" w14:textId="77777777" w:rsidR="009934B1" w:rsidRPr="009934B1" w:rsidRDefault="009934B1" w:rsidP="009934B1">
      <w:pPr>
        <w:ind w:left="210" w:firstLineChars="100" w:firstLine="220"/>
        <w:rPr>
          <w:rFonts w:ascii="HG丸ｺﾞｼｯｸM-PRO" w:eastAsia="HG丸ｺﾞｼｯｸM-PRO" w:hAnsi="HG丸ｺﾞｼｯｸM-PRO"/>
          <w:sz w:val="22"/>
        </w:rPr>
      </w:pPr>
      <w:r w:rsidRPr="009934B1">
        <w:rPr>
          <w:rFonts w:ascii="HG丸ｺﾞｼｯｸM-PRO" w:eastAsia="HG丸ｺﾞｼｯｸM-PRO" w:hAnsi="HG丸ｺﾞｼｯｸM-PRO" w:hint="eastAsia"/>
          <w:sz w:val="22"/>
        </w:rPr>
        <w:t xml:space="preserve">　</w:t>
      </w:r>
    </w:p>
    <w:p w14:paraId="054EFEC7" w14:textId="77777777" w:rsidR="009934B1" w:rsidRPr="009934B1" w:rsidRDefault="009934B1" w:rsidP="009934B1">
      <w:pPr>
        <w:ind w:left="210" w:firstLineChars="100" w:firstLine="220"/>
        <w:rPr>
          <w:rFonts w:ascii="HG丸ｺﾞｼｯｸM-PRO" w:eastAsia="HG丸ｺﾞｼｯｸM-PRO" w:hAnsi="HG丸ｺﾞｼｯｸM-PRO"/>
          <w:sz w:val="22"/>
        </w:rPr>
      </w:pPr>
      <w:r w:rsidRPr="009934B1">
        <w:rPr>
          <w:rFonts w:ascii="HG丸ｺﾞｼｯｸM-PRO" w:eastAsia="HG丸ｺﾞｼｯｸM-PRO" w:hAnsi="HG丸ｺﾞｼｯｸM-PRO" w:hint="eastAsia"/>
          <w:sz w:val="22"/>
        </w:rPr>
        <w:t>人口の減少を食い止め、活気あるまちをつくるためには、未来を担う子どもや若者が高野町に住み続けたいと思える「まちの魅力」を高めていかなければなりません。具体的には、子どもを育てる親のニーズに応える支援制度やサービスの充実、社会に貢献する人材を育てる教育環境や学習機会の創出、そして子どもたちの成長を地域社会が見守り、支援する体制を強化する必要があります。</w:t>
      </w:r>
    </w:p>
    <w:p w14:paraId="4290DC8E" w14:textId="77777777" w:rsidR="009934B1" w:rsidRDefault="009934B1" w:rsidP="003C68C9">
      <w:pPr>
        <w:ind w:left="210" w:firstLineChars="100" w:firstLine="220"/>
        <w:rPr>
          <w:rFonts w:ascii="HG丸ｺﾞｼｯｸM-PRO" w:eastAsia="HG丸ｺﾞｼｯｸM-PRO" w:hAnsi="HG丸ｺﾞｼｯｸM-PRO"/>
          <w:sz w:val="36"/>
          <w:szCs w:val="36"/>
        </w:rPr>
      </w:pPr>
      <w:r w:rsidRPr="009934B1">
        <w:rPr>
          <w:rFonts w:ascii="HG丸ｺﾞｼｯｸM-PRO" w:eastAsia="HG丸ｺﾞｼｯｸM-PRO" w:hAnsi="HG丸ｺﾞｼｯｸM-PRO" w:hint="eastAsia"/>
          <w:sz w:val="22"/>
        </w:rPr>
        <w:t>高野山はもともと、弘法大師空海が人材を育成するために開かれた修行道場であり、古くから学びの場として、広く人々を受け入れる場所でした。そのため、今も町内には保育所から大学までの教育機関が揃い、特に歴史や文化財に関する膨大な資料が蓄積されています。高野町がこれからも「学びの場」として「子育て</w:t>
      </w:r>
      <w:r w:rsidR="00FB6761">
        <w:rPr>
          <w:rFonts w:ascii="HG丸ｺﾞｼｯｸM-PRO" w:eastAsia="HG丸ｺﾞｼｯｸM-PRO" w:hAnsi="HG丸ｺﾞｼｯｸM-PRO" w:hint="eastAsia"/>
          <w:color w:val="000000" w:themeColor="text1"/>
          <w:sz w:val="22"/>
        </w:rPr>
        <w:t>、</w:t>
      </w:r>
      <w:r w:rsidRPr="009934B1">
        <w:rPr>
          <w:rFonts w:ascii="HG丸ｺﾞｼｯｸM-PRO" w:eastAsia="HG丸ｺﾞｼｯｸM-PRO" w:hAnsi="HG丸ｺﾞｼｯｸM-PRO" w:hint="eastAsia"/>
          <w:sz w:val="22"/>
        </w:rPr>
        <w:t>人育て」に重点を置き、日本、世界をリードする人材を育成していくことが、高野山、ひいては高野町の地域ブランド力を高めることにもつながります。</w:t>
      </w:r>
      <w:r>
        <w:br w:type="page"/>
      </w:r>
    </w:p>
    <w:p w14:paraId="4A69F945" w14:textId="77777777" w:rsidR="00D47566" w:rsidRDefault="00EF0A30" w:rsidP="008C3FB7">
      <w:pPr>
        <w:pStyle w:val="1"/>
      </w:pPr>
      <w:bookmarkStart w:id="21" w:name="_Toc438720335"/>
      <w:r>
        <w:rPr>
          <w:rFonts w:hint="eastAsia"/>
        </w:rPr>
        <w:t>Ⅲ</w:t>
      </w:r>
      <w:r w:rsidRPr="00EF0A30">
        <w:rPr>
          <w:rFonts w:hint="eastAsia"/>
        </w:rPr>
        <w:t>．今後の施策の方向</w:t>
      </w:r>
      <w:bookmarkEnd w:id="21"/>
    </w:p>
    <w:p w14:paraId="5E8CA30E" w14:textId="77777777" w:rsidR="00A02CC7" w:rsidRPr="00A02CC7" w:rsidRDefault="00A02CC7" w:rsidP="008C3FB7">
      <w:pPr>
        <w:pStyle w:val="2"/>
      </w:pPr>
      <w:bookmarkStart w:id="22" w:name="_Toc426137735"/>
      <w:bookmarkStart w:id="23" w:name="_Toc438720336"/>
      <w:r w:rsidRPr="00A02CC7">
        <w:rPr>
          <w:rFonts w:hint="eastAsia"/>
        </w:rPr>
        <w:t>１．</w:t>
      </w:r>
      <w:bookmarkEnd w:id="22"/>
      <w:r w:rsidR="009B6E20" w:rsidRPr="009B6E20">
        <w:rPr>
          <w:rFonts w:hint="eastAsia"/>
        </w:rPr>
        <w:t>国の「まち・ひと・しごと創生総合戦略」との関係</w:t>
      </w:r>
      <w:bookmarkEnd w:id="23"/>
    </w:p>
    <w:p w14:paraId="54584BDE" w14:textId="77777777" w:rsidR="00A02CC7" w:rsidRPr="00A02CC7" w:rsidRDefault="00EF3615" w:rsidP="00EF3615">
      <w:pPr>
        <w:ind w:left="210" w:firstLineChars="100" w:firstLine="220"/>
        <w:rPr>
          <w:rFonts w:ascii="HG丸ｺﾞｼｯｸM-PRO" w:eastAsia="HG丸ｺﾞｼｯｸM-PRO" w:hAnsi="HG丸ｺﾞｼｯｸM-PRO"/>
          <w:sz w:val="22"/>
        </w:rPr>
      </w:pPr>
      <w:r w:rsidRPr="00EF3615">
        <w:rPr>
          <w:rFonts w:ascii="HG丸ｺﾞｼｯｸM-PRO" w:eastAsia="HG丸ｺﾞｼｯｸM-PRO" w:hAnsi="HG丸ｺﾞｼｯｸM-PRO" w:hint="eastAsia"/>
          <w:sz w:val="22"/>
        </w:rPr>
        <w:t>国は、日本の人口の現状と将来の姿を示した「長期ビジョン」を踏まえ、「総合戦略」において４つの基本目標を設定しています。</w:t>
      </w:r>
      <w:r w:rsidR="005B0D66">
        <w:rPr>
          <w:rFonts w:ascii="HG丸ｺﾞｼｯｸM-PRO" w:eastAsia="HG丸ｺﾞｼｯｸM-PRO" w:hAnsi="HG丸ｺﾞｼｯｸM-PRO" w:hint="eastAsia"/>
          <w:sz w:val="22"/>
        </w:rPr>
        <w:t>本町においても、</w:t>
      </w:r>
      <w:r w:rsidR="00A02CC7" w:rsidRPr="00A02CC7">
        <w:rPr>
          <w:rFonts w:ascii="HG丸ｺﾞｼｯｸM-PRO" w:eastAsia="HG丸ｺﾞｼｯｸM-PRO" w:hAnsi="HG丸ｺﾞｼｯｸM-PRO" w:hint="eastAsia"/>
          <w:sz w:val="22"/>
        </w:rPr>
        <w:t>人口ビジョンに示された人口目標を実現するため、次の４つの基本目標を設定します。</w:t>
      </w:r>
    </w:p>
    <w:p w14:paraId="5A63602F" w14:textId="77777777" w:rsidR="00A02CC7" w:rsidRDefault="00D758B1" w:rsidP="00216DE2">
      <w:pPr>
        <w:jc w:val="center"/>
      </w:pPr>
      <w:r>
        <w:rPr>
          <w:noProof/>
        </w:rPr>
        <w:drawing>
          <wp:anchor distT="0" distB="0" distL="114300" distR="114300" simplePos="0" relativeHeight="251901952" behindDoc="1" locked="0" layoutInCell="1" allowOverlap="1" wp14:anchorId="5E25FF75" wp14:editId="72C62017">
            <wp:simplePos x="0" y="0"/>
            <wp:positionH relativeFrom="column">
              <wp:posOffset>23480</wp:posOffset>
            </wp:positionH>
            <wp:positionV relativeFrom="paragraph">
              <wp:posOffset>166370</wp:posOffset>
            </wp:positionV>
            <wp:extent cx="5759640" cy="311580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640" cy="311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DD16D" w14:textId="77777777" w:rsidR="00EC7384" w:rsidRDefault="00EC7384" w:rsidP="00A02CC7"/>
    <w:p w14:paraId="5D082115" w14:textId="77777777" w:rsidR="00EC7384" w:rsidRDefault="00EC7384" w:rsidP="00A02CC7"/>
    <w:p w14:paraId="1BE9FE58" w14:textId="77777777" w:rsidR="00EC7384" w:rsidRDefault="0093208B" w:rsidP="0093208B">
      <w:pPr>
        <w:tabs>
          <w:tab w:val="left" w:pos="5310"/>
        </w:tabs>
      </w:pPr>
      <w:r>
        <w:tab/>
      </w:r>
    </w:p>
    <w:p w14:paraId="7ACF3607" w14:textId="77777777" w:rsidR="00EC7384" w:rsidRDefault="00EC7384" w:rsidP="00A02CC7"/>
    <w:p w14:paraId="7A58B65B" w14:textId="77777777" w:rsidR="00EC7384" w:rsidRDefault="00EC7384" w:rsidP="00A02CC7"/>
    <w:p w14:paraId="3858BF2A" w14:textId="77777777" w:rsidR="00EC7384" w:rsidRDefault="00EC7384" w:rsidP="00A02CC7"/>
    <w:p w14:paraId="3FAA7CB5" w14:textId="77777777" w:rsidR="00EC7384" w:rsidRDefault="00EC7384" w:rsidP="00A02CC7"/>
    <w:p w14:paraId="0A7F0C6A" w14:textId="77777777" w:rsidR="00EC7384" w:rsidRDefault="00EC7384" w:rsidP="00A02CC7"/>
    <w:p w14:paraId="470BFE1F" w14:textId="77777777" w:rsidR="00EC7384" w:rsidRDefault="00EC7384" w:rsidP="00A02CC7"/>
    <w:p w14:paraId="3220CD45" w14:textId="77777777" w:rsidR="00EC7384" w:rsidRDefault="00D40C87" w:rsidP="00D40C87">
      <w:pPr>
        <w:tabs>
          <w:tab w:val="left" w:pos="5025"/>
        </w:tabs>
      </w:pPr>
      <w:r>
        <w:tab/>
      </w:r>
    </w:p>
    <w:p w14:paraId="2F6F9A06" w14:textId="77777777" w:rsidR="00EC7384" w:rsidRDefault="00EC7384" w:rsidP="00A02CC7"/>
    <w:p w14:paraId="6774965E" w14:textId="77777777" w:rsidR="00EC7384" w:rsidRDefault="00EC7384" w:rsidP="00A02CC7"/>
    <w:p w14:paraId="7EB98B35" w14:textId="77777777" w:rsidR="00A02CC7" w:rsidRDefault="00A02CC7" w:rsidP="00EC7384">
      <w:pPr>
        <w:jc w:val="center"/>
      </w:pPr>
    </w:p>
    <w:p w14:paraId="2F1E6225" w14:textId="77777777" w:rsidR="009B6E20" w:rsidRDefault="009B6E20" w:rsidP="00A02CC7"/>
    <w:p w14:paraId="3BA802E1" w14:textId="77777777" w:rsidR="00EC7384" w:rsidRDefault="00EC7384" w:rsidP="00A02CC7"/>
    <w:p w14:paraId="3783389F" w14:textId="77777777" w:rsidR="009B6E20" w:rsidRPr="00A02CC7" w:rsidRDefault="009B6E20" w:rsidP="008C3FB7">
      <w:pPr>
        <w:pStyle w:val="2"/>
      </w:pPr>
      <w:bookmarkStart w:id="24" w:name="_Toc438720337"/>
      <w:r>
        <w:rPr>
          <w:rFonts w:hint="eastAsia"/>
        </w:rPr>
        <w:t>２</w:t>
      </w:r>
      <w:r w:rsidRPr="00A02CC7">
        <w:rPr>
          <w:rFonts w:hint="eastAsia"/>
        </w:rPr>
        <w:t>．</w:t>
      </w:r>
      <w:r w:rsidR="00562947">
        <w:rPr>
          <w:rFonts w:hint="eastAsia"/>
        </w:rPr>
        <w:t>４</w:t>
      </w:r>
      <w:r>
        <w:rPr>
          <w:rFonts w:hint="eastAsia"/>
        </w:rPr>
        <w:t>つの基本目標</w:t>
      </w:r>
      <w:bookmarkEnd w:id="24"/>
    </w:p>
    <w:p w14:paraId="401FFF28" w14:textId="77777777" w:rsidR="009B6E20" w:rsidRPr="009B6E20" w:rsidRDefault="009B6E20" w:rsidP="009B6E20">
      <w:pPr>
        <w:ind w:left="210" w:firstLineChars="100" w:firstLine="220"/>
        <w:rPr>
          <w:rFonts w:ascii="HG丸ｺﾞｼｯｸM-PRO" w:eastAsia="HG丸ｺﾞｼｯｸM-PRO" w:hAnsi="HG丸ｺﾞｼｯｸM-PRO"/>
          <w:sz w:val="22"/>
        </w:rPr>
      </w:pPr>
      <w:r w:rsidRPr="009B6E20">
        <w:rPr>
          <w:rFonts w:ascii="HG丸ｺﾞｼｯｸM-PRO" w:eastAsia="HG丸ｺﾞｼｯｸM-PRO" w:hAnsi="HG丸ｺﾞｼｯｸM-PRO" w:hint="eastAsia"/>
          <w:sz w:val="22"/>
        </w:rPr>
        <w:t>人口減少・超高齢時代に立ち向かい、地域の活力を創生していくことが、</w:t>
      </w:r>
      <w:r w:rsidR="003163A3">
        <w:rPr>
          <w:rFonts w:ascii="HG丸ｺﾞｼｯｸM-PRO" w:eastAsia="HG丸ｺﾞｼｯｸM-PRO" w:hAnsi="HG丸ｺﾞｼｯｸM-PRO" w:hint="eastAsia"/>
          <w:sz w:val="22"/>
        </w:rPr>
        <w:t>本町が</w:t>
      </w:r>
      <w:r w:rsidRPr="009B6E20">
        <w:rPr>
          <w:rFonts w:ascii="HG丸ｺﾞｼｯｸM-PRO" w:eastAsia="HG丸ｺﾞｼｯｸM-PRO" w:hAnsi="HG丸ｺﾞｼｯｸM-PRO" w:hint="eastAsia"/>
          <w:sz w:val="22"/>
        </w:rPr>
        <w:t>未来に向けて躍進するために取り組まなければならない大きな課題であると認識し、</w:t>
      </w:r>
      <w:r w:rsidR="003163A3">
        <w:rPr>
          <w:rFonts w:ascii="HG丸ｺﾞｼｯｸM-PRO" w:eastAsia="HG丸ｺﾞｼｯｸM-PRO" w:hAnsi="HG丸ｺﾞｼｯｸM-PRO" w:hint="eastAsia"/>
          <w:sz w:val="22"/>
        </w:rPr>
        <w:t>４</w:t>
      </w:r>
      <w:r w:rsidRPr="009B6E20">
        <w:rPr>
          <w:rFonts w:ascii="HG丸ｺﾞｼｯｸM-PRO" w:eastAsia="HG丸ｺﾞｼｯｸM-PRO" w:hAnsi="HG丸ｺﾞｼｯｸM-PRO" w:hint="eastAsia"/>
          <w:sz w:val="22"/>
        </w:rPr>
        <w:t>つの</w:t>
      </w:r>
      <w:r w:rsidR="003163A3">
        <w:rPr>
          <w:rFonts w:ascii="HG丸ｺﾞｼｯｸM-PRO" w:eastAsia="HG丸ｺﾞｼｯｸM-PRO" w:hAnsi="HG丸ｺﾞｼｯｸM-PRO" w:hint="eastAsia"/>
          <w:sz w:val="22"/>
        </w:rPr>
        <w:t>基本目標</w:t>
      </w:r>
      <w:r w:rsidRPr="009B6E20">
        <w:rPr>
          <w:rFonts w:ascii="HG丸ｺﾞｼｯｸM-PRO" w:eastAsia="HG丸ｺﾞｼｯｸM-PRO" w:hAnsi="HG丸ｺﾞｼｯｸM-PRO" w:hint="eastAsia"/>
          <w:sz w:val="22"/>
        </w:rPr>
        <w:t>を今後の施策の柱として位置付け、重要業績評価指標（KPI）を設定する中で、その課題解決に向けた施策を展開していきます。</w:t>
      </w:r>
    </w:p>
    <w:p w14:paraId="268C81BE" w14:textId="77777777" w:rsidR="009B6E20" w:rsidRPr="009B6E20" w:rsidRDefault="009B6E20" w:rsidP="009B6E20">
      <w:pPr>
        <w:ind w:left="210" w:firstLineChars="100" w:firstLine="220"/>
        <w:rPr>
          <w:rFonts w:ascii="HG丸ｺﾞｼｯｸM-PRO" w:eastAsia="HG丸ｺﾞｼｯｸM-PRO" w:hAnsi="HG丸ｺﾞｼｯｸM-PRO"/>
          <w:sz w:val="22"/>
        </w:rPr>
      </w:pPr>
      <w:r w:rsidRPr="009B6E20">
        <w:rPr>
          <w:rFonts w:ascii="HG丸ｺﾞｼｯｸM-PRO" w:eastAsia="HG丸ｺﾞｼｯｸM-PRO" w:hAnsi="HG丸ｺﾞｼｯｸM-PRO" w:hint="eastAsia"/>
          <w:sz w:val="22"/>
        </w:rPr>
        <w:t>特に、本戦略においては、「定住人口における転出抑制や転入促進」、また、「交流人口の増加」の効果が期待できる</w:t>
      </w:r>
      <w:r w:rsidR="00E96B62">
        <w:rPr>
          <w:rFonts w:ascii="HG丸ｺﾞｼｯｸM-PRO" w:eastAsia="HG丸ｺﾞｼｯｸM-PRO" w:hAnsi="HG丸ｺﾞｼｯｸM-PRO" w:hint="eastAsia"/>
          <w:sz w:val="22"/>
        </w:rPr>
        <w:t>取り組み</w:t>
      </w:r>
      <w:r w:rsidRPr="009B6E20">
        <w:rPr>
          <w:rFonts w:ascii="HG丸ｺﾞｼｯｸM-PRO" w:eastAsia="HG丸ｺﾞｼｯｸM-PRO" w:hAnsi="HG丸ｺﾞｼｯｸM-PRO" w:hint="eastAsia"/>
          <w:sz w:val="22"/>
        </w:rPr>
        <w:t>を重点的に進めていくこととします。</w:t>
      </w:r>
    </w:p>
    <w:p w14:paraId="775A1230" w14:textId="77777777" w:rsidR="003163A3" w:rsidRDefault="003163A3" w:rsidP="009B6E20"/>
    <w:p w14:paraId="5578B62B" w14:textId="286FD8A9" w:rsidR="003163A3" w:rsidRDefault="00EF0A30" w:rsidP="00576552">
      <w:pPr>
        <w:spacing w:line="240" w:lineRule="exact"/>
        <w:ind w:leftChars="99" w:left="2688" w:hangingChars="1235" w:hanging="2480"/>
        <w:rPr>
          <w:rFonts w:ascii="ＭＳ 明朝" w:eastAsia="ＭＳ 明朝" w:hAnsi="ＭＳ 明朝"/>
          <w:sz w:val="20"/>
          <w:szCs w:val="20"/>
        </w:rPr>
      </w:pPr>
      <w:r w:rsidRPr="00D758B1">
        <w:rPr>
          <w:rFonts w:ascii="ＭＳ Ｐゴシック" w:eastAsia="ＭＳ Ｐゴシック" w:hAnsi="ＭＳ Ｐゴシック" w:hint="eastAsia"/>
          <w:b/>
          <w:sz w:val="20"/>
          <w:szCs w:val="20"/>
        </w:rPr>
        <w:t>※</w:t>
      </w:r>
      <w:r w:rsidR="009B6E20" w:rsidRPr="00D758B1">
        <w:rPr>
          <w:rFonts w:ascii="ＭＳ Ｐゴシック" w:eastAsia="ＭＳ Ｐゴシック" w:hAnsi="ＭＳ Ｐゴシック" w:hint="eastAsia"/>
          <w:b/>
          <w:sz w:val="20"/>
          <w:szCs w:val="20"/>
        </w:rPr>
        <w:t>重要業績評価指標（KPI）</w:t>
      </w:r>
      <w:r w:rsidR="009B6E20" w:rsidRPr="00585DF4">
        <w:rPr>
          <w:rFonts w:ascii="ＭＳ 明朝" w:eastAsia="ＭＳ 明朝" w:hAnsi="ＭＳ 明朝" w:hint="eastAsia"/>
          <w:sz w:val="20"/>
          <w:szCs w:val="20"/>
        </w:rPr>
        <w:t>：</w:t>
      </w:r>
      <w:r w:rsidR="009B6E20" w:rsidRPr="003163A3">
        <w:rPr>
          <w:rFonts w:ascii="ＭＳ 明朝" w:eastAsia="ＭＳ 明朝" w:hAnsi="ＭＳ 明朝" w:hint="eastAsia"/>
          <w:sz w:val="20"/>
          <w:szCs w:val="20"/>
        </w:rPr>
        <w:t>Key Performance Indicator の略称。施策ごとの進捗状況を検証するために設定する指標をいう。なお、本戦略内の重要業績評価指標（KPI）の基準値は、</w:t>
      </w:r>
      <w:r w:rsidR="009B6E20" w:rsidRPr="005345BF">
        <w:rPr>
          <w:rFonts w:ascii="ＭＳ 明朝" w:eastAsia="ＭＳ 明朝" w:hAnsi="ＭＳ 明朝" w:hint="eastAsia"/>
          <w:color w:val="000000" w:themeColor="text1"/>
          <w:sz w:val="20"/>
          <w:szCs w:val="20"/>
        </w:rPr>
        <w:t>平成</w:t>
      </w:r>
      <w:r w:rsidR="00103BCB" w:rsidRPr="005345BF">
        <w:rPr>
          <w:rFonts w:ascii="ＭＳ 明朝" w:eastAsia="ＭＳ 明朝" w:hAnsi="ＭＳ 明朝" w:hint="eastAsia"/>
          <w:color w:val="000000" w:themeColor="text1"/>
          <w:sz w:val="20"/>
          <w:szCs w:val="20"/>
        </w:rPr>
        <w:t>28</w:t>
      </w:r>
      <w:r w:rsidR="009B6E20" w:rsidRPr="005345BF">
        <w:rPr>
          <w:rFonts w:ascii="ＭＳ 明朝" w:eastAsia="ＭＳ 明朝" w:hAnsi="ＭＳ 明朝" w:hint="eastAsia"/>
          <w:color w:val="000000" w:themeColor="text1"/>
          <w:sz w:val="20"/>
          <w:szCs w:val="20"/>
        </w:rPr>
        <w:t xml:space="preserve"> 年</w:t>
      </w:r>
      <w:r w:rsidR="00103BCB" w:rsidRPr="005345BF">
        <w:rPr>
          <w:rFonts w:ascii="ＭＳ 明朝" w:eastAsia="ＭＳ 明朝" w:hAnsi="ＭＳ 明朝" w:hint="eastAsia"/>
          <w:color w:val="000000" w:themeColor="text1"/>
          <w:sz w:val="20"/>
          <w:szCs w:val="20"/>
        </w:rPr>
        <w:t>２</w:t>
      </w:r>
      <w:r w:rsidR="009B6E20" w:rsidRPr="005345BF">
        <w:rPr>
          <w:rFonts w:ascii="ＭＳ 明朝" w:eastAsia="ＭＳ 明朝" w:hAnsi="ＭＳ 明朝" w:hint="eastAsia"/>
          <w:color w:val="000000" w:themeColor="text1"/>
          <w:sz w:val="20"/>
          <w:szCs w:val="20"/>
        </w:rPr>
        <w:t>月時点</w:t>
      </w:r>
      <w:r w:rsidR="009B6E20" w:rsidRPr="003163A3">
        <w:rPr>
          <w:rFonts w:ascii="ＭＳ 明朝" w:eastAsia="ＭＳ 明朝" w:hAnsi="ＭＳ 明朝" w:hint="eastAsia"/>
          <w:sz w:val="20"/>
          <w:szCs w:val="20"/>
        </w:rPr>
        <w:t>での直近の値を設定し、目標値は、計画期間終了年度の</w:t>
      </w:r>
      <w:r w:rsidR="00CD69B6">
        <w:rPr>
          <w:rFonts w:ascii="ＭＳ 明朝" w:eastAsia="ＭＳ 明朝" w:hAnsi="ＭＳ 明朝" w:hint="eastAsia"/>
          <w:sz w:val="20"/>
          <w:szCs w:val="20"/>
        </w:rPr>
        <w:t>令和2年度</w:t>
      </w:r>
      <w:r w:rsidR="009B6E20" w:rsidRPr="003163A3">
        <w:rPr>
          <w:rFonts w:ascii="ＭＳ 明朝" w:eastAsia="ＭＳ 明朝" w:hAnsi="ＭＳ 明朝" w:hint="eastAsia"/>
          <w:sz w:val="20"/>
          <w:szCs w:val="20"/>
        </w:rPr>
        <w:t>度を最終期限とし、総合計画や個別事業計画で設定する目標値・目標年度を加味し、設定しています。</w:t>
      </w:r>
    </w:p>
    <w:p w14:paraId="12F17DD8" w14:textId="77777777" w:rsidR="003163A3" w:rsidRDefault="003163A3">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5575825D" w14:textId="77777777" w:rsidR="00934720" w:rsidRPr="00D758B1" w:rsidRDefault="00934720" w:rsidP="008C3FB7">
      <w:pPr>
        <w:pStyle w:val="2"/>
      </w:pPr>
      <w:bookmarkStart w:id="25" w:name="_Toc438720338"/>
      <w:r w:rsidRPr="00D758B1">
        <w:rPr>
          <w:rFonts w:hint="eastAsia"/>
        </w:rPr>
        <w:t>３．まち・ひと・しごと創生</w:t>
      </w:r>
      <w:r w:rsidR="00576552">
        <w:rPr>
          <w:rFonts w:hint="eastAsia"/>
        </w:rPr>
        <w:t>高野町</w:t>
      </w:r>
      <w:r w:rsidRPr="00D758B1">
        <w:rPr>
          <w:rFonts w:hint="eastAsia"/>
        </w:rPr>
        <w:t>総合戦略</w:t>
      </w:r>
      <w:r w:rsidR="009F6AB6" w:rsidRPr="00D758B1">
        <w:rPr>
          <w:rFonts w:hint="eastAsia"/>
        </w:rPr>
        <w:t>施策体系</w:t>
      </w:r>
      <w:bookmarkEnd w:id="25"/>
    </w:p>
    <w:p w14:paraId="1816FAC9" w14:textId="77777777" w:rsidR="00934720" w:rsidRDefault="00934720" w:rsidP="00934720">
      <w:pPr>
        <w:jc w:val="center"/>
        <w:rPr>
          <w:rFonts w:ascii="HGP創英角ｺﾞｼｯｸUB" w:eastAsia="HGP創英角ｺﾞｼｯｸUB" w:hAnsi="HGP創英角ｺﾞｼｯｸUB"/>
          <w:sz w:val="24"/>
          <w:szCs w:val="24"/>
        </w:rPr>
      </w:pPr>
    </w:p>
    <w:p w14:paraId="449FB20F" w14:textId="77777777" w:rsidR="00934720" w:rsidRPr="00D758B1" w:rsidRDefault="00934720" w:rsidP="00934720">
      <w:pPr>
        <w:jc w:val="center"/>
        <w:rPr>
          <w:rFonts w:ascii="HGP創英角ｺﾞｼｯｸUB" w:eastAsia="HGP創英角ｺﾞｼｯｸUB" w:hAnsi="HGP創英角ｺﾞｼｯｸUB"/>
          <w:color w:val="244061" w:themeColor="accent1" w:themeShade="80"/>
          <w:sz w:val="28"/>
          <w:szCs w:val="28"/>
        </w:rPr>
      </w:pPr>
      <w:r w:rsidRPr="00D758B1">
        <w:rPr>
          <w:rFonts w:ascii="HGP創英角ｺﾞｼｯｸUB" w:eastAsia="HGP創英角ｺﾞｼｯｸUB" w:hAnsi="HGP創英角ｺﾞｼｯｸUB" w:hint="eastAsia"/>
          <w:color w:val="244061" w:themeColor="accent1" w:themeShade="80"/>
          <w:sz w:val="28"/>
          <w:szCs w:val="28"/>
        </w:rPr>
        <w:t>まち・ひと・しごと創生</w:t>
      </w:r>
      <w:r w:rsidR="00576552" w:rsidRPr="00D758B1">
        <w:rPr>
          <w:rFonts w:ascii="HGP創英角ｺﾞｼｯｸUB" w:eastAsia="HGP創英角ｺﾞｼｯｸUB" w:hAnsi="HGP創英角ｺﾞｼｯｸUB" w:hint="eastAsia"/>
          <w:color w:val="244061" w:themeColor="accent1" w:themeShade="80"/>
          <w:sz w:val="28"/>
          <w:szCs w:val="28"/>
        </w:rPr>
        <w:t>高野町</w:t>
      </w:r>
      <w:r w:rsidRPr="00D758B1">
        <w:rPr>
          <w:rFonts w:ascii="HGP創英角ｺﾞｼｯｸUB" w:eastAsia="HGP創英角ｺﾞｼｯｸUB" w:hAnsi="HGP創英角ｺﾞｼｯｸUB" w:hint="eastAsia"/>
          <w:color w:val="244061" w:themeColor="accent1" w:themeShade="80"/>
          <w:sz w:val="28"/>
          <w:szCs w:val="28"/>
        </w:rPr>
        <w:t>総合戦略施策体系図</w:t>
      </w:r>
    </w:p>
    <w:p w14:paraId="3D7EB667" w14:textId="77777777" w:rsidR="00934720" w:rsidRDefault="00934720" w:rsidP="00934720">
      <w:r w:rsidRPr="00934720">
        <w:rPr>
          <w:noProof/>
        </w:rPr>
        <mc:AlternateContent>
          <mc:Choice Requires="wps">
            <w:drawing>
              <wp:anchor distT="0" distB="0" distL="114300" distR="114300" simplePos="0" relativeHeight="251789312" behindDoc="0" locked="0" layoutInCell="1" allowOverlap="1" wp14:anchorId="35CA0479" wp14:editId="221A6203">
                <wp:simplePos x="0" y="0"/>
                <wp:positionH relativeFrom="column">
                  <wp:posOffset>3776345</wp:posOffset>
                </wp:positionH>
                <wp:positionV relativeFrom="paragraph">
                  <wp:posOffset>169545</wp:posOffset>
                </wp:positionV>
                <wp:extent cx="1781175" cy="486410"/>
                <wp:effectExtent l="0" t="0" r="28575" b="2794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86410"/>
                        </a:xfrm>
                        <a:prstGeom prst="roundRect">
                          <a:avLst>
                            <a:gd name="adj" fmla="val 50000"/>
                          </a:avLst>
                        </a:prstGeom>
                        <a:solidFill>
                          <a:schemeClr val="bg1">
                            <a:lumMod val="50000"/>
                          </a:schemeClr>
                        </a:solidFill>
                        <a:ln w="9525">
                          <a:solidFill>
                            <a:schemeClr val="tx1"/>
                          </a:solidFill>
                          <a:round/>
                          <a:headEnd/>
                          <a:tailEnd/>
                        </a:ln>
                        <a:effectLst/>
                      </wps:spPr>
                      <wps:txbx>
                        <w:txbxContent>
                          <w:p w14:paraId="0E805421" w14:textId="77777777" w:rsidR="005C1053" w:rsidRPr="0015018D" w:rsidRDefault="005C1053" w:rsidP="00934720">
                            <w:pPr>
                              <w:spacing w:line="380" w:lineRule="exact"/>
                              <w:jc w:val="center"/>
                              <w:rPr>
                                <w:rFonts w:ascii="HGS創英角ｺﾞｼｯｸUB" w:eastAsia="HGS創英角ｺﾞｼｯｸUB" w:hAnsi="HGS創英角ｺﾞｼｯｸUB"/>
                                <w:bCs/>
                                <w:color w:val="FFFFFF" w:themeColor="background1"/>
                                <w:sz w:val="28"/>
                                <w:szCs w:val="28"/>
                              </w:rPr>
                            </w:pPr>
                            <w:r w:rsidRPr="0015018D">
                              <w:rPr>
                                <w:rFonts w:ascii="HGS創英角ｺﾞｼｯｸUB" w:eastAsia="HGS創英角ｺﾞｼｯｸUB" w:hAnsi="HGS創英角ｺﾞｼｯｸUB" w:hint="eastAsia"/>
                                <w:bCs/>
                                <w:color w:val="FFFFFF" w:themeColor="background1"/>
                                <w:sz w:val="28"/>
                                <w:szCs w:val="28"/>
                              </w:rPr>
                              <w:t>具体的施策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A0479" id="角丸四角形 48" o:spid="_x0000_s1040" style="position:absolute;left:0;text-align:left;margin-left:297.35pt;margin-top:13.35pt;width:140.25pt;height:38.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" fillcolor="#7f7f7f [1612]" strokecolor="black [3213]">
                <v:textbox>
                  <w:txbxContent>
                    <w:p w14:paraId="0E805421" w14:textId="77777777" w:rsidR="005C1053" w:rsidRPr="0015018D" w:rsidRDefault="005C1053" w:rsidP="00934720">
                      <w:pPr>
                        <w:spacing w:line="380" w:lineRule="exact"/>
                        <w:jc w:val="center"/>
                        <w:rPr>
                          <w:rFonts w:ascii="HGS創英角ｺﾞｼｯｸUB" w:eastAsia="HGS創英角ｺﾞｼｯｸUB" w:hAnsi="HGS創英角ｺﾞｼｯｸUB"/>
                          <w:bCs/>
                          <w:color w:val="FFFFFF" w:themeColor="background1"/>
                          <w:sz w:val="28"/>
                          <w:szCs w:val="28"/>
                        </w:rPr>
                      </w:pPr>
                      <w:r w:rsidRPr="0015018D">
                        <w:rPr>
                          <w:rFonts w:ascii="HGS創英角ｺﾞｼｯｸUB" w:eastAsia="HGS創英角ｺﾞｼｯｸUB" w:hAnsi="HGS創英角ｺﾞｼｯｸUB" w:hint="eastAsia"/>
                          <w:bCs/>
                          <w:color w:val="FFFFFF" w:themeColor="background1"/>
                          <w:sz w:val="28"/>
                          <w:szCs w:val="28"/>
                        </w:rPr>
                        <w:t>具体的施策</w:t>
                      </w:r>
                    </w:p>
                  </w:txbxContent>
                </v:textbox>
              </v:roundrect>
            </w:pict>
          </mc:Fallback>
        </mc:AlternateContent>
      </w:r>
      <w:r w:rsidRPr="00934720">
        <w:rPr>
          <w:noProof/>
        </w:rPr>
        <mc:AlternateContent>
          <mc:Choice Requires="wps">
            <w:drawing>
              <wp:anchor distT="0" distB="0" distL="114300" distR="114300" simplePos="0" relativeHeight="251785216" behindDoc="0" locked="0" layoutInCell="1" allowOverlap="1" wp14:anchorId="692ECE93" wp14:editId="43B7D42A">
                <wp:simplePos x="0" y="0"/>
                <wp:positionH relativeFrom="column">
                  <wp:posOffset>1013460</wp:posOffset>
                </wp:positionH>
                <wp:positionV relativeFrom="paragraph">
                  <wp:posOffset>170180</wp:posOffset>
                </wp:positionV>
                <wp:extent cx="1781175" cy="486410"/>
                <wp:effectExtent l="0" t="0" r="28575" b="27940"/>
                <wp:wrapNone/>
                <wp:docPr id="229" name="角丸四角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86410"/>
                        </a:xfrm>
                        <a:prstGeom prst="roundRect">
                          <a:avLst>
                            <a:gd name="adj" fmla="val 50000"/>
                          </a:avLst>
                        </a:prstGeom>
                        <a:solidFill>
                          <a:schemeClr val="bg1">
                            <a:lumMod val="50000"/>
                          </a:schemeClr>
                        </a:solidFill>
                        <a:ln w="9525">
                          <a:solidFill>
                            <a:schemeClr val="tx1"/>
                          </a:solidFill>
                          <a:bevel/>
                          <a:headEnd/>
                          <a:tailEnd/>
                        </a:ln>
                        <a:effectLst/>
                      </wps:spPr>
                      <wps:txbx>
                        <w:txbxContent>
                          <w:p w14:paraId="5A4D3D1A" w14:textId="77777777" w:rsidR="005C1053" w:rsidRPr="0015018D" w:rsidRDefault="005C1053" w:rsidP="00934720">
                            <w:pPr>
                              <w:spacing w:line="380" w:lineRule="exact"/>
                              <w:jc w:val="center"/>
                              <w:rPr>
                                <w:rFonts w:ascii="HGS創英角ｺﾞｼｯｸUB" w:eastAsia="HGS創英角ｺﾞｼｯｸUB" w:hAnsi="HGS創英角ｺﾞｼｯｸUB"/>
                                <w:bCs/>
                                <w:color w:val="FFFFFF" w:themeColor="background1"/>
                                <w:sz w:val="28"/>
                                <w:szCs w:val="28"/>
                              </w:rPr>
                            </w:pPr>
                            <w:r w:rsidRPr="0015018D">
                              <w:rPr>
                                <w:rFonts w:ascii="HGS創英角ｺﾞｼｯｸUB" w:eastAsia="HGS創英角ｺﾞｼｯｸUB" w:hAnsi="HGS創英角ｺﾞｼｯｸUB" w:hint="eastAsia"/>
                                <w:bCs/>
                                <w:color w:val="FFFFFF" w:themeColor="background1"/>
                                <w:sz w:val="28"/>
                                <w:szCs w:val="28"/>
                              </w:rPr>
                              <w:t>基本目標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ECE93" id="角丸四角形 229" o:spid="_x0000_s1041" style="position:absolute;left:0;text-align:left;margin-left:79.8pt;margin-top:13.4pt;width:140.25pt;height:38.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" fillcolor="#7f7f7f [1612]" strokecolor="black [3213]">
                <v:stroke joinstyle="bevel"/>
                <v:textbox>
                  <w:txbxContent>
                    <w:p w14:paraId="5A4D3D1A" w14:textId="77777777" w:rsidR="005C1053" w:rsidRPr="0015018D" w:rsidRDefault="005C1053" w:rsidP="00934720">
                      <w:pPr>
                        <w:spacing w:line="380" w:lineRule="exact"/>
                        <w:jc w:val="center"/>
                        <w:rPr>
                          <w:rFonts w:ascii="HGS創英角ｺﾞｼｯｸUB" w:eastAsia="HGS創英角ｺﾞｼｯｸUB" w:hAnsi="HGS創英角ｺﾞｼｯｸUB"/>
                          <w:bCs/>
                          <w:color w:val="FFFFFF" w:themeColor="background1"/>
                          <w:sz w:val="28"/>
                          <w:szCs w:val="28"/>
                        </w:rPr>
                      </w:pPr>
                      <w:r w:rsidRPr="0015018D">
                        <w:rPr>
                          <w:rFonts w:ascii="HGS創英角ｺﾞｼｯｸUB" w:eastAsia="HGS創英角ｺﾞｼｯｸUB" w:hAnsi="HGS創英角ｺﾞｼｯｸUB" w:hint="eastAsia"/>
                          <w:bCs/>
                          <w:color w:val="FFFFFF" w:themeColor="background1"/>
                          <w:sz w:val="28"/>
                          <w:szCs w:val="28"/>
                        </w:rPr>
                        <w:t>基本目標</w:t>
                      </w:r>
                    </w:p>
                  </w:txbxContent>
                </v:textbox>
              </v:roundrect>
            </w:pict>
          </mc:Fallback>
        </mc:AlternateContent>
      </w:r>
    </w:p>
    <w:p w14:paraId="412855CD" w14:textId="77777777" w:rsidR="00934720" w:rsidRDefault="00934720" w:rsidP="00934720"/>
    <w:p w14:paraId="43705EC8" w14:textId="77777777" w:rsidR="00934720" w:rsidRPr="00934720" w:rsidRDefault="00934720" w:rsidP="00934720"/>
    <w:p w14:paraId="48F0F92B" w14:textId="5F08DCDC" w:rsidR="00934720" w:rsidRDefault="00CD69B6">
      <w:pPr>
        <w:widowControl/>
        <w:jc w:val="left"/>
        <w:rPr>
          <w:rFonts w:ascii="HG丸ｺﾞｼｯｸM-PRO" w:eastAsia="HG丸ｺﾞｼｯｸM-PRO" w:hAnsi="HG丸ｺﾞｼｯｸM-PRO"/>
          <w:sz w:val="24"/>
          <w:szCs w:val="24"/>
        </w:rPr>
      </w:pPr>
      <w:r w:rsidRPr="00934720">
        <w:rPr>
          <w:rFonts w:hint="eastAsia"/>
          <w:noProof/>
        </w:rPr>
        <mc:AlternateContent>
          <mc:Choice Requires="wps">
            <w:drawing>
              <wp:anchor distT="0" distB="0" distL="114300" distR="114300" simplePos="0" relativeHeight="251889664" behindDoc="0" locked="0" layoutInCell="1" allowOverlap="1" wp14:anchorId="7AC1844E" wp14:editId="5C9A6135">
                <wp:simplePos x="0" y="0"/>
                <wp:positionH relativeFrom="column">
                  <wp:posOffset>13970</wp:posOffset>
                </wp:positionH>
                <wp:positionV relativeFrom="paragraph">
                  <wp:posOffset>90170</wp:posOffset>
                </wp:positionV>
                <wp:extent cx="610870" cy="7067550"/>
                <wp:effectExtent l="0" t="0" r="17780" b="1905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7067550"/>
                        </a:xfrm>
                        <a:prstGeom prst="roundRect">
                          <a:avLst>
                            <a:gd name="adj" fmla="val 50000"/>
                          </a:avLst>
                        </a:prstGeom>
                        <a:solidFill>
                          <a:schemeClr val="tx1">
                            <a:lumMod val="85000"/>
                            <a:lumOff val="15000"/>
                          </a:schemeClr>
                        </a:solidFill>
                        <a:ln>
                          <a:solidFill>
                            <a:schemeClr val="accent1">
                              <a:shade val="50000"/>
                            </a:schemeClr>
                          </a:solidFill>
                        </a:ln>
                        <a:effectLst/>
                      </wps:spPr>
                      <wps:txbx>
                        <w:txbxContent>
                          <w:p w14:paraId="0A7515C7" w14:textId="77777777" w:rsidR="005C1053" w:rsidRPr="00576552" w:rsidRDefault="005C1053" w:rsidP="00934720">
                            <w:pPr>
                              <w:jc w:val="center"/>
                              <w:rPr>
                                <w:rFonts w:ascii="ＭＳ ゴシック" w:eastAsia="ＭＳ ゴシック" w:hAnsi="ＭＳ ゴシック"/>
                              </w:rPr>
                            </w:pPr>
                            <w:r w:rsidRPr="00576552">
                              <w:rPr>
                                <w:rFonts w:ascii="ＭＳ ゴシック" w:eastAsia="ＭＳ ゴシック" w:hAnsi="ＭＳ ゴシック" w:hint="eastAsia"/>
                                <w:sz w:val="28"/>
                                <w:szCs w:val="28"/>
                              </w:rPr>
                              <w:t>「子育て、人育ての環境をつくり、すべての世代が生き生き暮らせるまち</w:t>
                            </w:r>
                            <w:r w:rsidRPr="00576552">
                              <w:rPr>
                                <w:rFonts w:ascii="ＭＳ ゴシック" w:eastAsia="ＭＳ ゴシック" w:hAnsi="ＭＳ ゴシック" w:hint="eastAsia"/>
                                <w:sz w:val="32"/>
                              </w:rPr>
                              <w:t>を創る」</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1844E" id="角丸四角形 45" o:spid="_x0000_s1042" style="position:absolute;margin-left:1.1pt;margin-top:7.1pt;width:48.1pt;height:55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" fillcolor="#272727 [2749]" strokecolor="#243f60 [1604]">
                <v:textbox style="layout-flow:vertical-ideographic" inset="0,0,0,0">
                  <w:txbxContent>
                    <w:p w14:paraId="0A7515C7" w14:textId="77777777" w:rsidR="005C1053" w:rsidRPr="00576552" w:rsidRDefault="005C1053" w:rsidP="00934720">
                      <w:pPr>
                        <w:jc w:val="center"/>
                        <w:rPr>
                          <w:rFonts w:ascii="ＭＳ ゴシック" w:eastAsia="ＭＳ ゴシック" w:hAnsi="ＭＳ ゴシック"/>
                        </w:rPr>
                      </w:pPr>
                      <w:r w:rsidRPr="00576552">
                        <w:rPr>
                          <w:rFonts w:ascii="ＭＳ ゴシック" w:eastAsia="ＭＳ ゴシック" w:hAnsi="ＭＳ ゴシック" w:hint="eastAsia"/>
                          <w:sz w:val="28"/>
                          <w:szCs w:val="28"/>
                        </w:rPr>
                        <w:t>「子育て、人育ての環境をつくり、すべての世代が生き生き暮らせるまち</w:t>
                      </w:r>
                      <w:r w:rsidRPr="00576552">
                        <w:rPr>
                          <w:rFonts w:ascii="ＭＳ ゴシック" w:eastAsia="ＭＳ ゴシック" w:hAnsi="ＭＳ ゴシック" w:hint="eastAsia"/>
                          <w:sz w:val="32"/>
                        </w:rPr>
                        <w:t>を創る」</w:t>
                      </w:r>
                    </w:p>
                  </w:txbxContent>
                </v:textbox>
              </v:roundrect>
            </w:pict>
          </mc:Fallback>
        </mc:AlternateContent>
      </w:r>
      <w:r w:rsidR="00F738E9">
        <w:rPr>
          <w:noProof/>
        </w:rPr>
        <mc:AlternateContent>
          <mc:Choice Requires="wps">
            <w:drawing>
              <wp:anchor distT="0" distB="0" distL="114300" distR="114300" simplePos="0" relativeHeight="251882496" behindDoc="0" locked="0" layoutInCell="1" allowOverlap="1" wp14:anchorId="7E532546" wp14:editId="56C9DC59">
                <wp:simplePos x="0" y="0"/>
                <wp:positionH relativeFrom="column">
                  <wp:posOffset>3671570</wp:posOffset>
                </wp:positionH>
                <wp:positionV relativeFrom="paragraph">
                  <wp:posOffset>4859103</wp:posOffset>
                </wp:positionV>
                <wp:extent cx="1971675" cy="463138"/>
                <wp:effectExtent l="0" t="0" r="28575" b="13335"/>
                <wp:wrapNone/>
                <wp:docPr id="228" name="角丸四角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63138"/>
                        </a:xfrm>
                        <a:prstGeom prst="roundRect">
                          <a:avLst>
                            <a:gd name="adj" fmla="val 19880"/>
                          </a:avLst>
                        </a:prstGeom>
                        <a:solidFill>
                          <a:schemeClr val="bg1">
                            <a:lumMod val="95000"/>
                          </a:schemeClr>
                        </a:solidFill>
                        <a:ln w="15875">
                          <a:solidFill>
                            <a:schemeClr val="tx1">
                              <a:lumMod val="75000"/>
                              <a:lumOff val="25000"/>
                            </a:schemeClr>
                          </a:solidFill>
                          <a:round/>
                          <a:headEnd/>
                          <a:tailEnd/>
                        </a:ln>
                      </wps:spPr>
                      <wps:txbx>
                        <w:txbxContent>
                          <w:p w14:paraId="5DCD37D3" w14:textId="77777777" w:rsidR="005C1053" w:rsidRPr="00576552" w:rsidRDefault="005C1053" w:rsidP="00557AD6">
                            <w:pPr>
                              <w:spacing w:line="480" w:lineRule="exact"/>
                              <w:ind w:leftChars="-67" w:left="-141"/>
                              <w:rPr>
                                <w:rFonts w:ascii="ＭＳ ゴシック" w:eastAsia="ＭＳ ゴシック" w:hAnsi="ＭＳ ゴシック"/>
                                <w:sz w:val="24"/>
                              </w:rPr>
                            </w:pPr>
                            <w:r w:rsidRPr="00576552">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Pr="00576552">
                              <w:rPr>
                                <w:rFonts w:ascii="ＭＳ ゴシック" w:eastAsia="ＭＳ ゴシック" w:hAnsi="ＭＳ ゴシック" w:hint="eastAsia"/>
                                <w:sz w:val="22"/>
                              </w:rPr>
                              <w:t>）結婚支援事業の推進</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7E532546" id="角丸四角形 228" o:spid="_x0000_s1043" style="position:absolute;margin-left:289.1pt;margin-top:382.6pt;width:155.25pt;height:36.4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" fillcolor="#f2f2f2 [3052]" strokecolor="#404040 [2429]" strokeweight="1.25pt">
                <v:textbox inset="5.85pt,.7pt,5.85pt,.7pt">
                  <w:txbxContent>
                    <w:p w14:paraId="5DCD37D3" w14:textId="77777777" w:rsidR="005C1053" w:rsidRPr="00576552" w:rsidRDefault="005C1053" w:rsidP="00557AD6">
                      <w:pPr>
                        <w:spacing w:line="480" w:lineRule="exact"/>
                        <w:ind w:leftChars="-67" w:left="-141"/>
                        <w:rPr>
                          <w:rFonts w:ascii="ＭＳ ゴシック" w:eastAsia="ＭＳ ゴシック" w:hAnsi="ＭＳ ゴシック"/>
                          <w:sz w:val="24"/>
                        </w:rPr>
                      </w:pPr>
                      <w:r w:rsidRPr="00576552">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Pr="00576552">
                        <w:rPr>
                          <w:rFonts w:ascii="ＭＳ ゴシック" w:eastAsia="ＭＳ ゴシック" w:hAnsi="ＭＳ ゴシック" w:hint="eastAsia"/>
                          <w:sz w:val="22"/>
                        </w:rPr>
                        <w:t>）結婚支援事業の推進</w:t>
                      </w:r>
                    </w:p>
                  </w:txbxContent>
                </v:textbox>
              </v:roundrect>
            </w:pict>
          </mc:Fallback>
        </mc:AlternateContent>
      </w:r>
      <w:r w:rsidR="00424EC0" w:rsidRPr="00934720">
        <w:rPr>
          <w:noProof/>
        </w:rPr>
        <mc:AlternateContent>
          <mc:Choice Requires="wps">
            <w:drawing>
              <wp:anchor distT="0" distB="0" distL="114300" distR="114300" simplePos="0" relativeHeight="251813888" behindDoc="0" locked="0" layoutInCell="1" allowOverlap="1" wp14:anchorId="19172E28" wp14:editId="2952769F">
                <wp:simplePos x="0" y="0"/>
                <wp:positionH relativeFrom="column">
                  <wp:posOffset>744303</wp:posOffset>
                </wp:positionH>
                <wp:positionV relativeFrom="paragraph">
                  <wp:posOffset>6171326</wp:posOffset>
                </wp:positionV>
                <wp:extent cx="2927267" cy="0"/>
                <wp:effectExtent l="0" t="0" r="2603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267"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6E37" id="直線コネクタ 7" o:spid="_x0000_s1026" style="position:absolute;left:0;text-align:lef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485.95pt" to="289.1pt,4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" strokecolor="#5a5a5a [2109]" strokeweight="2pt"/>
            </w:pict>
          </mc:Fallback>
        </mc:AlternateContent>
      </w:r>
      <w:r w:rsidR="00424EC0" w:rsidRPr="00934720">
        <w:rPr>
          <w:noProof/>
        </w:rPr>
        <mc:AlternateContent>
          <mc:Choice Requires="wps">
            <w:drawing>
              <wp:anchor distT="0" distB="0" distL="114300" distR="114300" simplePos="0" relativeHeight="251810816" behindDoc="0" locked="0" layoutInCell="1" allowOverlap="1" wp14:anchorId="5B9D6D2E" wp14:editId="41725920">
                <wp:simplePos x="0" y="0"/>
                <wp:positionH relativeFrom="column">
                  <wp:posOffset>609600</wp:posOffset>
                </wp:positionH>
                <wp:positionV relativeFrom="paragraph">
                  <wp:posOffset>766445</wp:posOffset>
                </wp:positionV>
                <wp:extent cx="26193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9375"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3668" id="直線コネクタ 4" o:spid="_x0000_s1026" style="position:absolute;left:0;text-align:lef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0.35pt" to="254.2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" strokecolor="#5a5a5a [2109]" strokeweight="2pt"/>
            </w:pict>
          </mc:Fallback>
        </mc:AlternateContent>
      </w:r>
      <w:r w:rsidR="00424EC0" w:rsidRPr="00934720">
        <w:rPr>
          <w:rFonts w:hint="eastAsia"/>
          <w:noProof/>
        </w:rPr>
        <mc:AlternateContent>
          <mc:Choice Requires="wpg">
            <w:drawing>
              <wp:anchor distT="0" distB="0" distL="114300" distR="114300" simplePos="0" relativeHeight="251793408" behindDoc="0" locked="0" layoutInCell="1" allowOverlap="1" wp14:anchorId="5AD1EB2D" wp14:editId="42381349">
                <wp:simplePos x="0" y="0"/>
                <wp:positionH relativeFrom="column">
                  <wp:posOffset>3225800</wp:posOffset>
                </wp:positionH>
                <wp:positionV relativeFrom="paragraph">
                  <wp:posOffset>227330</wp:posOffset>
                </wp:positionV>
                <wp:extent cx="2392045" cy="1047750"/>
                <wp:effectExtent l="0" t="0" r="27305" b="19050"/>
                <wp:wrapNone/>
                <wp:docPr id="241" name="グループ化 241"/>
                <wp:cNvGraphicFramePr/>
                <a:graphic xmlns:a="http://schemas.openxmlformats.org/drawingml/2006/main">
                  <a:graphicData uri="http://schemas.microsoft.com/office/word/2010/wordprocessingGroup">
                    <wpg:wgp>
                      <wpg:cNvGrpSpPr/>
                      <wpg:grpSpPr>
                        <a:xfrm>
                          <a:off x="0" y="0"/>
                          <a:ext cx="2392045" cy="1047750"/>
                          <a:chOff x="7712" y="0"/>
                          <a:chExt cx="2392588" cy="1047750"/>
                        </a:xfrm>
                      </wpg:grpSpPr>
                      <wps:wsp>
                        <wps:cNvPr id="233" name="直線コネクタ 233"/>
                        <wps:cNvCnPr>
                          <a:cxnSpLocks noChangeShapeType="1"/>
                        </wps:cNvCnPr>
                        <wps:spPr bwMode="auto">
                          <a:xfrm>
                            <a:off x="19683" y="238125"/>
                            <a:ext cx="0" cy="601406"/>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7" name="直線コネクタ 237"/>
                        <wps:cNvCnPr>
                          <a:cxnSpLocks noChangeShapeType="1"/>
                        </wps:cNvCnPr>
                        <wps:spPr bwMode="auto">
                          <a:xfrm flipH="1">
                            <a:off x="7712" y="245919"/>
                            <a:ext cx="23431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40" name="直線コネクタ 240"/>
                        <wps:cNvCnPr>
                          <a:cxnSpLocks noChangeShapeType="1"/>
                        </wps:cNvCnPr>
                        <wps:spPr bwMode="auto">
                          <a:xfrm flipH="1">
                            <a:off x="7712" y="839531"/>
                            <a:ext cx="22669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5" name="角丸四角形 235"/>
                        <wps:cNvSpPr>
                          <a:spLocks noChangeArrowheads="1"/>
                        </wps:cNvSpPr>
                        <wps:spPr bwMode="auto">
                          <a:xfrm>
                            <a:off x="419100" y="0"/>
                            <a:ext cx="1971675" cy="485775"/>
                          </a:xfrm>
                          <a:prstGeom prst="roundRect">
                            <a:avLst>
                              <a:gd name="adj" fmla="val 19880"/>
                            </a:avLst>
                          </a:prstGeom>
                          <a:solidFill>
                            <a:schemeClr val="bg1">
                              <a:lumMod val="95000"/>
                            </a:schemeClr>
                          </a:solidFill>
                          <a:ln w="15875">
                            <a:solidFill>
                              <a:schemeClr val="tx1">
                                <a:lumMod val="75000"/>
                                <a:lumOff val="25000"/>
                              </a:schemeClr>
                            </a:solidFill>
                            <a:round/>
                            <a:headEnd/>
                            <a:tailEnd/>
                          </a:ln>
                        </wps:spPr>
                        <wps:txbx>
                          <w:txbxContent>
                            <w:p w14:paraId="490B49D2" w14:textId="77777777" w:rsidR="005C1053" w:rsidRPr="00576552" w:rsidRDefault="005C1053" w:rsidP="00557AD6">
                              <w:pPr>
                                <w:spacing w:line="480" w:lineRule="exact"/>
                                <w:ind w:leftChars="-67" w:left="-141"/>
                                <w:rPr>
                                  <w:rFonts w:ascii="ＭＳ ゴシック" w:eastAsia="ＭＳ ゴシック" w:hAnsi="ＭＳ ゴシック"/>
                                  <w:sz w:val="24"/>
                                </w:rPr>
                              </w:pPr>
                              <w:r w:rsidRPr="00576552">
                                <w:rPr>
                                  <w:rFonts w:ascii="ＭＳ ゴシック" w:eastAsia="ＭＳ ゴシック" w:hAnsi="ＭＳ ゴシック" w:hint="eastAsia"/>
                                  <w:sz w:val="22"/>
                                </w:rPr>
                                <w:t>（１）地域産業の継承と育成</w:t>
                              </w:r>
                            </w:p>
                            <w:p w14:paraId="511BC7B1" w14:textId="77777777" w:rsidR="005C1053" w:rsidRDefault="005C1053" w:rsidP="00934720"/>
                          </w:txbxContent>
                        </wps:txbx>
                        <wps:bodyPr rot="0" vert="horz" wrap="square" lIns="74295" tIns="8890" rIns="74295" bIns="8890" anchor="t" anchorCtr="0" upright="1">
                          <a:noAutofit/>
                        </wps:bodyPr>
                      </wps:wsp>
                      <wps:wsp>
                        <wps:cNvPr id="236" name="角丸四角形 236"/>
                        <wps:cNvSpPr>
                          <a:spLocks noChangeArrowheads="1"/>
                        </wps:cNvSpPr>
                        <wps:spPr bwMode="auto">
                          <a:xfrm>
                            <a:off x="428625" y="571500"/>
                            <a:ext cx="1971675" cy="476250"/>
                          </a:xfrm>
                          <a:prstGeom prst="roundRect">
                            <a:avLst>
                              <a:gd name="adj" fmla="val 19880"/>
                            </a:avLst>
                          </a:prstGeom>
                          <a:solidFill>
                            <a:schemeClr val="bg1">
                              <a:lumMod val="95000"/>
                            </a:schemeClr>
                          </a:solidFill>
                          <a:ln w="15875">
                            <a:solidFill>
                              <a:schemeClr val="tx1">
                                <a:lumMod val="75000"/>
                                <a:lumOff val="25000"/>
                              </a:schemeClr>
                            </a:solidFill>
                            <a:round/>
                            <a:headEnd/>
                            <a:tailEnd/>
                          </a:ln>
                        </wps:spPr>
                        <wps:txbx>
                          <w:txbxContent>
                            <w:p w14:paraId="7C799D4E"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sz w:val="22"/>
                                </w:rPr>
                                <w:t>（２）新たな産業と雇用を</w:t>
                              </w:r>
                            </w:p>
                            <w:p w14:paraId="6094AD79" w14:textId="77777777" w:rsidR="005C1053" w:rsidRPr="00576552" w:rsidRDefault="005C1053" w:rsidP="00F738E9">
                              <w:pPr>
                                <w:spacing w:line="300" w:lineRule="exact"/>
                                <w:ind w:leftChars="243" w:left="510" w:firstLineChars="25" w:firstLine="55"/>
                                <w:rPr>
                                  <w:rFonts w:ascii="ＭＳ ゴシック" w:eastAsia="ＭＳ ゴシック" w:hAnsi="ＭＳ ゴシック"/>
                                  <w:sz w:val="22"/>
                                </w:rPr>
                              </w:pPr>
                              <w:r w:rsidRPr="00576552">
                                <w:rPr>
                                  <w:rFonts w:ascii="ＭＳ ゴシック" w:eastAsia="ＭＳ ゴシック" w:hAnsi="ＭＳ ゴシック" w:hint="eastAsia"/>
                                  <w:sz w:val="22"/>
                                </w:rPr>
                                <w:t>創出する</w:t>
                              </w:r>
                            </w:p>
                            <w:p w14:paraId="42CFE9C7"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D1EB2D" id="グループ化 241" o:spid="_x0000_s1044" style="position:absolute;margin-left:254pt;margin-top:17.9pt;width:188.35pt;height:82.5pt;z-index:251793408;mso-width-relative:margin;mso-height-relative:margin" coordorigin="77" coordsize="2392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">
                <v:line id="直線コネクタ 233" o:spid="_x0000_s1045" style="position:absolute;visibility:visible;mso-wrap-style:square" from="196,2381" to="196,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" strokecolor="#5a5a5a [2109]" strokeweight="2pt"/>
                <v:line id="直線コネクタ 237" o:spid="_x0000_s1046" style="position:absolute;flip:x;visibility:visible;mso-wrap-style:square" from="77,2459" to="23508,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" strokecolor="#5a5a5a [2109]" strokeweight="2pt"/>
                <v:line id="直線コネクタ 240" o:spid="_x0000_s1047" style="position:absolute;flip:x;visibility:visible;mso-wrap-style:square" from="77,8395" to="22746,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" strokecolor="#5a5a5a [2109]" strokeweight="2pt"/>
                <v:roundrect id="角丸四角形 235" o:spid="_x0000_s1048" style="position:absolute;left:4191;width:19716;height:4857;visibility:visible;mso-wrap-style:square;v-text-anchor:top" arcsize="130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" fillcolor="#f2f2f2 [3052]" strokecolor="#404040 [2429]" strokeweight="1.25pt">
                  <v:textbox inset="5.85pt,.7pt,5.85pt,.7pt">
                    <w:txbxContent>
                      <w:p w14:paraId="490B49D2" w14:textId="77777777" w:rsidR="005C1053" w:rsidRPr="00576552" w:rsidRDefault="005C1053" w:rsidP="00557AD6">
                        <w:pPr>
                          <w:spacing w:line="480" w:lineRule="exact"/>
                          <w:ind w:leftChars="-67" w:left="-141"/>
                          <w:rPr>
                            <w:rFonts w:ascii="ＭＳ ゴシック" w:eastAsia="ＭＳ ゴシック" w:hAnsi="ＭＳ ゴシック"/>
                            <w:sz w:val="24"/>
                          </w:rPr>
                        </w:pPr>
                        <w:r w:rsidRPr="00576552">
                          <w:rPr>
                            <w:rFonts w:ascii="ＭＳ ゴシック" w:eastAsia="ＭＳ ゴシック" w:hAnsi="ＭＳ ゴシック" w:hint="eastAsia"/>
                            <w:sz w:val="22"/>
                          </w:rPr>
                          <w:t>（１）地域産業の継承と育成</w:t>
                        </w:r>
                      </w:p>
                      <w:p w14:paraId="511BC7B1" w14:textId="77777777" w:rsidR="005C1053" w:rsidRDefault="005C1053" w:rsidP="00934720"/>
                    </w:txbxContent>
                  </v:textbox>
                </v:roundrect>
                <v:roundrect id="角丸四角形 236" o:spid="_x0000_s1049" style="position:absolute;left:4286;top:5715;width:19717;height:4762;visibility:visible;mso-wrap-style:square;v-text-anchor:top" arcsize="130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" fillcolor="#f2f2f2 [3052]" strokecolor="#404040 [2429]" strokeweight="1.25pt">
                  <v:textbox inset="5.85pt,.7pt,5.85pt,.7pt">
                    <w:txbxContent>
                      <w:p w14:paraId="7C799D4E"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sz w:val="22"/>
                          </w:rPr>
                          <w:t>（２）新たな産業と雇用を</w:t>
                        </w:r>
                      </w:p>
                      <w:p w14:paraId="6094AD79" w14:textId="77777777" w:rsidR="005C1053" w:rsidRPr="00576552" w:rsidRDefault="005C1053" w:rsidP="00F738E9">
                        <w:pPr>
                          <w:spacing w:line="300" w:lineRule="exact"/>
                          <w:ind w:leftChars="243" w:left="510" w:firstLineChars="25" w:firstLine="55"/>
                          <w:rPr>
                            <w:rFonts w:ascii="ＭＳ ゴシック" w:eastAsia="ＭＳ ゴシック" w:hAnsi="ＭＳ ゴシック"/>
                            <w:sz w:val="22"/>
                          </w:rPr>
                        </w:pPr>
                        <w:r w:rsidRPr="00576552">
                          <w:rPr>
                            <w:rFonts w:ascii="ＭＳ ゴシック" w:eastAsia="ＭＳ ゴシック" w:hAnsi="ＭＳ ゴシック" w:hint="eastAsia"/>
                            <w:sz w:val="22"/>
                          </w:rPr>
                          <w:t>創出する</w:t>
                        </w:r>
                      </w:p>
                      <w:p w14:paraId="42CFE9C7"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v:textbox>
                </v:roundrect>
              </v:group>
            </w:pict>
          </mc:Fallback>
        </mc:AlternateContent>
      </w:r>
      <w:r w:rsidR="00424EC0">
        <w:rPr>
          <w:noProof/>
        </w:rPr>
        <mc:AlternateContent>
          <mc:Choice Requires="wpg">
            <w:drawing>
              <wp:anchor distT="0" distB="0" distL="114300" distR="114300" simplePos="0" relativeHeight="251829248" behindDoc="0" locked="0" layoutInCell="1" allowOverlap="1" wp14:anchorId="7C48AD9C" wp14:editId="0B392E90">
                <wp:simplePos x="0" y="0"/>
                <wp:positionH relativeFrom="column">
                  <wp:posOffset>3225800</wp:posOffset>
                </wp:positionH>
                <wp:positionV relativeFrom="paragraph">
                  <wp:posOffset>1403350</wp:posOffset>
                </wp:positionV>
                <wp:extent cx="2409825" cy="2153285"/>
                <wp:effectExtent l="0" t="0" r="28575" b="18415"/>
                <wp:wrapNone/>
                <wp:docPr id="14" name="グループ化 14"/>
                <wp:cNvGraphicFramePr/>
                <a:graphic xmlns:a="http://schemas.openxmlformats.org/drawingml/2006/main">
                  <a:graphicData uri="http://schemas.microsoft.com/office/word/2010/wordprocessingGroup">
                    <wpg:wgp>
                      <wpg:cNvGrpSpPr/>
                      <wpg:grpSpPr>
                        <a:xfrm>
                          <a:off x="0" y="0"/>
                          <a:ext cx="2409825" cy="2153285"/>
                          <a:chOff x="9525" y="0"/>
                          <a:chExt cx="2409825" cy="2154203"/>
                        </a:xfrm>
                      </wpg:grpSpPr>
                      <wps:wsp>
                        <wps:cNvPr id="244" name="直線コネクタ 244"/>
                        <wps:cNvCnPr>
                          <a:cxnSpLocks noChangeShapeType="1"/>
                        </wps:cNvCnPr>
                        <wps:spPr bwMode="auto">
                          <a:xfrm flipH="1">
                            <a:off x="19050" y="238399"/>
                            <a:ext cx="10160" cy="1705634"/>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45" name="直線コネクタ 245"/>
                        <wps:cNvCnPr>
                          <a:cxnSpLocks noChangeShapeType="1"/>
                        </wps:cNvCnPr>
                        <wps:spPr bwMode="auto">
                          <a:xfrm flipH="1">
                            <a:off x="21497" y="250797"/>
                            <a:ext cx="23431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46" name="直線コネクタ 246"/>
                        <wps:cNvCnPr>
                          <a:cxnSpLocks noChangeShapeType="1"/>
                        </wps:cNvCnPr>
                        <wps:spPr bwMode="auto">
                          <a:xfrm flipH="1">
                            <a:off x="38735" y="838200"/>
                            <a:ext cx="22669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47" name="角丸四角形 247"/>
                        <wps:cNvSpPr>
                          <a:spLocks noChangeArrowheads="1"/>
                        </wps:cNvSpPr>
                        <wps:spPr bwMode="auto">
                          <a:xfrm>
                            <a:off x="438150" y="0"/>
                            <a:ext cx="1971675" cy="485775"/>
                          </a:xfrm>
                          <a:prstGeom prst="roundRect">
                            <a:avLst>
                              <a:gd name="adj" fmla="val 19880"/>
                            </a:avLst>
                          </a:prstGeom>
                          <a:solidFill>
                            <a:schemeClr val="bg1">
                              <a:lumMod val="75000"/>
                            </a:schemeClr>
                          </a:solidFill>
                          <a:ln w="15875">
                            <a:solidFill>
                              <a:schemeClr val="tx1">
                                <a:lumMod val="75000"/>
                                <a:lumOff val="25000"/>
                              </a:schemeClr>
                            </a:solidFill>
                            <a:round/>
                            <a:headEnd/>
                            <a:tailEnd/>
                          </a:ln>
                        </wps:spPr>
                        <wps:txbx>
                          <w:txbxContent>
                            <w:p w14:paraId="18550E6F" w14:textId="77777777" w:rsidR="005C1053" w:rsidRPr="00576552" w:rsidRDefault="005C1053" w:rsidP="00557AD6">
                              <w:pPr>
                                <w:spacing w:line="480" w:lineRule="exact"/>
                                <w:ind w:leftChars="-67" w:left="-141"/>
                                <w:rPr>
                                  <w:rFonts w:ascii="ＭＳ ゴシック" w:eastAsia="ＭＳ ゴシック" w:hAnsi="ＭＳ ゴシック"/>
                                  <w:sz w:val="22"/>
                                </w:rPr>
                              </w:pPr>
                              <w:r w:rsidRPr="00576552">
                                <w:rPr>
                                  <w:rFonts w:ascii="ＭＳ ゴシック" w:eastAsia="ＭＳ ゴシック" w:hAnsi="ＭＳ ゴシック" w:hint="eastAsia"/>
                                  <w:sz w:val="22"/>
                                </w:rPr>
                                <w:t>（１）交流人口の拡大</w:t>
                              </w:r>
                            </w:p>
                          </w:txbxContent>
                        </wps:txbx>
                        <wps:bodyPr rot="0" vert="horz" wrap="square" lIns="74295" tIns="8890" rIns="74295" bIns="8890" anchor="t" anchorCtr="0" upright="1">
                          <a:noAutofit/>
                        </wps:bodyPr>
                      </wps:wsp>
                      <wps:wsp>
                        <wps:cNvPr id="248" name="角丸四角形 248"/>
                        <wps:cNvSpPr>
                          <a:spLocks noChangeArrowheads="1"/>
                        </wps:cNvSpPr>
                        <wps:spPr bwMode="auto">
                          <a:xfrm>
                            <a:off x="438150" y="571500"/>
                            <a:ext cx="1971675" cy="467001"/>
                          </a:xfrm>
                          <a:prstGeom prst="roundRect">
                            <a:avLst>
                              <a:gd name="adj" fmla="val 19880"/>
                            </a:avLst>
                          </a:prstGeom>
                          <a:solidFill>
                            <a:schemeClr val="bg1">
                              <a:lumMod val="75000"/>
                            </a:schemeClr>
                          </a:solidFill>
                          <a:ln w="15875">
                            <a:solidFill>
                              <a:schemeClr val="tx1">
                                <a:lumMod val="75000"/>
                                <a:lumOff val="25000"/>
                              </a:schemeClr>
                            </a:solidFill>
                            <a:round/>
                            <a:headEnd/>
                            <a:tailEnd/>
                          </a:ln>
                        </wps:spPr>
                        <wps:txbx>
                          <w:txbxContent>
                            <w:p w14:paraId="2A0AAC91"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sz w:val="22"/>
                                </w:rPr>
                                <w:t>（２）観光産業のさらなる</w:t>
                              </w:r>
                            </w:p>
                            <w:p w14:paraId="768AF3AA" w14:textId="77777777" w:rsidR="005C1053" w:rsidRPr="00576552" w:rsidRDefault="005C1053" w:rsidP="00F738E9">
                              <w:pPr>
                                <w:spacing w:line="300" w:lineRule="exact"/>
                                <w:ind w:leftChars="243" w:left="510" w:firstLineChars="25" w:firstLine="55"/>
                                <w:rPr>
                                  <w:rFonts w:ascii="ＭＳ ゴシック" w:eastAsia="ＭＳ ゴシック" w:hAnsi="ＭＳ ゴシック"/>
                                  <w:sz w:val="22"/>
                                </w:rPr>
                              </w:pPr>
                              <w:r w:rsidRPr="00576552">
                                <w:rPr>
                                  <w:rFonts w:ascii="ＭＳ ゴシック" w:eastAsia="ＭＳ ゴシック" w:hAnsi="ＭＳ ゴシック" w:hint="eastAsia"/>
                                  <w:sz w:val="22"/>
                                </w:rPr>
                                <w:t>活性化</w:t>
                              </w:r>
                            </w:p>
                          </w:txbxContent>
                        </wps:txbx>
                        <wps:bodyPr rot="0" vert="horz" wrap="square" lIns="74295" tIns="8890" rIns="74295" bIns="8890" anchor="t" anchorCtr="0" upright="1">
                          <a:noAutofit/>
                        </wps:bodyPr>
                      </wps:wsp>
                      <wps:wsp>
                        <wps:cNvPr id="9" name="直線コネクタ 9"/>
                        <wps:cNvCnPr>
                          <a:cxnSpLocks noChangeShapeType="1"/>
                        </wps:cNvCnPr>
                        <wps:spPr bwMode="auto">
                          <a:xfrm flipH="1">
                            <a:off x="19545" y="1348178"/>
                            <a:ext cx="22669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8" name="角丸四角形 8"/>
                        <wps:cNvSpPr>
                          <a:spLocks noChangeArrowheads="1"/>
                        </wps:cNvSpPr>
                        <wps:spPr bwMode="auto">
                          <a:xfrm>
                            <a:off x="438150" y="1114402"/>
                            <a:ext cx="1971675" cy="476696"/>
                          </a:xfrm>
                          <a:prstGeom prst="roundRect">
                            <a:avLst>
                              <a:gd name="adj" fmla="val 19880"/>
                            </a:avLst>
                          </a:prstGeom>
                          <a:solidFill>
                            <a:schemeClr val="bg1">
                              <a:lumMod val="75000"/>
                            </a:schemeClr>
                          </a:solidFill>
                          <a:ln w="15875">
                            <a:solidFill>
                              <a:schemeClr val="tx1">
                                <a:lumMod val="75000"/>
                                <a:lumOff val="25000"/>
                              </a:schemeClr>
                            </a:solidFill>
                            <a:round/>
                            <a:headEnd/>
                            <a:tailEnd/>
                          </a:ln>
                        </wps:spPr>
                        <wps:txbx>
                          <w:txbxContent>
                            <w:p w14:paraId="22CCB8B0"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sz w:val="22"/>
                                </w:rPr>
                                <w:t>（３）国外との連携による交流及び人材育成事業</w:t>
                              </w:r>
                            </w:p>
                          </w:txbxContent>
                        </wps:txbx>
                        <wps:bodyPr rot="0" vert="horz" wrap="square" lIns="74295" tIns="8890" rIns="74295" bIns="8890" anchor="t" anchorCtr="0" upright="1">
                          <a:noAutofit/>
                        </wps:bodyPr>
                      </wps:wsp>
                      <wps:wsp>
                        <wps:cNvPr id="11" name="直線コネクタ 11"/>
                        <wps:cNvCnPr>
                          <a:cxnSpLocks noChangeShapeType="1"/>
                        </wps:cNvCnPr>
                        <wps:spPr bwMode="auto">
                          <a:xfrm flipH="1">
                            <a:off x="9525" y="1944032"/>
                            <a:ext cx="22669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 name="角丸四角形 10"/>
                        <wps:cNvSpPr>
                          <a:spLocks noChangeArrowheads="1"/>
                        </wps:cNvSpPr>
                        <wps:spPr bwMode="auto">
                          <a:xfrm>
                            <a:off x="447675" y="1676846"/>
                            <a:ext cx="1971675" cy="477357"/>
                          </a:xfrm>
                          <a:prstGeom prst="roundRect">
                            <a:avLst>
                              <a:gd name="adj" fmla="val 19880"/>
                            </a:avLst>
                          </a:prstGeom>
                          <a:solidFill>
                            <a:schemeClr val="bg1">
                              <a:lumMod val="75000"/>
                            </a:schemeClr>
                          </a:solidFill>
                          <a:ln w="15875">
                            <a:solidFill>
                              <a:schemeClr val="tx1">
                                <a:lumMod val="75000"/>
                                <a:lumOff val="25000"/>
                              </a:schemeClr>
                            </a:solidFill>
                            <a:round/>
                            <a:headEnd/>
                            <a:tailEnd/>
                          </a:ln>
                        </wps:spPr>
                        <wps:txbx>
                          <w:txbxContent>
                            <w:p w14:paraId="04646B4B" w14:textId="77777777" w:rsidR="005C1053" w:rsidRPr="00576552" w:rsidRDefault="005C1053" w:rsidP="00576552">
                              <w:pPr>
                                <w:spacing w:line="300" w:lineRule="exact"/>
                                <w:ind w:leftChars="-67" w:left="541" w:hangingChars="310" w:hanging="682"/>
                                <w:rPr>
                                  <w:rFonts w:ascii="ＭＳ ゴシック" w:eastAsia="ＭＳ ゴシック" w:hAnsi="ＭＳ ゴシック"/>
                                  <w:color w:val="000000" w:themeColor="text1"/>
                                  <w:sz w:val="22"/>
                                </w:rPr>
                              </w:pPr>
                              <w:r w:rsidRPr="00576552">
                                <w:rPr>
                                  <w:rFonts w:ascii="ＭＳ ゴシック" w:eastAsia="ＭＳ ゴシック" w:hAnsi="ＭＳ ゴシック" w:hint="eastAsia"/>
                                  <w:color w:val="000000" w:themeColor="text1"/>
                                  <w:sz w:val="22"/>
                                </w:rPr>
                                <w:t>（４）地域資源・文化財の</w:t>
                              </w:r>
                            </w:p>
                            <w:p w14:paraId="1B74E06F" w14:textId="77777777" w:rsidR="005C1053" w:rsidRPr="0093208B" w:rsidRDefault="005C1053" w:rsidP="00F738E9">
                              <w:pPr>
                                <w:spacing w:line="300" w:lineRule="exact"/>
                                <w:ind w:leftChars="243" w:left="510" w:firstLineChars="25" w:firstLine="55"/>
                                <w:rPr>
                                  <w:rFonts w:ascii="HG丸ｺﾞｼｯｸM-PRO" w:eastAsia="HG丸ｺﾞｼｯｸM-PRO" w:hAnsi="HG丸ｺﾞｼｯｸM-PRO"/>
                                  <w:b/>
                                  <w:color w:val="000000" w:themeColor="text1"/>
                                  <w:sz w:val="22"/>
                                </w:rPr>
                              </w:pPr>
                              <w:r w:rsidRPr="00576552">
                                <w:rPr>
                                  <w:rFonts w:ascii="ＭＳ ゴシック" w:eastAsia="ＭＳ ゴシック" w:hAnsi="ＭＳ ゴシック" w:hint="eastAsia"/>
                                  <w:color w:val="000000" w:themeColor="text1"/>
                                  <w:sz w:val="22"/>
                                </w:rPr>
                                <w:t>整備</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48AD9C" id="グループ化 14" o:spid="_x0000_s1050" style="position:absolute;margin-left:254pt;margin-top:110.5pt;width:189.75pt;height:169.55pt;z-index:251829248;mso-width-relative:margin;mso-height-relative:margin" coordorigin="95" coordsize="24098,2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">
                <v:line id="直線コネクタ 244" o:spid="_x0000_s1051" style="position:absolute;flip:x;visibility:visible;mso-wrap-style:square" from="190,2383" to="292,1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" strokecolor="#5a5a5a [2109]" strokeweight="2pt"/>
                <v:line id="直線コネクタ 245" o:spid="_x0000_s1052" style="position:absolute;flip:x;visibility:visible;mso-wrap-style:square" from="214,2507" to="23646,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" strokecolor="#5a5a5a [2109]" strokeweight="2pt"/>
                <v:line id="直線コネクタ 246" o:spid="_x0000_s1053" style="position:absolute;flip:x;visibility:visible;mso-wrap-style:square" from="387,8382" to="2305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" strokecolor="#5a5a5a [2109]" strokeweight="2pt"/>
                <v:roundrect id="角丸四角形 247" o:spid="_x0000_s1054" style="position:absolute;left:4381;width:19717;height:4857;visibility:visible;mso-wrap-style:square;v-text-anchor:top" arcsize="130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" fillcolor="#bfbfbf [2412]" strokecolor="#404040 [2429]" strokeweight="1.25pt">
                  <v:textbox inset="5.85pt,.7pt,5.85pt,.7pt">
                    <w:txbxContent>
                      <w:p w14:paraId="18550E6F" w14:textId="77777777" w:rsidR="005C1053" w:rsidRPr="00576552" w:rsidRDefault="005C1053" w:rsidP="00557AD6">
                        <w:pPr>
                          <w:spacing w:line="480" w:lineRule="exact"/>
                          <w:ind w:leftChars="-67" w:left="-141"/>
                          <w:rPr>
                            <w:rFonts w:ascii="ＭＳ ゴシック" w:eastAsia="ＭＳ ゴシック" w:hAnsi="ＭＳ ゴシック"/>
                            <w:sz w:val="22"/>
                          </w:rPr>
                        </w:pPr>
                        <w:r w:rsidRPr="00576552">
                          <w:rPr>
                            <w:rFonts w:ascii="ＭＳ ゴシック" w:eastAsia="ＭＳ ゴシック" w:hAnsi="ＭＳ ゴシック" w:hint="eastAsia"/>
                            <w:sz w:val="22"/>
                          </w:rPr>
                          <w:t>（１）交流人口の拡大</w:t>
                        </w:r>
                      </w:p>
                    </w:txbxContent>
                  </v:textbox>
                </v:roundrect>
                <v:roundrect id="角丸四角形 248" o:spid="_x0000_s1055" style="position:absolute;left:4381;top:5715;width:19717;height:4670;visibility:visible;mso-wrap-style:square;v-text-anchor:top" arcsize="130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" fillcolor="#bfbfbf [2412]" strokecolor="#404040 [2429]" strokeweight="1.25pt">
                  <v:textbox inset="5.85pt,.7pt,5.85pt,.7pt">
                    <w:txbxContent>
                      <w:p w14:paraId="2A0AAC91"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sz w:val="22"/>
                          </w:rPr>
                          <w:t>（２）観光産業のさらなる</w:t>
                        </w:r>
                      </w:p>
                      <w:p w14:paraId="768AF3AA" w14:textId="77777777" w:rsidR="005C1053" w:rsidRPr="00576552" w:rsidRDefault="005C1053" w:rsidP="00F738E9">
                        <w:pPr>
                          <w:spacing w:line="300" w:lineRule="exact"/>
                          <w:ind w:leftChars="243" w:left="510" w:firstLineChars="25" w:firstLine="55"/>
                          <w:rPr>
                            <w:rFonts w:ascii="ＭＳ ゴシック" w:eastAsia="ＭＳ ゴシック" w:hAnsi="ＭＳ ゴシック"/>
                            <w:sz w:val="22"/>
                          </w:rPr>
                        </w:pPr>
                        <w:r w:rsidRPr="00576552">
                          <w:rPr>
                            <w:rFonts w:ascii="ＭＳ ゴシック" w:eastAsia="ＭＳ ゴシック" w:hAnsi="ＭＳ ゴシック" w:hint="eastAsia"/>
                            <w:sz w:val="22"/>
                          </w:rPr>
                          <w:t>活性化</w:t>
                        </w:r>
                      </w:p>
                    </w:txbxContent>
                  </v:textbox>
                </v:roundrect>
                <v:line id="直線コネクタ 9" o:spid="_x0000_s1056" style="position:absolute;flip:x;visibility:visible;mso-wrap-style:square" from="195,13481" to="22864,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" strokecolor="#5a5a5a [2109]" strokeweight="2pt"/>
                <v:roundrect id="角丸四角形 8" o:spid="_x0000_s1057" style="position:absolute;left:4381;top:11144;width:19717;height:4766;visibility:visible;mso-wrap-style:square;v-text-anchor:top" arcsize="130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" fillcolor="#bfbfbf [2412]" strokecolor="#404040 [2429]" strokeweight="1.25pt">
                  <v:textbox inset="5.85pt,.7pt,5.85pt,.7pt">
                    <w:txbxContent>
                      <w:p w14:paraId="22CCB8B0"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sz w:val="22"/>
                          </w:rPr>
                          <w:t>（３）国外との連携による交流及び人材育成事業</w:t>
                        </w:r>
                      </w:p>
                    </w:txbxContent>
                  </v:textbox>
                </v:roundrect>
                <v:line id="直線コネクタ 11" o:spid="_x0000_s1058" style="position:absolute;flip:x;visibility:visible;mso-wrap-style:square" from="95,19440" to="22764,1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" strokecolor="#5a5a5a [2109]" strokeweight="2pt"/>
                <v:roundrect id="角丸四角形 10" o:spid="_x0000_s1059" style="position:absolute;left:4476;top:16768;width:19717;height:4774;visibility:visible;mso-wrap-style:square;v-text-anchor:top" arcsize="130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" fillcolor="#bfbfbf [2412]" strokecolor="#404040 [2429]" strokeweight="1.25pt">
                  <v:textbox inset="5.85pt,.7pt,5.85pt,.7pt">
                    <w:txbxContent>
                      <w:p w14:paraId="04646B4B" w14:textId="77777777" w:rsidR="005C1053" w:rsidRPr="00576552" w:rsidRDefault="005C1053" w:rsidP="00576552">
                        <w:pPr>
                          <w:spacing w:line="300" w:lineRule="exact"/>
                          <w:ind w:leftChars="-67" w:left="541" w:hangingChars="310" w:hanging="682"/>
                          <w:rPr>
                            <w:rFonts w:ascii="ＭＳ ゴシック" w:eastAsia="ＭＳ ゴシック" w:hAnsi="ＭＳ ゴシック"/>
                            <w:color w:val="000000" w:themeColor="text1"/>
                            <w:sz w:val="22"/>
                          </w:rPr>
                        </w:pPr>
                        <w:r w:rsidRPr="00576552">
                          <w:rPr>
                            <w:rFonts w:ascii="ＭＳ ゴシック" w:eastAsia="ＭＳ ゴシック" w:hAnsi="ＭＳ ゴシック" w:hint="eastAsia"/>
                            <w:color w:val="000000" w:themeColor="text1"/>
                            <w:sz w:val="22"/>
                          </w:rPr>
                          <w:t>（４）地域資源・文化財の</w:t>
                        </w:r>
                      </w:p>
                      <w:p w14:paraId="1B74E06F" w14:textId="77777777" w:rsidR="005C1053" w:rsidRPr="0093208B" w:rsidRDefault="005C1053" w:rsidP="00F738E9">
                        <w:pPr>
                          <w:spacing w:line="300" w:lineRule="exact"/>
                          <w:ind w:leftChars="243" w:left="510" w:firstLineChars="25" w:firstLine="55"/>
                          <w:rPr>
                            <w:rFonts w:ascii="HG丸ｺﾞｼｯｸM-PRO" w:eastAsia="HG丸ｺﾞｼｯｸM-PRO" w:hAnsi="HG丸ｺﾞｼｯｸM-PRO"/>
                            <w:b/>
                            <w:color w:val="000000" w:themeColor="text1"/>
                            <w:sz w:val="22"/>
                          </w:rPr>
                        </w:pPr>
                        <w:r w:rsidRPr="00576552">
                          <w:rPr>
                            <w:rFonts w:ascii="ＭＳ ゴシック" w:eastAsia="ＭＳ ゴシック" w:hAnsi="ＭＳ ゴシック" w:hint="eastAsia"/>
                            <w:color w:val="000000" w:themeColor="text1"/>
                            <w:sz w:val="22"/>
                          </w:rPr>
                          <w:t>整備</w:t>
                        </w:r>
                      </w:p>
                    </w:txbxContent>
                  </v:textbox>
                </v:roundrect>
              </v:group>
            </w:pict>
          </mc:Fallback>
        </mc:AlternateContent>
      </w:r>
      <w:r w:rsidR="00424EC0">
        <w:rPr>
          <w:noProof/>
        </w:rPr>
        <mc:AlternateContent>
          <mc:Choice Requires="wps">
            <w:drawing>
              <wp:anchor distT="0" distB="0" distL="114300" distR="114300" simplePos="0" relativeHeight="251805696" behindDoc="0" locked="0" layoutInCell="1" allowOverlap="1" wp14:anchorId="2BBC0B94" wp14:editId="6814E842">
                <wp:simplePos x="0" y="0"/>
                <wp:positionH relativeFrom="column">
                  <wp:posOffset>3211830</wp:posOffset>
                </wp:positionH>
                <wp:positionV relativeFrom="paragraph">
                  <wp:posOffset>5652770</wp:posOffset>
                </wp:positionV>
                <wp:extent cx="2343150" cy="0"/>
                <wp:effectExtent l="0" t="0" r="19050" b="190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820AF5" id="直線コネクタ 257" o:spid="_x0000_s1026" style="position:absolute;left:0;text-align:left;flip:x;z-index:251805696;visibility:visible;mso-wrap-style:square;mso-wrap-distance-left:9pt;mso-wrap-distance-top:0;mso-wrap-distance-right:9pt;mso-wrap-distance-bottom:0;mso-position-horizontal:absolute;mso-position-horizontal-relative:text;mso-position-vertical:absolute;mso-position-vertical-relative:text" from="252.9pt,445.1pt" to="437.4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" strokecolor="#5a5a5a [2109]" strokeweight="2pt"/>
            </w:pict>
          </mc:Fallback>
        </mc:AlternateContent>
      </w:r>
      <w:r w:rsidR="00424EC0">
        <w:rPr>
          <w:noProof/>
        </w:rPr>
        <mc:AlternateContent>
          <mc:Choice Requires="wps">
            <w:drawing>
              <wp:anchor distT="0" distB="0" distL="114300" distR="114300" simplePos="0" relativeHeight="251831296" behindDoc="0" locked="0" layoutInCell="1" allowOverlap="1" wp14:anchorId="051F0E5D" wp14:editId="1376A5DC">
                <wp:simplePos x="0" y="0"/>
                <wp:positionH relativeFrom="column">
                  <wp:posOffset>3211830</wp:posOffset>
                </wp:positionH>
                <wp:positionV relativeFrom="paragraph">
                  <wp:posOffset>6737350</wp:posOffset>
                </wp:positionV>
                <wp:extent cx="226695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526802" id="直線コネクタ 12" o:spid="_x0000_s1026" style="position:absolute;left:0;text-align:left;flip:x;z-index:251831296;visibility:visible;mso-wrap-style:square;mso-wrap-distance-left:9pt;mso-wrap-distance-top:0;mso-wrap-distance-right:9pt;mso-wrap-distance-bottom:0;mso-position-horizontal:absolute;mso-position-horizontal-relative:text;mso-position-vertical:absolute;mso-position-vertical-relative:text" from="252.9pt,530.5pt" to="431.4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" strokecolor="#5a5a5a [2109]" strokeweight="2pt"/>
            </w:pict>
          </mc:Fallback>
        </mc:AlternateContent>
      </w:r>
      <w:r w:rsidR="00424EC0">
        <w:rPr>
          <w:noProof/>
        </w:rPr>
        <mc:AlternateContent>
          <mc:Choice Requires="wps">
            <w:drawing>
              <wp:anchor distT="0" distB="0" distL="114300" distR="114300" simplePos="0" relativeHeight="251801600" behindDoc="0" locked="0" layoutInCell="1" allowOverlap="1" wp14:anchorId="49C59282" wp14:editId="3B9257CC">
                <wp:simplePos x="0" y="0"/>
                <wp:positionH relativeFrom="column">
                  <wp:posOffset>3223260</wp:posOffset>
                </wp:positionH>
                <wp:positionV relativeFrom="paragraph">
                  <wp:posOffset>5145405</wp:posOffset>
                </wp:positionV>
                <wp:extent cx="2266950" cy="0"/>
                <wp:effectExtent l="0" t="0" r="19050" b="19050"/>
                <wp:wrapNone/>
                <wp:docPr id="252"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0"/>
                        </a:xfrm>
                        <a:prstGeom prst="line">
                          <a:avLst/>
                        </a:prstGeom>
                        <a:solidFill>
                          <a:schemeClr val="accent3">
                            <a:lumMod val="40000"/>
                            <a:lumOff val="60000"/>
                          </a:schemeClr>
                        </a:solidFill>
                        <a:ln w="25400">
                          <a:solidFill>
                            <a:schemeClr val="tx1">
                              <a:lumMod val="65000"/>
                              <a:lumOff val="35000"/>
                            </a:schemeClr>
                          </a:solidFill>
                          <a:round/>
                          <a:headEnd/>
                          <a:tailEnd/>
                        </a:ln>
                      </wps:spPr>
                      <wps:bodyPr/>
                    </wps:wsp>
                  </a:graphicData>
                </a:graphic>
              </wp:anchor>
            </w:drawing>
          </mc:Choice>
          <mc:Fallback>
            <w:pict>
              <v:line w14:anchorId="05525D3B" id="直線コネクタ 252" o:spid="_x0000_s1026" style="position:absolute;left:0;text-align:left;flip:x;z-index:251801600;visibility:visible;mso-wrap-style:square;mso-wrap-distance-left:9pt;mso-wrap-distance-top:0;mso-wrap-distance-right:9pt;mso-wrap-distance-bottom:0;mso-position-horizontal:absolute;mso-position-horizontal-relative:text;mso-position-vertical:absolute;mso-position-vertical-relative:text" from="253.8pt,405.15pt" to="432.3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" filled="t" fillcolor="#d6e3bc [1302]" strokecolor="#5a5a5a [2109]" strokeweight="2pt"/>
            </w:pict>
          </mc:Fallback>
        </mc:AlternateContent>
      </w:r>
      <w:r w:rsidR="004038CF">
        <w:rPr>
          <w:noProof/>
        </w:rPr>
        <mc:AlternateContent>
          <mc:Choice Requires="wps">
            <w:drawing>
              <wp:anchor distT="0" distB="0" distL="114300" distR="114300" simplePos="0" relativeHeight="251802624" behindDoc="0" locked="0" layoutInCell="1" allowOverlap="1" wp14:anchorId="783F0D64" wp14:editId="25F19ED4">
                <wp:simplePos x="0" y="0"/>
                <wp:positionH relativeFrom="column">
                  <wp:posOffset>3670300</wp:posOffset>
                </wp:positionH>
                <wp:positionV relativeFrom="paragraph">
                  <wp:posOffset>3747770</wp:posOffset>
                </wp:positionV>
                <wp:extent cx="1971675" cy="494665"/>
                <wp:effectExtent l="0" t="0" r="28575" b="19685"/>
                <wp:wrapNone/>
                <wp:docPr id="253" name="角丸四角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4665"/>
                        </a:xfrm>
                        <a:prstGeom prst="roundRect">
                          <a:avLst>
                            <a:gd name="adj" fmla="val 19880"/>
                          </a:avLst>
                        </a:prstGeom>
                        <a:solidFill>
                          <a:schemeClr val="bg1">
                            <a:lumMod val="95000"/>
                          </a:schemeClr>
                        </a:solidFill>
                        <a:ln w="15875">
                          <a:solidFill>
                            <a:schemeClr val="tx1">
                              <a:lumMod val="75000"/>
                              <a:lumOff val="25000"/>
                            </a:schemeClr>
                          </a:solidFill>
                          <a:round/>
                          <a:headEnd/>
                          <a:tailEnd/>
                        </a:ln>
                      </wps:spPr>
                      <wps:txbx>
                        <w:txbxContent>
                          <w:p w14:paraId="494477BF"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color w:val="000000" w:themeColor="text1"/>
                                <w:sz w:val="22"/>
                              </w:rPr>
                              <w:t>（１）子育てをしやすい環境の整備</w:t>
                            </w:r>
                          </w:p>
                          <w:p w14:paraId="62B2AF6E"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wps:txbx>
                      <wps:bodyPr rot="0" vert="horz" wrap="square" lIns="74295" tIns="8890" rIns="74295" bIns="8890" anchor="t" anchorCtr="0" upright="1">
                        <a:noAutofit/>
                      </wps:bodyPr>
                    </wps:wsp>
                  </a:graphicData>
                </a:graphic>
              </wp:anchor>
            </w:drawing>
          </mc:Choice>
          <mc:Fallback>
            <w:pict>
              <v:roundrect w14:anchorId="783F0D64" id="角丸四角形 253" o:spid="_x0000_s1060" style="position:absolute;margin-left:289pt;margin-top:295.1pt;width:155.25pt;height:38.95pt;z-index:251802624;visibility:visible;mso-wrap-style:square;mso-wrap-distance-left:9pt;mso-wrap-distance-top:0;mso-wrap-distance-right:9pt;mso-wrap-distance-bottom:0;mso-position-horizontal:absolute;mso-position-horizontal-relative:text;mso-position-vertical:absolute;mso-position-vertical-relative:text;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" fillcolor="#f2f2f2 [3052]" strokecolor="#404040 [2429]" strokeweight="1.25pt">
                <v:textbox inset="5.85pt,.7pt,5.85pt,.7pt">
                  <w:txbxContent>
                    <w:p w14:paraId="494477BF"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color w:val="000000" w:themeColor="text1"/>
                          <w:sz w:val="22"/>
                        </w:rPr>
                        <w:t>（１）子育てをしやすい環境の整備</w:t>
                      </w:r>
                    </w:p>
                    <w:p w14:paraId="62B2AF6E"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v:textbox>
              </v:roundrect>
            </w:pict>
          </mc:Fallback>
        </mc:AlternateContent>
      </w:r>
      <w:r w:rsidR="004038CF" w:rsidRPr="00934720">
        <w:rPr>
          <w:noProof/>
        </w:rPr>
        <mc:AlternateContent>
          <mc:Choice Requires="wps">
            <w:drawing>
              <wp:anchor distT="0" distB="0" distL="114300" distR="114300" simplePos="0" relativeHeight="251787264" behindDoc="0" locked="0" layoutInCell="1" allowOverlap="1" wp14:anchorId="4166FB44" wp14:editId="26C227C9">
                <wp:simplePos x="0" y="0"/>
                <wp:positionH relativeFrom="column">
                  <wp:posOffset>755650</wp:posOffset>
                </wp:positionH>
                <wp:positionV relativeFrom="paragraph">
                  <wp:posOffset>4519295</wp:posOffset>
                </wp:positionV>
                <wp:extent cx="3275965" cy="0"/>
                <wp:effectExtent l="0" t="0" r="19685" b="19050"/>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5965"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BBB84" id="直線コネクタ 230" o:spid="_x0000_s1026" style="position:absolute;left:0;text-align:lef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55.85pt" to="317.45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" strokecolor="#5a5a5a [2109]" strokeweight="2pt"/>
            </w:pict>
          </mc:Fallback>
        </mc:AlternateContent>
      </w:r>
      <w:r w:rsidR="004038CF">
        <w:rPr>
          <w:noProof/>
        </w:rPr>
        <mc:AlternateContent>
          <mc:Choice Requires="wps">
            <w:drawing>
              <wp:anchor distT="0" distB="0" distL="114300" distR="114300" simplePos="0" relativeHeight="251799552" behindDoc="0" locked="0" layoutInCell="1" allowOverlap="1" wp14:anchorId="017D19D3" wp14:editId="375451ED">
                <wp:simplePos x="0" y="0"/>
                <wp:positionH relativeFrom="column">
                  <wp:posOffset>3232150</wp:posOffset>
                </wp:positionH>
                <wp:positionV relativeFrom="paragraph">
                  <wp:posOffset>3995420</wp:posOffset>
                </wp:positionV>
                <wp:extent cx="0" cy="1152525"/>
                <wp:effectExtent l="0" t="0" r="19050" b="9525"/>
                <wp:wrapNone/>
                <wp:docPr id="250" name="直線コネクタ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solidFill>
                          <a:schemeClr val="accent3">
                            <a:lumMod val="40000"/>
                            <a:lumOff val="60000"/>
                          </a:schemeClr>
                        </a:solidFill>
                        <a:ln w="25400">
                          <a:solidFill>
                            <a:schemeClr val="tx1">
                              <a:lumMod val="65000"/>
                              <a:lumOff val="35000"/>
                            </a:schemeClr>
                          </a:solidFill>
                          <a:round/>
                          <a:headEnd/>
                          <a:tailEnd/>
                        </a:ln>
                      </wps:spPr>
                      <wps:bodyPr/>
                    </wps:wsp>
                  </a:graphicData>
                </a:graphic>
                <wp14:sizeRelV relativeFrom="margin">
                  <wp14:pctHeight>0</wp14:pctHeight>
                </wp14:sizeRelV>
              </wp:anchor>
            </w:drawing>
          </mc:Choice>
          <mc:Fallback>
            <w:pict>
              <v:line w14:anchorId="3AABD12F" id="直線コネクタ 250" o:spid="_x0000_s1026" style="position:absolute;left:0;text-align:lef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314.6pt" to="254.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" filled="t" fillcolor="#d6e3bc [1302]" strokecolor="#5a5a5a [2109]" strokeweight="2pt"/>
            </w:pict>
          </mc:Fallback>
        </mc:AlternateContent>
      </w:r>
      <w:r w:rsidR="004038CF">
        <w:rPr>
          <w:noProof/>
        </w:rPr>
        <mc:AlternateContent>
          <mc:Choice Requires="wps">
            <w:drawing>
              <wp:anchor distT="0" distB="0" distL="114300" distR="114300" simplePos="0" relativeHeight="251800576" behindDoc="0" locked="0" layoutInCell="1" allowOverlap="1" wp14:anchorId="38D7B343" wp14:editId="4604DF31">
                <wp:simplePos x="0" y="0"/>
                <wp:positionH relativeFrom="column">
                  <wp:posOffset>3222625</wp:posOffset>
                </wp:positionH>
                <wp:positionV relativeFrom="paragraph">
                  <wp:posOffset>3993515</wp:posOffset>
                </wp:positionV>
                <wp:extent cx="2343150" cy="0"/>
                <wp:effectExtent l="0" t="0" r="19050" b="19050"/>
                <wp:wrapNone/>
                <wp:docPr id="251" name="直線コネクタ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0" cy="0"/>
                        </a:xfrm>
                        <a:prstGeom prst="line">
                          <a:avLst/>
                        </a:prstGeom>
                        <a:solidFill>
                          <a:schemeClr val="accent3">
                            <a:lumMod val="40000"/>
                            <a:lumOff val="60000"/>
                          </a:schemeClr>
                        </a:solidFill>
                        <a:ln w="25400">
                          <a:solidFill>
                            <a:schemeClr val="tx1">
                              <a:lumMod val="65000"/>
                              <a:lumOff val="35000"/>
                            </a:schemeClr>
                          </a:solidFill>
                          <a:round/>
                          <a:headEnd/>
                          <a:tailEnd/>
                        </a:ln>
                      </wps:spPr>
                      <wps:bodyPr/>
                    </wps:wsp>
                  </a:graphicData>
                </a:graphic>
              </wp:anchor>
            </w:drawing>
          </mc:Choice>
          <mc:Fallback>
            <w:pict>
              <v:line w14:anchorId="59FF10D2" id="直線コネクタ 251" o:spid="_x0000_s1026" style="position:absolute;left:0;text-align:left;flip:x;z-index:251800576;visibility:visible;mso-wrap-style:square;mso-wrap-distance-left:9pt;mso-wrap-distance-top:0;mso-wrap-distance-right:9pt;mso-wrap-distance-bottom:0;mso-position-horizontal:absolute;mso-position-horizontal-relative:text;mso-position-vertical:absolute;mso-position-vertical-relative:text" from="253.75pt,314.45pt" to="438.25pt,3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" filled="t" fillcolor="#d6e3bc [1302]" strokecolor="#5a5a5a [2109]" strokeweight="2pt"/>
            </w:pict>
          </mc:Fallback>
        </mc:AlternateContent>
      </w:r>
      <w:r w:rsidR="004038CF">
        <w:rPr>
          <w:noProof/>
        </w:rPr>
        <mc:AlternateContent>
          <mc:Choice Requires="wps">
            <w:drawing>
              <wp:anchor distT="0" distB="0" distL="114300" distR="114300" simplePos="0" relativeHeight="251803648" behindDoc="0" locked="0" layoutInCell="1" allowOverlap="1" wp14:anchorId="43F32A13" wp14:editId="62A1FB7C">
                <wp:simplePos x="0" y="0"/>
                <wp:positionH relativeFrom="column">
                  <wp:posOffset>3670300</wp:posOffset>
                </wp:positionH>
                <wp:positionV relativeFrom="paragraph">
                  <wp:posOffset>4319270</wp:posOffset>
                </wp:positionV>
                <wp:extent cx="1971675" cy="447675"/>
                <wp:effectExtent l="0" t="0" r="28575" b="28575"/>
                <wp:wrapNone/>
                <wp:docPr id="254" name="角丸四角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47675"/>
                        </a:xfrm>
                        <a:prstGeom prst="roundRect">
                          <a:avLst>
                            <a:gd name="adj" fmla="val 19880"/>
                          </a:avLst>
                        </a:prstGeom>
                        <a:solidFill>
                          <a:schemeClr val="bg1">
                            <a:lumMod val="95000"/>
                          </a:schemeClr>
                        </a:solidFill>
                        <a:ln w="15875">
                          <a:solidFill>
                            <a:schemeClr val="tx1">
                              <a:lumMod val="75000"/>
                              <a:lumOff val="25000"/>
                            </a:schemeClr>
                          </a:solidFill>
                          <a:round/>
                          <a:headEnd/>
                          <a:tailEnd/>
                        </a:ln>
                      </wps:spPr>
                      <wps:txbx>
                        <w:txbxContent>
                          <w:p w14:paraId="4ADE6769" w14:textId="77777777" w:rsidR="005C1053" w:rsidRPr="00557AD6" w:rsidRDefault="005C1053" w:rsidP="00557AD6">
                            <w:pPr>
                              <w:spacing w:line="440" w:lineRule="exact"/>
                              <w:ind w:leftChars="-67" w:left="-141"/>
                              <w:rPr>
                                <w:rFonts w:ascii="ＭＳ ゴシック" w:eastAsia="ＭＳ ゴシック" w:hAnsi="ＭＳ ゴシック"/>
                                <w:sz w:val="22"/>
                              </w:rPr>
                            </w:pPr>
                            <w:r w:rsidRPr="00557AD6">
                              <w:rPr>
                                <w:rFonts w:ascii="ＭＳ ゴシック" w:eastAsia="ＭＳ ゴシック" w:hAnsi="ＭＳ ゴシック" w:hint="eastAsia"/>
                                <w:sz w:val="22"/>
                              </w:rPr>
                              <w:t>（２）教育環境の整備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43F32A13" id="角丸四角形 254" o:spid="_x0000_s1061" style="position:absolute;margin-left:289pt;margin-top:340.1pt;width:155.25pt;height:35.2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" fillcolor="#f2f2f2 [3052]" strokecolor="#404040 [2429]" strokeweight="1.25pt">
                <v:textbox inset="5.85pt,.7pt,5.85pt,.7pt">
                  <w:txbxContent>
                    <w:p w14:paraId="4ADE6769" w14:textId="77777777" w:rsidR="005C1053" w:rsidRPr="00557AD6" w:rsidRDefault="005C1053" w:rsidP="00557AD6">
                      <w:pPr>
                        <w:spacing w:line="440" w:lineRule="exact"/>
                        <w:ind w:leftChars="-67" w:left="-141"/>
                        <w:rPr>
                          <w:rFonts w:ascii="ＭＳ ゴシック" w:eastAsia="ＭＳ ゴシック" w:hAnsi="ＭＳ ゴシック"/>
                          <w:sz w:val="22"/>
                        </w:rPr>
                      </w:pPr>
                      <w:r w:rsidRPr="00557AD6">
                        <w:rPr>
                          <w:rFonts w:ascii="ＭＳ ゴシック" w:eastAsia="ＭＳ ゴシック" w:hAnsi="ＭＳ ゴシック" w:hint="eastAsia"/>
                          <w:sz w:val="22"/>
                        </w:rPr>
                        <w:t>（２）教育環境の整備</w:t>
                      </w:r>
                    </w:p>
                  </w:txbxContent>
                </v:textbox>
              </v:roundrect>
            </w:pict>
          </mc:Fallback>
        </mc:AlternateContent>
      </w:r>
      <w:r w:rsidR="004038CF" w:rsidRPr="00934720">
        <w:rPr>
          <w:noProof/>
        </w:rPr>
        <mc:AlternateContent>
          <mc:Choice Requires="wps">
            <w:drawing>
              <wp:anchor distT="0" distB="0" distL="114300" distR="114300" simplePos="0" relativeHeight="251791360" behindDoc="0" locked="0" layoutInCell="1" allowOverlap="1" wp14:anchorId="7B39A30D" wp14:editId="6D313636">
                <wp:simplePos x="0" y="0"/>
                <wp:positionH relativeFrom="column">
                  <wp:posOffset>994410</wp:posOffset>
                </wp:positionH>
                <wp:positionV relativeFrom="paragraph">
                  <wp:posOffset>3947795</wp:posOffset>
                </wp:positionV>
                <wp:extent cx="1857375" cy="1143000"/>
                <wp:effectExtent l="0" t="0" r="28575" b="1905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43000"/>
                        </a:xfrm>
                        <a:prstGeom prst="roundRect">
                          <a:avLst>
                            <a:gd name="adj" fmla="val 19880"/>
                          </a:avLst>
                        </a:prstGeom>
                        <a:solidFill>
                          <a:schemeClr val="bg1">
                            <a:lumMod val="95000"/>
                          </a:schemeClr>
                        </a:solidFill>
                        <a:ln w="9525">
                          <a:solidFill>
                            <a:schemeClr val="tx1">
                              <a:lumMod val="75000"/>
                              <a:lumOff val="25000"/>
                            </a:schemeClr>
                          </a:solidFill>
                          <a:round/>
                          <a:headEnd/>
                          <a:tailEnd/>
                        </a:ln>
                      </wps:spPr>
                      <wps:txbx>
                        <w:txbxContent>
                          <w:p w14:paraId="06C9D04F" w14:textId="77777777" w:rsidR="005C1053" w:rsidRPr="00576552" w:rsidRDefault="005C1053" w:rsidP="00557AD6">
                            <w:pPr>
                              <w:spacing w:line="46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３．希望に応じて結婚、出産、子育てができる環境を創出する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9A30D" id="角丸四角形 52" o:spid="_x0000_s1062" style="position:absolute;margin-left:78.3pt;margin-top:310.85pt;width:146.25pt;height:9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" fillcolor="#f2f2f2 [3052]" strokecolor="#404040 [2429]">
                <v:textbox inset="5.85pt,.7pt,5.85pt,.7pt">
                  <w:txbxContent>
                    <w:p w14:paraId="06C9D04F" w14:textId="77777777" w:rsidR="005C1053" w:rsidRPr="00576552" w:rsidRDefault="005C1053" w:rsidP="00557AD6">
                      <w:pPr>
                        <w:spacing w:line="46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３．希望に応じて結婚、出産、子育てができる環境を創出する</w:t>
                      </w:r>
                    </w:p>
                  </w:txbxContent>
                </v:textbox>
              </v:roundrect>
            </w:pict>
          </mc:Fallback>
        </mc:AlternateContent>
      </w:r>
      <w:r w:rsidR="004038CF">
        <w:rPr>
          <w:noProof/>
        </w:rPr>
        <mc:AlternateContent>
          <mc:Choice Requires="wps">
            <w:drawing>
              <wp:anchor distT="0" distB="0" distL="114300" distR="114300" simplePos="0" relativeHeight="251890688" behindDoc="0" locked="0" layoutInCell="1" allowOverlap="1" wp14:anchorId="13F9A5A3" wp14:editId="6B5426F8">
                <wp:simplePos x="0" y="0"/>
                <wp:positionH relativeFrom="column">
                  <wp:posOffset>3652520</wp:posOffset>
                </wp:positionH>
                <wp:positionV relativeFrom="paragraph">
                  <wp:posOffset>5986145</wp:posOffset>
                </wp:positionV>
                <wp:extent cx="1971675" cy="428625"/>
                <wp:effectExtent l="0" t="0" r="28575" b="28575"/>
                <wp:wrapNone/>
                <wp:docPr id="260" name="角丸四角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8625"/>
                        </a:xfrm>
                        <a:prstGeom prst="roundRect">
                          <a:avLst>
                            <a:gd name="adj" fmla="val 19880"/>
                          </a:avLst>
                        </a:prstGeom>
                        <a:solidFill>
                          <a:schemeClr val="bg1">
                            <a:lumMod val="75000"/>
                          </a:schemeClr>
                        </a:solidFill>
                        <a:ln w="15875">
                          <a:solidFill>
                            <a:schemeClr val="tx1">
                              <a:lumMod val="75000"/>
                              <a:lumOff val="25000"/>
                            </a:schemeClr>
                          </a:solidFill>
                          <a:round/>
                          <a:headEnd/>
                          <a:tailEnd/>
                        </a:ln>
                      </wps:spPr>
                      <wps:txbx>
                        <w:txbxContent>
                          <w:p w14:paraId="19F4083B" w14:textId="77777777" w:rsidR="005C1053" w:rsidRPr="00576552" w:rsidRDefault="005C1053" w:rsidP="00265D9B">
                            <w:pPr>
                              <w:spacing w:line="420" w:lineRule="exact"/>
                              <w:ind w:leftChars="-67" w:left="-141"/>
                              <w:rPr>
                                <w:rFonts w:ascii="ＭＳ ゴシック" w:eastAsia="ＭＳ ゴシック" w:hAnsi="ＭＳ ゴシック"/>
                                <w:sz w:val="22"/>
                              </w:rPr>
                            </w:pPr>
                            <w:r w:rsidRPr="00576552">
                              <w:rPr>
                                <w:rFonts w:ascii="ＭＳ ゴシック" w:eastAsia="ＭＳ ゴシック" w:hAnsi="ＭＳ ゴシック" w:hint="eastAsia"/>
                                <w:sz w:val="22"/>
                              </w:rPr>
                              <w:t>（２）医療・介護環境の整備</w:t>
                            </w:r>
                          </w:p>
                          <w:p w14:paraId="41EC7874"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3F9A5A3" id="角丸四角形 260" o:spid="_x0000_s1063" style="position:absolute;margin-left:287.6pt;margin-top:471.35pt;width:155.25pt;height:33.7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" fillcolor="#bfbfbf [2412]" strokecolor="#404040 [2429]" strokeweight="1.25pt">
                <v:textbox inset="5.85pt,.7pt,5.85pt,.7pt">
                  <w:txbxContent>
                    <w:p w14:paraId="19F4083B" w14:textId="77777777" w:rsidR="005C1053" w:rsidRPr="00576552" w:rsidRDefault="005C1053" w:rsidP="00265D9B">
                      <w:pPr>
                        <w:spacing w:line="420" w:lineRule="exact"/>
                        <w:ind w:leftChars="-67" w:left="-141"/>
                        <w:rPr>
                          <w:rFonts w:ascii="ＭＳ ゴシック" w:eastAsia="ＭＳ ゴシック" w:hAnsi="ＭＳ ゴシック"/>
                          <w:sz w:val="22"/>
                        </w:rPr>
                      </w:pPr>
                      <w:r w:rsidRPr="00576552">
                        <w:rPr>
                          <w:rFonts w:ascii="ＭＳ ゴシック" w:eastAsia="ＭＳ ゴシック" w:hAnsi="ＭＳ ゴシック" w:hint="eastAsia"/>
                          <w:sz w:val="22"/>
                        </w:rPr>
                        <w:t>（２）医療・介護環境の整備</w:t>
                      </w:r>
                    </w:p>
                    <w:p w14:paraId="41EC7874"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v:textbox>
              </v:roundrect>
            </w:pict>
          </mc:Fallback>
        </mc:AlternateContent>
      </w:r>
      <w:r w:rsidR="004038CF">
        <w:rPr>
          <w:noProof/>
        </w:rPr>
        <mc:AlternateContent>
          <mc:Choice Requires="wps">
            <w:drawing>
              <wp:anchor distT="0" distB="0" distL="114300" distR="114300" simplePos="0" relativeHeight="251807744" behindDoc="0" locked="0" layoutInCell="1" allowOverlap="1" wp14:anchorId="1667E03F" wp14:editId="2A1296F2">
                <wp:simplePos x="0" y="0"/>
                <wp:positionH relativeFrom="column">
                  <wp:posOffset>3662045</wp:posOffset>
                </wp:positionH>
                <wp:positionV relativeFrom="paragraph">
                  <wp:posOffset>5481320</wp:posOffset>
                </wp:positionV>
                <wp:extent cx="1971675" cy="438150"/>
                <wp:effectExtent l="0" t="0" r="28575" b="19050"/>
                <wp:wrapNone/>
                <wp:docPr id="259" name="角丸四角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38150"/>
                        </a:xfrm>
                        <a:prstGeom prst="roundRect">
                          <a:avLst>
                            <a:gd name="adj" fmla="val 19880"/>
                          </a:avLst>
                        </a:prstGeom>
                        <a:solidFill>
                          <a:schemeClr val="bg1">
                            <a:lumMod val="75000"/>
                          </a:schemeClr>
                        </a:solidFill>
                        <a:ln w="15875">
                          <a:solidFill>
                            <a:schemeClr val="tx1">
                              <a:lumMod val="75000"/>
                              <a:lumOff val="25000"/>
                            </a:schemeClr>
                          </a:solidFill>
                          <a:round/>
                          <a:headEnd/>
                          <a:tailEnd/>
                        </a:ln>
                      </wps:spPr>
                      <wps:txbx>
                        <w:txbxContent>
                          <w:p w14:paraId="528266B9" w14:textId="77777777" w:rsidR="005C1053" w:rsidRPr="00576552" w:rsidRDefault="005C1053" w:rsidP="00265D9B">
                            <w:pPr>
                              <w:spacing w:line="440" w:lineRule="exact"/>
                              <w:ind w:leftChars="-67" w:left="-141"/>
                              <w:rPr>
                                <w:rFonts w:ascii="ＭＳ ゴシック" w:eastAsia="ＭＳ ゴシック" w:hAnsi="ＭＳ ゴシック"/>
                                <w:sz w:val="22"/>
                              </w:rPr>
                            </w:pPr>
                            <w:r w:rsidRPr="00576552">
                              <w:rPr>
                                <w:rFonts w:ascii="ＭＳ ゴシック" w:eastAsia="ＭＳ ゴシック" w:hAnsi="ＭＳ ゴシック" w:hint="eastAsia"/>
                                <w:sz w:val="22"/>
                              </w:rPr>
                              <w:t>（１）地域間交流の拡大</w:t>
                            </w:r>
                          </w:p>
                          <w:p w14:paraId="6FABB127"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667E03F" id="角丸四角形 259" o:spid="_x0000_s1064" style="position:absolute;margin-left:288.35pt;margin-top:431.6pt;width:155.25pt;height:34.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" fillcolor="#bfbfbf [2412]" strokecolor="#404040 [2429]" strokeweight="1.25pt">
                <v:textbox inset="5.85pt,.7pt,5.85pt,.7pt">
                  <w:txbxContent>
                    <w:p w14:paraId="528266B9" w14:textId="77777777" w:rsidR="005C1053" w:rsidRPr="00576552" w:rsidRDefault="005C1053" w:rsidP="00265D9B">
                      <w:pPr>
                        <w:spacing w:line="440" w:lineRule="exact"/>
                        <w:ind w:leftChars="-67" w:left="-141"/>
                        <w:rPr>
                          <w:rFonts w:ascii="ＭＳ ゴシック" w:eastAsia="ＭＳ ゴシック" w:hAnsi="ＭＳ ゴシック"/>
                          <w:sz w:val="22"/>
                        </w:rPr>
                      </w:pPr>
                      <w:r w:rsidRPr="00576552">
                        <w:rPr>
                          <w:rFonts w:ascii="ＭＳ ゴシック" w:eastAsia="ＭＳ ゴシック" w:hAnsi="ＭＳ ゴシック" w:hint="eastAsia"/>
                          <w:sz w:val="22"/>
                        </w:rPr>
                        <w:t>（１）地域間交流の拡大</w:t>
                      </w:r>
                    </w:p>
                    <w:p w14:paraId="6FABB127" w14:textId="77777777" w:rsidR="005C1053" w:rsidRPr="000C34E4" w:rsidRDefault="005C1053" w:rsidP="00934720">
                      <w:pPr>
                        <w:spacing w:line="360" w:lineRule="exact"/>
                        <w:jc w:val="center"/>
                        <w:rPr>
                          <w:rFonts w:ascii="HG丸ｺﾞｼｯｸM-PRO" w:eastAsia="HG丸ｺﾞｼｯｸM-PRO" w:hAnsi="HG丸ｺﾞｼｯｸM-PRO"/>
                          <w:b/>
                          <w:sz w:val="24"/>
                        </w:rPr>
                      </w:pPr>
                    </w:p>
                  </w:txbxContent>
                </v:textbox>
              </v:roundrect>
            </w:pict>
          </mc:Fallback>
        </mc:AlternateContent>
      </w:r>
      <w:r w:rsidR="004038CF">
        <w:rPr>
          <w:noProof/>
        </w:rPr>
        <mc:AlternateContent>
          <mc:Choice Requires="wps">
            <w:drawing>
              <wp:anchor distT="0" distB="0" distL="114300" distR="114300" simplePos="0" relativeHeight="251804672" behindDoc="0" locked="0" layoutInCell="1" allowOverlap="1" wp14:anchorId="26359563" wp14:editId="70B0B7C6">
                <wp:simplePos x="0" y="0"/>
                <wp:positionH relativeFrom="column">
                  <wp:posOffset>3223895</wp:posOffset>
                </wp:positionH>
                <wp:positionV relativeFrom="paragraph">
                  <wp:posOffset>5652770</wp:posOffset>
                </wp:positionV>
                <wp:extent cx="0" cy="1085850"/>
                <wp:effectExtent l="0" t="0" r="19050" b="190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B8E5126" id="直線コネクタ 256" o:spid="_x0000_s1026" style="position:absolute;left:0;text-align:lef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85pt,445.1pt" to="253.85pt,5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" strokecolor="#5a5a5a [2109]" strokeweight="2pt"/>
            </w:pict>
          </mc:Fallback>
        </mc:AlternateContent>
      </w:r>
      <w:r w:rsidR="004038CF">
        <w:rPr>
          <w:noProof/>
        </w:rPr>
        <mc:AlternateContent>
          <mc:Choice Requires="wps">
            <w:drawing>
              <wp:anchor distT="0" distB="0" distL="114300" distR="114300" simplePos="0" relativeHeight="251832320" behindDoc="0" locked="0" layoutInCell="1" allowOverlap="1" wp14:anchorId="46872BB4" wp14:editId="4AA46D22">
                <wp:simplePos x="0" y="0"/>
                <wp:positionH relativeFrom="column">
                  <wp:posOffset>3662045</wp:posOffset>
                </wp:positionH>
                <wp:positionV relativeFrom="paragraph">
                  <wp:posOffset>6500495</wp:posOffset>
                </wp:positionV>
                <wp:extent cx="1971675" cy="495300"/>
                <wp:effectExtent l="0" t="0" r="28575"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5300"/>
                        </a:xfrm>
                        <a:prstGeom prst="roundRect">
                          <a:avLst>
                            <a:gd name="adj" fmla="val 19880"/>
                          </a:avLst>
                        </a:prstGeom>
                        <a:solidFill>
                          <a:schemeClr val="bg1">
                            <a:lumMod val="75000"/>
                          </a:schemeClr>
                        </a:solidFill>
                        <a:ln w="15875">
                          <a:solidFill>
                            <a:schemeClr val="tx1">
                              <a:lumMod val="75000"/>
                              <a:lumOff val="25000"/>
                            </a:schemeClr>
                          </a:solidFill>
                          <a:round/>
                          <a:headEnd/>
                          <a:tailEnd/>
                        </a:ln>
                      </wps:spPr>
                      <wps:txbx>
                        <w:txbxContent>
                          <w:p w14:paraId="3A92C9DD"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color w:val="000000" w:themeColor="text1"/>
                                <w:sz w:val="22"/>
                              </w:rPr>
                              <w:t>（３）地域における防災体制の強化</w:t>
                            </w:r>
                          </w:p>
                          <w:p w14:paraId="2C56FC4D" w14:textId="77777777" w:rsidR="005C1053" w:rsidRPr="000C34E4" w:rsidRDefault="005C1053" w:rsidP="00F738E9">
                            <w:pPr>
                              <w:spacing w:line="300" w:lineRule="exact"/>
                              <w:jc w:val="center"/>
                              <w:rPr>
                                <w:rFonts w:ascii="HG丸ｺﾞｼｯｸM-PRO" w:eastAsia="HG丸ｺﾞｼｯｸM-PRO" w:hAnsi="HG丸ｺﾞｼｯｸM-PRO"/>
                                <w:b/>
                                <w:sz w:val="24"/>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46872BB4" id="角丸四角形 13" o:spid="_x0000_s1065" style="position:absolute;margin-left:288.35pt;margin-top:511.85pt;width:155.25pt;height:39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" fillcolor="#bfbfbf [2412]" strokecolor="#404040 [2429]" strokeweight="1.25pt">
                <v:textbox inset="5.85pt,.7pt,5.85pt,.7pt">
                  <w:txbxContent>
                    <w:p w14:paraId="3A92C9DD" w14:textId="77777777" w:rsidR="005C1053" w:rsidRPr="00576552" w:rsidRDefault="005C1053" w:rsidP="00576552">
                      <w:pPr>
                        <w:spacing w:line="300" w:lineRule="exact"/>
                        <w:ind w:leftChars="-67" w:left="541" w:hangingChars="310" w:hanging="682"/>
                        <w:rPr>
                          <w:rFonts w:ascii="ＭＳ ゴシック" w:eastAsia="ＭＳ ゴシック" w:hAnsi="ＭＳ ゴシック"/>
                          <w:sz w:val="22"/>
                        </w:rPr>
                      </w:pPr>
                      <w:r w:rsidRPr="00576552">
                        <w:rPr>
                          <w:rFonts w:ascii="ＭＳ ゴシック" w:eastAsia="ＭＳ ゴシック" w:hAnsi="ＭＳ ゴシック" w:hint="eastAsia"/>
                          <w:color w:val="000000" w:themeColor="text1"/>
                          <w:sz w:val="22"/>
                        </w:rPr>
                        <w:t>（３）地域における防災体制の強化</w:t>
                      </w:r>
                    </w:p>
                    <w:p w14:paraId="2C56FC4D" w14:textId="77777777" w:rsidR="005C1053" w:rsidRPr="000C34E4" w:rsidRDefault="005C1053" w:rsidP="00F738E9">
                      <w:pPr>
                        <w:spacing w:line="300" w:lineRule="exact"/>
                        <w:jc w:val="center"/>
                        <w:rPr>
                          <w:rFonts w:ascii="HG丸ｺﾞｼｯｸM-PRO" w:eastAsia="HG丸ｺﾞｼｯｸM-PRO" w:hAnsi="HG丸ｺﾞｼｯｸM-PRO"/>
                          <w:b/>
                          <w:sz w:val="24"/>
                        </w:rPr>
                      </w:pPr>
                    </w:p>
                  </w:txbxContent>
                </v:textbox>
              </v:roundrect>
            </w:pict>
          </mc:Fallback>
        </mc:AlternateContent>
      </w:r>
      <w:r w:rsidR="003D2301" w:rsidRPr="00934720">
        <w:rPr>
          <w:noProof/>
        </w:rPr>
        <mc:AlternateContent>
          <mc:Choice Requires="wps">
            <w:drawing>
              <wp:anchor distT="0" distB="0" distL="114300" distR="114300" simplePos="0" relativeHeight="251786240" behindDoc="0" locked="0" layoutInCell="1" allowOverlap="1" wp14:anchorId="20FB9BE7" wp14:editId="6F98ABA1">
                <wp:simplePos x="0" y="0"/>
                <wp:positionH relativeFrom="column">
                  <wp:posOffset>747395</wp:posOffset>
                </wp:positionH>
                <wp:positionV relativeFrom="paragraph">
                  <wp:posOffset>2519045</wp:posOffset>
                </wp:positionV>
                <wp:extent cx="24860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025" cy="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4D6D" id="直線コネクタ 3" o:spid="_x0000_s1026" style="position:absolute;left:0;text-align:lef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98.35pt" to="254.6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" strokecolor="#5a5a5a [2109]" strokeweight="2pt"/>
            </w:pict>
          </mc:Fallback>
        </mc:AlternateContent>
      </w:r>
      <w:r w:rsidR="003D2301" w:rsidRPr="00934720">
        <w:rPr>
          <w:noProof/>
        </w:rPr>
        <mc:AlternateContent>
          <mc:Choice Requires="wps">
            <w:drawing>
              <wp:anchor distT="0" distB="0" distL="114300" distR="114300" simplePos="0" relativeHeight="251790336" behindDoc="0" locked="0" layoutInCell="1" allowOverlap="1" wp14:anchorId="4EFD40F7" wp14:editId="64B218C6">
                <wp:simplePos x="0" y="0"/>
                <wp:positionH relativeFrom="column">
                  <wp:posOffset>975360</wp:posOffset>
                </wp:positionH>
                <wp:positionV relativeFrom="paragraph">
                  <wp:posOffset>2004060</wp:posOffset>
                </wp:positionV>
                <wp:extent cx="1914525" cy="1019175"/>
                <wp:effectExtent l="0" t="0" r="28575" b="2857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19175"/>
                        </a:xfrm>
                        <a:prstGeom prst="roundRect">
                          <a:avLst>
                            <a:gd name="adj" fmla="val 19880"/>
                          </a:avLst>
                        </a:prstGeom>
                        <a:solidFill>
                          <a:schemeClr val="bg1">
                            <a:lumMod val="75000"/>
                          </a:schemeClr>
                        </a:solidFill>
                        <a:ln w="9525">
                          <a:solidFill>
                            <a:schemeClr val="tx1">
                              <a:lumMod val="75000"/>
                              <a:lumOff val="25000"/>
                            </a:schemeClr>
                          </a:solidFill>
                          <a:round/>
                          <a:headEnd/>
                          <a:tailEnd/>
                        </a:ln>
                      </wps:spPr>
                      <wps:txbx>
                        <w:txbxContent>
                          <w:p w14:paraId="1CDB5E34" w14:textId="77777777" w:rsidR="005C1053" w:rsidRPr="00576552" w:rsidRDefault="005C1053" w:rsidP="00557AD6">
                            <w:pPr>
                              <w:spacing w:line="42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２．観光産業を活かした「住んでよし、訪れて</w:t>
                            </w:r>
                            <w:r>
                              <w:rPr>
                                <w:rFonts w:ascii="ＭＳ ゴシック" w:eastAsia="ＭＳ ゴシック" w:hAnsi="ＭＳ ゴシック" w:hint="eastAsia"/>
                                <w:sz w:val="24"/>
                              </w:rPr>
                              <w:t xml:space="preserve">　</w:t>
                            </w:r>
                            <w:r w:rsidRPr="00576552">
                              <w:rPr>
                                <w:rFonts w:ascii="ＭＳ ゴシック" w:eastAsia="ＭＳ ゴシック" w:hAnsi="ＭＳ ゴシック" w:hint="eastAsia"/>
                                <w:sz w:val="24"/>
                              </w:rPr>
                              <w:t>よし」のまちをつくる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D40F7" id="角丸四角形 51" o:spid="_x0000_s1066" style="position:absolute;margin-left:76.8pt;margin-top:157.8pt;width:150.75pt;height:8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" fillcolor="#bfbfbf [2412]" strokecolor="#404040 [2429]">
                <v:textbox inset="5.85pt,.7pt,5.85pt,.7pt">
                  <w:txbxContent>
                    <w:p w14:paraId="1CDB5E34" w14:textId="77777777" w:rsidR="005C1053" w:rsidRPr="00576552" w:rsidRDefault="005C1053" w:rsidP="00557AD6">
                      <w:pPr>
                        <w:spacing w:line="42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２．観光産業を活かした「住んでよし、訪れて</w:t>
                      </w:r>
                      <w:r>
                        <w:rPr>
                          <w:rFonts w:ascii="ＭＳ ゴシック" w:eastAsia="ＭＳ ゴシック" w:hAnsi="ＭＳ ゴシック" w:hint="eastAsia"/>
                          <w:sz w:val="24"/>
                        </w:rPr>
                        <w:t xml:space="preserve">　</w:t>
                      </w:r>
                      <w:r w:rsidRPr="00576552">
                        <w:rPr>
                          <w:rFonts w:ascii="ＭＳ ゴシック" w:eastAsia="ＭＳ ゴシック" w:hAnsi="ＭＳ ゴシック" w:hint="eastAsia"/>
                          <w:sz w:val="24"/>
                        </w:rPr>
                        <w:t>よし」のまちをつくる</w:t>
                      </w:r>
                    </w:p>
                  </w:txbxContent>
                </v:textbox>
              </v:roundrect>
            </w:pict>
          </mc:Fallback>
        </mc:AlternateContent>
      </w:r>
      <w:r w:rsidR="0093208B" w:rsidRPr="00934720">
        <w:rPr>
          <w:noProof/>
        </w:rPr>
        <mc:AlternateContent>
          <mc:Choice Requires="wps">
            <w:drawing>
              <wp:anchor distT="0" distB="0" distL="114300" distR="114300" simplePos="0" relativeHeight="251784192" behindDoc="0" locked="0" layoutInCell="1" allowOverlap="1" wp14:anchorId="1F6D43FD" wp14:editId="3DD61581">
                <wp:simplePos x="0" y="0"/>
                <wp:positionH relativeFrom="column">
                  <wp:posOffset>747395</wp:posOffset>
                </wp:positionH>
                <wp:positionV relativeFrom="paragraph">
                  <wp:posOffset>766445</wp:posOffset>
                </wp:positionV>
                <wp:extent cx="8890" cy="5410200"/>
                <wp:effectExtent l="0" t="0" r="2921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410200"/>
                        </a:xfrm>
                        <a:prstGeom prst="line">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85D8" id="直線コネクタ 42"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60.35pt" to="59.55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" strokecolor="#5a5a5a [2109]" strokeweight="2pt"/>
            </w:pict>
          </mc:Fallback>
        </mc:AlternateContent>
      </w:r>
      <w:r w:rsidR="00171237" w:rsidRPr="00934720">
        <w:rPr>
          <w:noProof/>
        </w:rPr>
        <mc:AlternateContent>
          <mc:Choice Requires="wps">
            <w:drawing>
              <wp:anchor distT="0" distB="0" distL="114300" distR="114300" simplePos="0" relativeHeight="251814912" behindDoc="0" locked="0" layoutInCell="1" allowOverlap="1" wp14:anchorId="5903D279" wp14:editId="02AE5948">
                <wp:simplePos x="0" y="0"/>
                <wp:positionH relativeFrom="column">
                  <wp:posOffset>985520</wp:posOffset>
                </wp:positionH>
                <wp:positionV relativeFrom="paragraph">
                  <wp:posOffset>5433695</wp:posOffset>
                </wp:positionV>
                <wp:extent cx="1866900" cy="1495425"/>
                <wp:effectExtent l="0" t="0" r="19050" b="28575"/>
                <wp:wrapNone/>
                <wp:docPr id="231" name="角丸四角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495425"/>
                        </a:xfrm>
                        <a:prstGeom prst="roundRect">
                          <a:avLst>
                            <a:gd name="adj" fmla="val 19880"/>
                          </a:avLst>
                        </a:prstGeom>
                        <a:solidFill>
                          <a:schemeClr val="bg1">
                            <a:lumMod val="75000"/>
                          </a:schemeClr>
                        </a:solidFill>
                        <a:ln w="9525">
                          <a:solidFill>
                            <a:schemeClr val="tx1">
                              <a:lumMod val="75000"/>
                              <a:lumOff val="25000"/>
                            </a:schemeClr>
                          </a:solidFill>
                          <a:round/>
                          <a:headEnd/>
                          <a:tailEnd/>
                        </a:ln>
                      </wps:spPr>
                      <wps:txbx>
                        <w:txbxContent>
                          <w:p w14:paraId="3E4794C4" w14:textId="77777777" w:rsidR="005C1053" w:rsidRPr="00576552" w:rsidRDefault="005C1053" w:rsidP="00557AD6">
                            <w:pPr>
                              <w:spacing w:line="40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４．高野山を中心とした周辺集落との連携による魅力ある地域の創出と、安心安全なくらしを守る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3D279" id="角丸四角形 231" o:spid="_x0000_s1067" style="position:absolute;margin-left:77.6pt;margin-top:427.85pt;width:147pt;height:117.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" fillcolor="#bfbfbf [2412]" strokecolor="#404040 [2429]">
                <v:textbox inset="5.85pt,.7pt,5.85pt,.7pt">
                  <w:txbxContent>
                    <w:p w14:paraId="3E4794C4" w14:textId="77777777" w:rsidR="005C1053" w:rsidRPr="00576552" w:rsidRDefault="005C1053" w:rsidP="00557AD6">
                      <w:pPr>
                        <w:spacing w:line="40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４．高野山を中心とした周辺集落との連携による魅力ある地域の創出と、安心安全なくらしを守る</w:t>
                      </w:r>
                    </w:p>
                  </w:txbxContent>
                </v:textbox>
              </v:roundrect>
            </w:pict>
          </mc:Fallback>
        </mc:AlternateContent>
      </w:r>
      <w:r w:rsidR="00216DE2" w:rsidRPr="00934720">
        <w:rPr>
          <w:noProof/>
        </w:rPr>
        <mc:AlternateContent>
          <mc:Choice Requires="wps">
            <w:drawing>
              <wp:anchor distT="0" distB="0" distL="114300" distR="114300" simplePos="0" relativeHeight="251811840" behindDoc="0" locked="0" layoutInCell="1" allowOverlap="1" wp14:anchorId="75A3D327" wp14:editId="55E02888">
                <wp:simplePos x="0" y="0"/>
                <wp:positionH relativeFrom="column">
                  <wp:posOffset>1004570</wp:posOffset>
                </wp:positionH>
                <wp:positionV relativeFrom="paragraph">
                  <wp:posOffset>290195</wp:posOffset>
                </wp:positionV>
                <wp:extent cx="1905000" cy="103822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38225"/>
                        </a:xfrm>
                        <a:prstGeom prst="roundRect">
                          <a:avLst>
                            <a:gd name="adj" fmla="val 19880"/>
                          </a:avLst>
                        </a:prstGeom>
                        <a:solidFill>
                          <a:schemeClr val="bg1">
                            <a:lumMod val="95000"/>
                          </a:schemeClr>
                        </a:solidFill>
                        <a:ln w="9525">
                          <a:solidFill>
                            <a:schemeClr val="tx1">
                              <a:lumMod val="75000"/>
                              <a:lumOff val="25000"/>
                            </a:schemeClr>
                          </a:solidFill>
                          <a:round/>
                          <a:headEnd/>
                          <a:tailEnd/>
                        </a:ln>
                      </wps:spPr>
                      <wps:txbx>
                        <w:txbxContent>
                          <w:p w14:paraId="65B77EAB" w14:textId="77777777" w:rsidR="005C1053" w:rsidRPr="00576552" w:rsidRDefault="005C1053" w:rsidP="00557AD6">
                            <w:pPr>
                              <w:spacing w:line="46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１．地域資源を活かした　産業振興と雇用を創出する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3D327" id="角丸四角形 2" o:spid="_x0000_s1068" style="position:absolute;margin-left:79.1pt;margin-top:22.85pt;width:150pt;height:8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" fillcolor="#f2f2f2 [3052]" strokecolor="#404040 [2429]">
                <v:textbox inset="5.85pt,.7pt,5.85pt,.7pt">
                  <w:txbxContent>
                    <w:p w14:paraId="65B77EAB" w14:textId="77777777" w:rsidR="005C1053" w:rsidRPr="00576552" w:rsidRDefault="005C1053" w:rsidP="00557AD6">
                      <w:pPr>
                        <w:spacing w:line="460" w:lineRule="exact"/>
                        <w:jc w:val="left"/>
                        <w:rPr>
                          <w:rFonts w:ascii="ＭＳ ゴシック" w:eastAsia="ＭＳ ゴシック" w:hAnsi="ＭＳ ゴシック"/>
                          <w:sz w:val="24"/>
                        </w:rPr>
                      </w:pPr>
                      <w:r w:rsidRPr="00576552">
                        <w:rPr>
                          <w:rFonts w:ascii="ＭＳ ゴシック" w:eastAsia="ＭＳ ゴシック" w:hAnsi="ＭＳ ゴシック" w:hint="eastAsia"/>
                          <w:sz w:val="24"/>
                        </w:rPr>
                        <w:t>１．地域資源を活かした　産業振興と雇用を創出する</w:t>
                      </w:r>
                    </w:p>
                  </w:txbxContent>
                </v:textbox>
              </v:roundrect>
            </w:pict>
          </mc:Fallback>
        </mc:AlternateContent>
      </w:r>
      <w:r w:rsidR="00934720">
        <w:br w:type="page"/>
      </w:r>
    </w:p>
    <w:p w14:paraId="5F93D0A5" w14:textId="77777777" w:rsidR="0000456F" w:rsidRPr="00F738E9" w:rsidRDefault="0000456F" w:rsidP="008C3FB7">
      <w:pPr>
        <w:pStyle w:val="1"/>
      </w:pPr>
      <w:bookmarkStart w:id="26" w:name="_Toc438720339"/>
      <w:r w:rsidRPr="00F738E9">
        <w:rPr>
          <w:rFonts w:hint="eastAsia"/>
        </w:rPr>
        <w:t>Ⅳ．具体的な施策と重要業績評価指標</w:t>
      </w:r>
      <w:bookmarkEnd w:id="26"/>
    </w:p>
    <w:p w14:paraId="44B8249B" w14:textId="77777777" w:rsidR="00610DE5" w:rsidRDefault="008413ED" w:rsidP="008C3FB7">
      <w:pPr>
        <w:pStyle w:val="2"/>
      </w:pPr>
      <w:bookmarkStart w:id="27" w:name="_Toc438720340"/>
      <w:r>
        <w:rPr>
          <w:rFonts w:hint="eastAsia"/>
        </w:rPr>
        <w:t>１．</w:t>
      </w:r>
      <w:r w:rsidR="00B0102C">
        <w:rPr>
          <w:rFonts w:hint="eastAsia"/>
        </w:rPr>
        <w:t>地域資源を活かした</w:t>
      </w:r>
      <w:r w:rsidR="00610DE5" w:rsidRPr="00610DE5">
        <w:rPr>
          <w:rFonts w:hint="eastAsia"/>
        </w:rPr>
        <w:t>産業振興と雇用を創出する</w:t>
      </w:r>
      <w:bookmarkEnd w:id="27"/>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413ED" w:rsidRPr="00610DE5" w14:paraId="1411D9B5" w14:textId="77777777" w:rsidTr="00585DF4">
        <w:trPr>
          <w:trHeight w:val="327"/>
        </w:trPr>
        <w:tc>
          <w:tcPr>
            <w:tcW w:w="8989" w:type="dxa"/>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14:paraId="67611FE7" w14:textId="77777777" w:rsidR="008413ED" w:rsidRPr="00000DBD" w:rsidRDefault="008413ED" w:rsidP="00000DBD">
            <w:pPr>
              <w:rPr>
                <w:rFonts w:ascii="HG丸ｺﾞｼｯｸM-PRO" w:eastAsia="HG丸ｺﾞｼｯｸM-PRO" w:hAnsi="HG丸ｺﾞｼｯｸM-PRO" w:cs="Times New Roman"/>
                <w:b/>
                <w:kern w:val="0"/>
                <w:sz w:val="24"/>
                <w:szCs w:val="24"/>
              </w:rPr>
            </w:pPr>
            <w:r w:rsidRPr="00000DBD">
              <w:rPr>
                <w:rFonts w:ascii="HG丸ｺﾞｼｯｸM-PRO" w:eastAsia="HG丸ｺﾞｼｯｸM-PRO" w:hAnsi="HG丸ｺﾞｼｯｸM-PRO" w:cs="Times New Roman" w:hint="eastAsia"/>
                <w:b/>
                <w:color w:val="FFFFFF" w:themeColor="background1"/>
                <w:kern w:val="0"/>
                <w:sz w:val="24"/>
                <w:szCs w:val="24"/>
              </w:rPr>
              <w:t>■基本目標</w:t>
            </w:r>
          </w:p>
        </w:tc>
      </w:tr>
      <w:tr w:rsidR="008413ED" w:rsidRPr="00610DE5" w14:paraId="6C70D521" w14:textId="77777777" w:rsidTr="00000DBD">
        <w:trPr>
          <w:trHeight w:val="552"/>
        </w:trPr>
        <w:tc>
          <w:tcPr>
            <w:tcW w:w="8989" w:type="dxa"/>
            <w:tcBorders>
              <w:top w:val="single" w:sz="12" w:space="0" w:color="auto"/>
              <w:left w:val="single" w:sz="12" w:space="0" w:color="auto"/>
              <w:bottom w:val="single" w:sz="12" w:space="0" w:color="auto"/>
              <w:right w:val="single" w:sz="12" w:space="0" w:color="auto"/>
            </w:tcBorders>
            <w:vAlign w:val="center"/>
          </w:tcPr>
          <w:p w14:paraId="0BD9A0BE" w14:textId="77777777" w:rsidR="002859C9" w:rsidRPr="002859C9" w:rsidRDefault="002859C9" w:rsidP="002859C9">
            <w:pPr>
              <w:spacing w:line="120" w:lineRule="auto"/>
              <w:ind w:firstLineChars="102" w:firstLine="224"/>
              <w:rPr>
                <w:rFonts w:ascii="HG丸ｺﾞｼｯｸM-PRO" w:eastAsia="HG丸ｺﾞｼｯｸM-PRO" w:hAnsi="HG丸ｺﾞｼｯｸM-PRO" w:cs="Times New Roman"/>
                <w:kern w:val="0"/>
                <w:sz w:val="22"/>
              </w:rPr>
            </w:pPr>
            <w:r w:rsidRPr="002859C9">
              <w:rPr>
                <w:rFonts w:ascii="HG丸ｺﾞｼｯｸM-PRO" w:eastAsia="HG丸ｺﾞｼｯｸM-PRO" w:hAnsi="HG丸ｺﾞｼｯｸM-PRO" w:cs="Times New Roman" w:hint="eastAsia"/>
                <w:kern w:val="0"/>
                <w:sz w:val="22"/>
              </w:rPr>
              <w:t>産業の振興や新しい雇用の場の創出は、人々の転出の抑制や転入の促進につながり、地域経済の活性化につなが</w:t>
            </w:r>
            <w:r>
              <w:rPr>
                <w:rFonts w:ascii="HG丸ｺﾞｼｯｸM-PRO" w:eastAsia="HG丸ｺﾞｼｯｸM-PRO" w:hAnsi="HG丸ｺﾞｼｯｸM-PRO" w:cs="Times New Roman" w:hint="eastAsia"/>
                <w:kern w:val="0"/>
                <w:sz w:val="22"/>
              </w:rPr>
              <w:t>ります</w:t>
            </w:r>
            <w:r w:rsidRPr="002859C9">
              <w:rPr>
                <w:rFonts w:ascii="HG丸ｺﾞｼｯｸM-PRO" w:eastAsia="HG丸ｺﾞｼｯｸM-PRO" w:hAnsi="HG丸ｺﾞｼｯｸM-PRO" w:cs="Times New Roman" w:hint="eastAsia"/>
                <w:kern w:val="0"/>
                <w:sz w:val="22"/>
              </w:rPr>
              <w:t>。</w:t>
            </w:r>
          </w:p>
          <w:p w14:paraId="36F83E0A" w14:textId="77777777" w:rsidR="008413ED" w:rsidRPr="00610DE5" w:rsidRDefault="002859C9" w:rsidP="00840707">
            <w:pPr>
              <w:spacing w:line="120" w:lineRule="auto"/>
              <w:ind w:firstLineChars="102" w:firstLine="224"/>
              <w:rPr>
                <w:rFonts w:asciiTheme="minorEastAsia" w:hAnsiTheme="minorEastAsia" w:cs="Times New Roman"/>
                <w:kern w:val="0"/>
                <w:sz w:val="20"/>
                <w:szCs w:val="20"/>
              </w:rPr>
            </w:pPr>
            <w:r>
              <w:rPr>
                <w:rFonts w:ascii="HG丸ｺﾞｼｯｸM-PRO" w:eastAsia="HG丸ｺﾞｼｯｸM-PRO" w:hAnsi="HG丸ｺﾞｼｯｸM-PRO" w:cs="Times New Roman" w:hint="eastAsia"/>
                <w:kern w:val="0"/>
                <w:sz w:val="22"/>
              </w:rPr>
              <w:t>高野町</w:t>
            </w:r>
            <w:r w:rsidRPr="002859C9">
              <w:rPr>
                <w:rFonts w:ascii="HG丸ｺﾞｼｯｸM-PRO" w:eastAsia="HG丸ｺﾞｼｯｸM-PRO" w:hAnsi="HG丸ｺﾞｼｯｸM-PRO" w:cs="Times New Roman" w:hint="eastAsia"/>
                <w:kern w:val="0"/>
                <w:sz w:val="22"/>
              </w:rPr>
              <w:t>の特徴（</w:t>
            </w:r>
            <w:r>
              <w:rPr>
                <w:rFonts w:ascii="HG丸ｺﾞｼｯｸM-PRO" w:eastAsia="HG丸ｺﾞｼｯｸM-PRO" w:hAnsi="HG丸ｺﾞｼｯｸM-PRO" w:cs="Times New Roman" w:hint="eastAsia"/>
                <w:kern w:val="0"/>
                <w:sz w:val="22"/>
              </w:rPr>
              <w:t>宗教都市</w:t>
            </w:r>
            <w:r w:rsidRPr="002859C9">
              <w:rPr>
                <w:rFonts w:ascii="HG丸ｺﾞｼｯｸM-PRO" w:eastAsia="HG丸ｺﾞｼｯｸM-PRO" w:hAnsi="HG丸ｺﾞｼｯｸM-PRO" w:cs="Times New Roman" w:hint="eastAsia"/>
                <w:kern w:val="0"/>
                <w:sz w:val="22"/>
              </w:rPr>
              <w:t>、</w:t>
            </w:r>
            <w:r w:rsidR="002D4B73">
              <w:rPr>
                <w:rFonts w:ascii="HG丸ｺﾞｼｯｸM-PRO" w:eastAsia="HG丸ｺﾞｼｯｸM-PRO" w:hAnsi="HG丸ｺﾞｼｯｸM-PRO" w:cs="Times New Roman" w:hint="eastAsia"/>
                <w:kern w:val="0"/>
                <w:sz w:val="22"/>
              </w:rPr>
              <w:t>地域</w:t>
            </w:r>
            <w:r>
              <w:rPr>
                <w:rFonts w:ascii="HG丸ｺﾞｼｯｸM-PRO" w:eastAsia="HG丸ｺﾞｼｯｸM-PRO" w:hAnsi="HG丸ｺﾞｼｯｸM-PRO" w:cs="Times New Roman" w:hint="eastAsia"/>
                <w:kern w:val="0"/>
                <w:sz w:val="22"/>
              </w:rPr>
              <w:t>産業</w:t>
            </w:r>
            <w:r w:rsidRPr="002859C9">
              <w:rPr>
                <w:rFonts w:ascii="HG丸ｺﾞｼｯｸM-PRO" w:eastAsia="HG丸ｺﾞｼｯｸM-PRO" w:hAnsi="HG丸ｺﾞｼｯｸM-PRO" w:cs="Times New Roman" w:hint="eastAsia"/>
                <w:kern w:val="0"/>
                <w:sz w:val="22"/>
              </w:rPr>
              <w:t>、豊かな自然）を活かし、</w:t>
            </w:r>
            <w:r w:rsidR="002D4B73">
              <w:rPr>
                <w:rFonts w:ascii="HG丸ｺﾞｼｯｸM-PRO" w:eastAsia="HG丸ｺﾞｼｯｸM-PRO" w:hAnsi="HG丸ｺﾞｼｯｸM-PRO" w:cs="Times New Roman" w:hint="eastAsia"/>
                <w:kern w:val="0"/>
                <w:sz w:val="22"/>
              </w:rPr>
              <w:t>地域</w:t>
            </w:r>
            <w:r>
              <w:rPr>
                <w:rFonts w:ascii="HG丸ｺﾞｼｯｸM-PRO" w:eastAsia="HG丸ｺﾞｼｯｸM-PRO" w:hAnsi="HG丸ｺﾞｼｯｸM-PRO" w:cs="Times New Roman" w:hint="eastAsia"/>
                <w:kern w:val="0"/>
                <w:sz w:val="22"/>
              </w:rPr>
              <w:t>産業の育成と新産業の創出による</w:t>
            </w:r>
            <w:r w:rsidRPr="002859C9">
              <w:rPr>
                <w:rFonts w:ascii="HG丸ｺﾞｼｯｸM-PRO" w:eastAsia="HG丸ｺﾞｼｯｸM-PRO" w:hAnsi="HG丸ｺﾞｼｯｸM-PRO" w:cs="Times New Roman" w:hint="eastAsia"/>
                <w:kern w:val="0"/>
                <w:sz w:val="22"/>
              </w:rPr>
              <w:t>バランスのとれた発展を続けることにより、魅力ある雇用の場を創出</w:t>
            </w:r>
            <w:r>
              <w:rPr>
                <w:rFonts w:ascii="HG丸ｺﾞｼｯｸM-PRO" w:eastAsia="HG丸ｺﾞｼｯｸM-PRO" w:hAnsi="HG丸ｺﾞｼｯｸM-PRO" w:cs="Times New Roman" w:hint="eastAsia"/>
                <w:kern w:val="0"/>
                <w:sz w:val="22"/>
              </w:rPr>
              <w:t>します</w:t>
            </w:r>
            <w:r w:rsidRPr="002859C9">
              <w:rPr>
                <w:rFonts w:ascii="HG丸ｺﾞｼｯｸM-PRO" w:eastAsia="HG丸ｺﾞｼｯｸM-PRO" w:hAnsi="HG丸ｺﾞｼｯｸM-PRO" w:cs="Times New Roman" w:hint="eastAsia"/>
                <w:kern w:val="0"/>
                <w:sz w:val="22"/>
              </w:rPr>
              <w:t>。</w:t>
            </w:r>
          </w:p>
        </w:tc>
      </w:tr>
      <w:tr w:rsidR="007507AD" w:rsidRPr="00576552" w14:paraId="75C242F7" w14:textId="77777777" w:rsidTr="00FF3DC9">
        <w:trPr>
          <w:trHeight w:val="327"/>
        </w:trPr>
        <w:tc>
          <w:tcPr>
            <w:tcW w:w="8989" w:type="dxa"/>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3FAD487A" w14:textId="77777777" w:rsidR="007507AD" w:rsidRPr="00576552" w:rsidRDefault="00FF3DC9" w:rsidP="00FF3DC9">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t>■数値目標</w:t>
            </w:r>
          </w:p>
        </w:tc>
      </w:tr>
      <w:tr w:rsidR="007507AD" w:rsidRPr="0093071B" w14:paraId="3C1B62AD" w14:textId="77777777" w:rsidTr="00FF3DC9">
        <w:trPr>
          <w:trHeight w:val="892"/>
        </w:trPr>
        <w:tc>
          <w:tcPr>
            <w:tcW w:w="8989" w:type="dxa"/>
            <w:tcBorders>
              <w:left w:val="single" w:sz="12" w:space="0" w:color="auto"/>
              <w:bottom w:val="single" w:sz="12" w:space="0" w:color="auto"/>
              <w:right w:val="single" w:sz="12" w:space="0" w:color="auto"/>
            </w:tcBorders>
            <w:vAlign w:val="center"/>
          </w:tcPr>
          <w:p w14:paraId="388FE4FC" w14:textId="56C83D12" w:rsidR="007507AD" w:rsidRPr="005345BF" w:rsidRDefault="00FF3DC9" w:rsidP="00FF3DC9">
            <w:pPr>
              <w:spacing w:line="120" w:lineRule="auto"/>
              <w:ind w:firstLineChars="2" w:firstLine="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CD69B6">
              <w:rPr>
                <w:rFonts w:ascii="HG丸ｺﾞｼｯｸM-PRO" w:eastAsia="HG丸ｺﾞｼｯｸM-PRO" w:hAnsi="HG丸ｺﾞｼｯｸM-PRO" w:hint="eastAsia"/>
                <w:color w:val="000000" w:themeColor="text1"/>
                <w:szCs w:val="21"/>
              </w:rPr>
              <w:t>令和2年度</w:t>
            </w:r>
            <w:r>
              <w:rPr>
                <w:rFonts w:ascii="HG丸ｺﾞｼｯｸM-PRO" w:eastAsia="HG丸ｺﾞｼｯｸM-PRO" w:hAnsi="HG丸ｺﾞｼｯｸM-PRO" w:hint="eastAsia"/>
                <w:color w:val="000000" w:themeColor="text1"/>
                <w:szCs w:val="21"/>
              </w:rPr>
              <w:t>に</w:t>
            </w:r>
            <w:r w:rsidRPr="00FF3DC9">
              <w:rPr>
                <w:rFonts w:ascii="HG丸ｺﾞｼｯｸM-PRO" w:eastAsia="HG丸ｺﾞｼｯｸM-PRO" w:hAnsi="HG丸ｺﾞｼｯｸM-PRO" w:hint="eastAsia"/>
                <w:color w:val="000000" w:themeColor="text1"/>
                <w:szCs w:val="21"/>
              </w:rPr>
              <w:t>新規雇用者農業関連２人</w:t>
            </w:r>
          </w:p>
          <w:p w14:paraId="035056B7" w14:textId="3A6DF48A" w:rsidR="007507AD" w:rsidRPr="0093071B" w:rsidRDefault="00FF3DC9" w:rsidP="00FF3DC9">
            <w:pPr>
              <w:spacing w:line="120" w:lineRule="auto"/>
              <w:ind w:firstLineChars="2" w:firstLine="4"/>
              <w:rPr>
                <w:rFonts w:ascii="HG丸ｺﾞｼｯｸM-PRO" w:eastAsia="HG丸ｺﾞｼｯｸM-PRO" w:hAnsi="HG丸ｺﾞｼｯｸM-PRO" w:cs="Times New Roman"/>
                <w:b/>
                <w:kern w:val="0"/>
                <w:sz w:val="22"/>
              </w:rPr>
            </w:pPr>
            <w:r>
              <w:rPr>
                <w:rFonts w:ascii="HG丸ｺﾞｼｯｸM-PRO" w:eastAsia="HG丸ｺﾞｼｯｸM-PRO" w:hAnsi="HG丸ｺﾞｼｯｸM-PRO" w:cs="Times New Roman" w:hint="eastAsia"/>
                <w:kern w:val="0"/>
                <w:szCs w:val="21"/>
              </w:rPr>
              <w:t>・</w:t>
            </w:r>
            <w:r w:rsidR="00CD69B6">
              <w:rPr>
                <w:rFonts w:ascii="HG丸ｺﾞｼｯｸM-PRO" w:eastAsia="HG丸ｺﾞｼｯｸM-PRO" w:hAnsi="HG丸ｺﾞｼｯｸM-PRO" w:hint="eastAsia"/>
                <w:color w:val="000000" w:themeColor="text1"/>
                <w:szCs w:val="21"/>
              </w:rPr>
              <w:t>令和2年度</w:t>
            </w:r>
            <w:r>
              <w:rPr>
                <w:rFonts w:ascii="HG丸ｺﾞｼｯｸM-PRO" w:eastAsia="HG丸ｺﾞｼｯｸM-PRO" w:hAnsi="HG丸ｺﾞｼｯｸM-PRO" w:hint="eastAsia"/>
                <w:color w:val="000000" w:themeColor="text1"/>
                <w:szCs w:val="21"/>
              </w:rPr>
              <w:t>に</w:t>
            </w:r>
            <w:r w:rsidRPr="00FF3DC9">
              <w:rPr>
                <w:rFonts w:ascii="HG丸ｺﾞｼｯｸM-PRO" w:eastAsia="HG丸ｺﾞｼｯｸM-PRO" w:hAnsi="HG丸ｺﾞｼｯｸM-PRO" w:hint="eastAsia"/>
                <w:color w:val="000000" w:themeColor="text1"/>
                <w:szCs w:val="21"/>
              </w:rPr>
              <w:t>新規起業者２件以上</w:t>
            </w:r>
          </w:p>
        </w:tc>
      </w:tr>
    </w:tbl>
    <w:p w14:paraId="01A56989" w14:textId="77777777" w:rsidR="00610DE5" w:rsidRPr="007507AD" w:rsidRDefault="00610DE5" w:rsidP="00610DE5">
      <w:pPr>
        <w:ind w:firstLineChars="100" w:firstLine="220"/>
        <w:rPr>
          <w:rFonts w:ascii="ＭＳ Ｐゴシック" w:eastAsia="ＭＳ Ｐゴシック" w:hAnsi="ＭＳ Ｐゴシック" w:cs="Times New Roman"/>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8413ED" w:rsidRPr="00610DE5" w14:paraId="2446AE76" w14:textId="77777777" w:rsidTr="00FA5D89">
        <w:trPr>
          <w:trHeight w:val="327"/>
        </w:trPr>
        <w:tc>
          <w:tcPr>
            <w:tcW w:w="8989"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41CE595A" w14:textId="77777777" w:rsidR="008413ED" w:rsidRPr="00000DBD" w:rsidRDefault="008413ED" w:rsidP="00000DBD">
            <w:pPr>
              <w:rPr>
                <w:rFonts w:ascii="HG丸ｺﾞｼｯｸM-PRO" w:eastAsia="HG丸ｺﾞｼｯｸM-PRO" w:hAnsi="HG丸ｺﾞｼｯｸM-PRO" w:cs="Times New Roman"/>
                <w:b/>
                <w:kern w:val="0"/>
                <w:sz w:val="24"/>
                <w:szCs w:val="24"/>
              </w:rPr>
            </w:pPr>
            <w:r w:rsidRPr="00000DBD">
              <w:rPr>
                <w:rFonts w:ascii="HG丸ｺﾞｼｯｸM-PRO" w:eastAsia="HG丸ｺﾞｼｯｸM-PRO" w:hAnsi="HG丸ｺﾞｼｯｸM-PRO" w:cs="Times New Roman" w:hint="eastAsia"/>
                <w:b/>
                <w:color w:val="FFFFFF" w:themeColor="background1"/>
                <w:kern w:val="0"/>
                <w:sz w:val="24"/>
                <w:szCs w:val="24"/>
              </w:rPr>
              <w:t>■具体的な施策と重要業績評価指標（KPI）</w:t>
            </w:r>
          </w:p>
        </w:tc>
      </w:tr>
      <w:tr w:rsidR="00300A2F" w:rsidRPr="00576552" w14:paraId="749E4E63" w14:textId="77777777" w:rsidTr="00FA5D89">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469F9EDD" w14:textId="77777777" w:rsidR="00610DE5" w:rsidRPr="00576552" w:rsidRDefault="008413ED" w:rsidP="00ED000B">
            <w:pPr>
              <w:rPr>
                <w:rFonts w:ascii="HG丸ｺﾞｼｯｸM-PRO" w:eastAsia="HG丸ｺﾞｼｯｸM-PRO" w:hAnsi="HG丸ｺﾞｼｯｸM-PRO" w:cs="Times New Roman"/>
                <w:kern w:val="0"/>
                <w:sz w:val="22"/>
              </w:rPr>
            </w:pPr>
            <w:r w:rsidRPr="00576552">
              <w:rPr>
                <w:rFonts w:ascii="HG丸ｺﾞｼｯｸM-PRO" w:eastAsia="HG丸ｺﾞｼｯｸM-PRO" w:hAnsi="HG丸ｺﾞｼｯｸM-PRO" w:cs="Times New Roman" w:hint="eastAsia"/>
                <w:kern w:val="0"/>
                <w:sz w:val="22"/>
              </w:rPr>
              <w:t>（１）</w:t>
            </w:r>
            <w:r w:rsidR="00ED000B" w:rsidRPr="00576552">
              <w:rPr>
                <w:rFonts w:ascii="HG丸ｺﾞｼｯｸM-PRO" w:eastAsia="HG丸ｺﾞｼｯｸM-PRO" w:hAnsi="HG丸ｺﾞｼｯｸM-PRO" w:cs="Times New Roman" w:hint="eastAsia"/>
                <w:kern w:val="0"/>
                <w:sz w:val="22"/>
              </w:rPr>
              <w:t>地域産業の継承と育成</w:t>
            </w:r>
          </w:p>
        </w:tc>
      </w:tr>
      <w:tr w:rsidR="00000DBD" w:rsidRPr="00610DE5" w14:paraId="35C736F6"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78321E74" w14:textId="77777777" w:rsidR="00000DBD" w:rsidRPr="00D13632" w:rsidRDefault="00000DBD" w:rsidP="00000DBD">
            <w:pPr>
              <w:jc w:val="left"/>
              <w:rPr>
                <w:rFonts w:ascii="ＭＳ Ｐゴシック" w:eastAsia="ＭＳ Ｐゴシック" w:hAnsi="ＭＳ Ｐゴシック" w:cs="Times New Roman"/>
                <w:kern w:val="0"/>
                <w:sz w:val="22"/>
              </w:rPr>
            </w:pPr>
            <w:r w:rsidRPr="00D13632">
              <w:rPr>
                <w:rFonts w:ascii="ＭＳ Ｐゴシック" w:eastAsia="ＭＳ Ｐゴシック" w:hAnsi="ＭＳ Ｐゴシック" w:cs="Times New Roman" w:hint="eastAsia"/>
                <w:kern w:val="0"/>
                <w:sz w:val="22"/>
              </w:rPr>
              <w:t>①</w:t>
            </w:r>
            <w:r>
              <w:rPr>
                <w:rFonts w:ascii="ＭＳ Ｐゴシック" w:eastAsia="ＭＳ Ｐゴシック" w:hAnsi="ＭＳ Ｐゴシック" w:cs="Times New Roman" w:hint="eastAsia"/>
                <w:kern w:val="0"/>
                <w:sz w:val="22"/>
              </w:rPr>
              <w:t>基本的な方向性</w:t>
            </w:r>
          </w:p>
        </w:tc>
      </w:tr>
      <w:tr w:rsidR="00610DE5" w:rsidRPr="0093071B" w14:paraId="2EAAE937" w14:textId="77777777" w:rsidTr="00FA5D89">
        <w:trPr>
          <w:trHeight w:val="1163"/>
        </w:trPr>
        <w:tc>
          <w:tcPr>
            <w:tcW w:w="8989" w:type="dxa"/>
            <w:gridSpan w:val="3"/>
            <w:tcBorders>
              <w:left w:val="single" w:sz="12" w:space="0" w:color="auto"/>
              <w:bottom w:val="single" w:sz="4" w:space="0" w:color="auto"/>
              <w:right w:val="single" w:sz="12" w:space="0" w:color="auto"/>
            </w:tcBorders>
            <w:vAlign w:val="center"/>
          </w:tcPr>
          <w:p w14:paraId="369447B8" w14:textId="77777777" w:rsidR="007818CF" w:rsidRPr="005345BF" w:rsidRDefault="00557AD6" w:rsidP="007818CF">
            <w:pPr>
              <w:spacing w:line="120" w:lineRule="auto"/>
              <w:ind w:firstLineChars="2" w:firstLine="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7818CF" w:rsidRPr="005345BF">
              <w:rPr>
                <w:rFonts w:ascii="HG丸ｺﾞｼｯｸM-PRO" w:eastAsia="HG丸ｺﾞｼｯｸM-PRO" w:hAnsi="HG丸ｺﾞｼｯｸM-PRO" w:hint="eastAsia"/>
                <w:color w:val="000000" w:themeColor="text1"/>
                <w:szCs w:val="21"/>
              </w:rPr>
              <w:t>地産地消の推進と農林業の活性化支援【重点】</w:t>
            </w:r>
          </w:p>
          <w:p w14:paraId="71903B34" w14:textId="77777777" w:rsidR="00610DE5" w:rsidRPr="0093071B" w:rsidRDefault="00557AD6" w:rsidP="008816B2">
            <w:pPr>
              <w:spacing w:line="120" w:lineRule="auto"/>
              <w:ind w:firstLineChars="2" w:firstLine="4"/>
              <w:rPr>
                <w:rFonts w:ascii="HG丸ｺﾞｼｯｸM-PRO" w:eastAsia="HG丸ｺﾞｼｯｸM-PRO" w:hAnsi="HG丸ｺﾞｼｯｸM-PRO"/>
                <w:szCs w:val="21"/>
              </w:rPr>
            </w:pPr>
            <w:r>
              <w:rPr>
                <w:rFonts w:ascii="HG丸ｺﾞｼｯｸM-PRO" w:eastAsia="HG丸ｺﾞｼｯｸM-PRO" w:hAnsi="HG丸ｺﾞｼｯｸM-PRO" w:cs="Times New Roman" w:hint="eastAsia"/>
                <w:kern w:val="0"/>
                <w:szCs w:val="21"/>
              </w:rPr>
              <w:t>○</w:t>
            </w:r>
            <w:r w:rsidR="008816B2" w:rsidRPr="0093071B">
              <w:rPr>
                <w:rFonts w:ascii="HG丸ｺﾞｼｯｸM-PRO" w:eastAsia="HG丸ｺﾞｼｯｸM-PRO" w:hAnsi="HG丸ｺﾞｼｯｸM-PRO" w:hint="eastAsia"/>
                <w:szCs w:val="21"/>
              </w:rPr>
              <w:t>高野山の文化を継承するための職人・人材の養成支援</w:t>
            </w:r>
          </w:p>
          <w:p w14:paraId="453C202B" w14:textId="77777777" w:rsidR="002A4C6E" w:rsidRPr="0093071B" w:rsidRDefault="00557AD6" w:rsidP="007F1A42">
            <w:pPr>
              <w:spacing w:line="120" w:lineRule="auto"/>
              <w:ind w:firstLineChars="2" w:firstLine="4"/>
              <w:rPr>
                <w:rFonts w:ascii="HG丸ｺﾞｼｯｸM-PRO" w:eastAsia="HG丸ｺﾞｼｯｸM-PRO" w:hAnsi="HG丸ｺﾞｼｯｸM-PRO" w:cs="Times New Roman"/>
                <w:b/>
                <w:kern w:val="0"/>
                <w:sz w:val="22"/>
              </w:rPr>
            </w:pPr>
            <w:r>
              <w:rPr>
                <w:rFonts w:ascii="HG丸ｺﾞｼｯｸM-PRO" w:eastAsia="HG丸ｺﾞｼｯｸM-PRO" w:hAnsi="HG丸ｺﾞｼｯｸM-PRO" w:hint="eastAsia"/>
                <w:color w:val="000000" w:themeColor="text1"/>
                <w:szCs w:val="21"/>
              </w:rPr>
              <w:t>○</w:t>
            </w:r>
            <w:r w:rsidR="006F5953" w:rsidRPr="0093208B">
              <w:rPr>
                <w:rFonts w:ascii="HG丸ｺﾞｼｯｸM-PRO" w:eastAsia="HG丸ｺﾞｼｯｸM-PRO" w:hAnsi="HG丸ｺﾞｼｯｸM-PRO" w:hint="eastAsia"/>
                <w:color w:val="000000" w:themeColor="text1"/>
                <w:szCs w:val="21"/>
              </w:rPr>
              <w:t>ふるさと納税を活用した産業振興</w:t>
            </w:r>
          </w:p>
        </w:tc>
      </w:tr>
      <w:tr w:rsidR="008413ED" w:rsidRPr="0093071B" w14:paraId="38A721CE"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6DC1A36B" w14:textId="77777777" w:rsidR="008413ED" w:rsidRPr="0093071B" w:rsidRDefault="00000DBD" w:rsidP="00000DBD">
            <w:pPr>
              <w:jc w:val="left"/>
              <w:rPr>
                <w:rFonts w:ascii="ＭＳ Ｐゴシック" w:eastAsia="ＭＳ Ｐゴシック" w:hAnsi="ＭＳ Ｐゴシック" w:cs="Times New Roman"/>
                <w:kern w:val="0"/>
                <w:sz w:val="22"/>
              </w:rPr>
            </w:pPr>
            <w:r w:rsidRPr="0093071B">
              <w:rPr>
                <w:rFonts w:ascii="ＭＳ Ｐゴシック" w:eastAsia="ＭＳ Ｐゴシック" w:hAnsi="ＭＳ Ｐゴシック" w:cs="Times New Roman" w:hint="eastAsia"/>
                <w:kern w:val="0"/>
                <w:sz w:val="22"/>
              </w:rPr>
              <w:t>②</w:t>
            </w:r>
            <w:r w:rsidR="008413ED" w:rsidRPr="0093071B">
              <w:rPr>
                <w:rFonts w:ascii="ＭＳ Ｐゴシック" w:eastAsia="ＭＳ Ｐゴシック" w:hAnsi="ＭＳ Ｐゴシック" w:cs="Times New Roman" w:hint="eastAsia"/>
                <w:kern w:val="0"/>
                <w:sz w:val="22"/>
              </w:rPr>
              <w:t>具体的な事業</w:t>
            </w:r>
          </w:p>
        </w:tc>
      </w:tr>
      <w:tr w:rsidR="008413ED" w:rsidRPr="0093071B" w14:paraId="6FF2DEE6" w14:textId="77777777" w:rsidTr="00FA5D89">
        <w:trPr>
          <w:trHeight w:val="3312"/>
        </w:trPr>
        <w:tc>
          <w:tcPr>
            <w:tcW w:w="8989" w:type="dxa"/>
            <w:gridSpan w:val="3"/>
            <w:tcBorders>
              <w:left w:val="single" w:sz="12" w:space="0" w:color="auto"/>
              <w:bottom w:val="single" w:sz="4" w:space="0" w:color="auto"/>
              <w:right w:val="single" w:sz="12" w:space="0" w:color="auto"/>
            </w:tcBorders>
            <w:vAlign w:val="center"/>
          </w:tcPr>
          <w:p w14:paraId="7EC89EE5" w14:textId="77777777" w:rsidR="00D076C1" w:rsidRPr="00D076C1" w:rsidRDefault="00D076C1" w:rsidP="004C4741">
            <w:pPr>
              <w:rPr>
                <w:rFonts w:ascii="HG丸ｺﾞｼｯｸM-PRO" w:eastAsia="HG丸ｺﾞｼｯｸM-PRO" w:hAnsi="HG丸ｺﾞｼｯｸM-PRO" w:cs="Times New Roman"/>
                <w:color w:val="000000" w:themeColor="text1"/>
                <w:kern w:val="0"/>
                <w:szCs w:val="21"/>
              </w:rPr>
            </w:pPr>
            <w:r w:rsidRPr="00D076C1">
              <w:rPr>
                <w:rFonts w:ascii="HG丸ｺﾞｼｯｸM-PRO" w:eastAsia="HG丸ｺﾞｼｯｸM-PRO" w:hAnsi="HG丸ｺﾞｼｯｸM-PRO" w:cs="Times New Roman" w:hint="eastAsia"/>
                <w:color w:val="000000" w:themeColor="text1"/>
                <w:kern w:val="0"/>
                <w:szCs w:val="21"/>
              </w:rPr>
              <w:t>・ブランド化を図るとともに地域の食材として地産地消を推進</w:t>
            </w:r>
          </w:p>
          <w:p w14:paraId="7184A6D5" w14:textId="77777777" w:rsidR="00D076C1" w:rsidRPr="00D076C1" w:rsidRDefault="00D076C1" w:rsidP="004C4741">
            <w:pPr>
              <w:ind w:left="210" w:hangingChars="100" w:hanging="210"/>
              <w:rPr>
                <w:rFonts w:ascii="HG丸ｺﾞｼｯｸM-PRO" w:eastAsia="HG丸ｺﾞｼｯｸM-PRO" w:hAnsi="HG丸ｺﾞｼｯｸM-PRO" w:cs="Times New Roman"/>
                <w:color w:val="000000" w:themeColor="text1"/>
                <w:kern w:val="0"/>
                <w:szCs w:val="21"/>
              </w:rPr>
            </w:pPr>
            <w:r w:rsidRPr="00D076C1">
              <w:rPr>
                <w:rFonts w:ascii="HG丸ｺﾞｼｯｸM-PRO" w:eastAsia="HG丸ｺﾞｼｯｸM-PRO" w:hAnsi="HG丸ｺﾞｼｯｸM-PRO" w:cs="Times New Roman" w:hint="eastAsia"/>
                <w:color w:val="000000" w:themeColor="text1"/>
                <w:kern w:val="0"/>
                <w:szCs w:val="21"/>
              </w:rPr>
              <w:t>・学校給食への地元食材の利用を拡大する</w:t>
            </w:r>
          </w:p>
          <w:p w14:paraId="09012C19" w14:textId="77777777" w:rsidR="00D076C1" w:rsidRPr="00D076C1" w:rsidRDefault="00D076C1" w:rsidP="004C4741">
            <w:pPr>
              <w:rPr>
                <w:rFonts w:ascii="HG丸ｺﾞｼｯｸM-PRO" w:eastAsia="HG丸ｺﾞｼｯｸM-PRO" w:hAnsi="HG丸ｺﾞｼｯｸM-PRO" w:cs="Times New Roman"/>
                <w:color w:val="000000" w:themeColor="text1"/>
                <w:kern w:val="0"/>
                <w:szCs w:val="21"/>
              </w:rPr>
            </w:pPr>
            <w:r w:rsidRPr="00D076C1">
              <w:rPr>
                <w:rFonts w:ascii="HG丸ｺﾞｼｯｸM-PRO" w:eastAsia="HG丸ｺﾞｼｯｸM-PRO" w:hAnsi="HG丸ｺﾞｼｯｸM-PRO" w:cs="Times New Roman"/>
                <w:color w:val="000000" w:themeColor="text1"/>
                <w:kern w:val="0"/>
                <w:szCs w:val="21"/>
              </w:rPr>
              <w:t></w:t>
            </w:r>
            <w:r w:rsidRPr="00D076C1">
              <w:rPr>
                <w:rFonts w:ascii="HG丸ｺﾞｼｯｸM-PRO" w:eastAsia="HG丸ｺﾞｼｯｸM-PRO" w:hAnsi="HG丸ｺﾞｼｯｸM-PRO" w:cs="Times New Roman" w:hint="eastAsia"/>
                <w:color w:val="000000" w:themeColor="text1"/>
                <w:kern w:val="0"/>
                <w:szCs w:val="21"/>
              </w:rPr>
              <w:t>農地等の基盤整備を行い、農産物の生産拡大を進め、販売体制の強化及び</w:t>
            </w:r>
            <w:r w:rsidRPr="00D076C1">
              <w:rPr>
                <w:rFonts w:ascii="HG丸ｺﾞｼｯｸM-PRO" w:eastAsia="HG丸ｺﾞｼｯｸM-PRO" w:hAnsi="HG丸ｺﾞｼｯｸM-PRO" w:cs="Times New Roman"/>
                <w:color w:val="000000" w:themeColor="text1"/>
                <w:kern w:val="0"/>
                <w:szCs w:val="21"/>
              </w:rPr>
              <w:t>PR</w:t>
            </w:r>
          </w:p>
          <w:p w14:paraId="0D057228" w14:textId="77777777" w:rsidR="00A36D43" w:rsidRPr="00D076C1" w:rsidRDefault="00A36D43" w:rsidP="004C4741">
            <w:pPr>
              <w:rPr>
                <w:rFonts w:ascii="HG丸ｺﾞｼｯｸM-PRO" w:eastAsia="HG丸ｺﾞｼｯｸM-PRO" w:hAnsi="HG丸ｺﾞｼｯｸM-PRO"/>
                <w:color w:val="000000" w:themeColor="text1"/>
                <w:szCs w:val="21"/>
              </w:rPr>
            </w:pPr>
            <w:r w:rsidRPr="00D076C1">
              <w:rPr>
                <w:rFonts w:ascii="HG丸ｺﾞｼｯｸM-PRO" w:eastAsia="HG丸ｺﾞｼｯｸM-PRO" w:hAnsi="HG丸ｺﾞｼｯｸM-PRO" w:hint="eastAsia"/>
                <w:color w:val="000000" w:themeColor="text1"/>
                <w:szCs w:val="21"/>
              </w:rPr>
              <w:t>・農</w:t>
            </w:r>
            <w:r w:rsidR="00DF202D" w:rsidRPr="00D076C1">
              <w:rPr>
                <w:rFonts w:ascii="HG丸ｺﾞｼｯｸM-PRO" w:eastAsia="HG丸ｺﾞｼｯｸM-PRO" w:hAnsi="HG丸ｺﾞｼｯｸM-PRO" w:hint="eastAsia"/>
                <w:color w:val="000000" w:themeColor="text1"/>
                <w:szCs w:val="21"/>
              </w:rPr>
              <w:t>林</w:t>
            </w:r>
            <w:r w:rsidRPr="00D076C1">
              <w:rPr>
                <w:rFonts w:ascii="HG丸ｺﾞｼｯｸM-PRO" w:eastAsia="HG丸ｺﾞｼｯｸM-PRO" w:hAnsi="HG丸ｺﾞｼｯｸM-PRO" w:hint="eastAsia"/>
                <w:color w:val="000000" w:themeColor="text1"/>
                <w:szCs w:val="21"/>
              </w:rPr>
              <w:t>業</w:t>
            </w:r>
            <w:r w:rsidR="00B732EC" w:rsidRPr="00D076C1">
              <w:rPr>
                <w:rFonts w:ascii="HG丸ｺﾞｼｯｸM-PRO" w:eastAsia="HG丸ｺﾞｼｯｸM-PRO" w:hAnsi="HG丸ｺﾞｼｯｸM-PRO" w:hint="eastAsia"/>
                <w:color w:val="000000" w:themeColor="text1"/>
                <w:szCs w:val="21"/>
              </w:rPr>
              <w:t>従事者の</w:t>
            </w:r>
            <w:r w:rsidRPr="00D076C1">
              <w:rPr>
                <w:rFonts w:ascii="HG丸ｺﾞｼｯｸM-PRO" w:eastAsia="HG丸ｺﾞｼｯｸM-PRO" w:hAnsi="HG丸ｺﾞｼｯｸM-PRO" w:hint="eastAsia"/>
                <w:color w:val="000000" w:themeColor="text1"/>
                <w:szCs w:val="21"/>
              </w:rPr>
              <w:t>雇用促進や人材育成事業の推進</w:t>
            </w:r>
          </w:p>
          <w:p w14:paraId="24F92F6A" w14:textId="77777777" w:rsidR="008816B2" w:rsidRPr="00D076C1" w:rsidRDefault="00A36D43" w:rsidP="004C4741">
            <w:pPr>
              <w:rPr>
                <w:rFonts w:ascii="HG丸ｺﾞｼｯｸM-PRO" w:eastAsia="HG丸ｺﾞｼｯｸM-PRO" w:hAnsi="HG丸ｺﾞｼｯｸM-PRO"/>
                <w:color w:val="000000" w:themeColor="text1"/>
                <w:szCs w:val="21"/>
              </w:rPr>
            </w:pPr>
            <w:r w:rsidRPr="00D076C1">
              <w:rPr>
                <w:rFonts w:ascii="HG丸ｺﾞｼｯｸM-PRO" w:eastAsia="HG丸ｺﾞｼｯｸM-PRO" w:hAnsi="HG丸ｺﾞｼｯｸM-PRO" w:hint="eastAsia"/>
                <w:color w:val="000000" w:themeColor="text1"/>
                <w:szCs w:val="21"/>
              </w:rPr>
              <w:t>・</w:t>
            </w:r>
            <w:r w:rsidR="00DF202D" w:rsidRPr="00D076C1">
              <w:rPr>
                <w:rFonts w:ascii="HG丸ｺﾞｼｯｸM-PRO" w:eastAsia="HG丸ｺﾞｼｯｸM-PRO" w:hAnsi="HG丸ｺﾞｼｯｸM-PRO" w:hint="eastAsia"/>
                <w:color w:val="000000" w:themeColor="text1"/>
                <w:szCs w:val="21"/>
              </w:rPr>
              <w:t>信仰文化と歴史に育まれた伝統</w:t>
            </w:r>
            <w:r w:rsidR="006F5953" w:rsidRPr="00D076C1">
              <w:rPr>
                <w:rFonts w:ascii="HG丸ｺﾞｼｯｸM-PRO" w:eastAsia="HG丸ｺﾞｼｯｸM-PRO" w:hAnsi="HG丸ｺﾞｼｯｸM-PRO" w:hint="eastAsia"/>
                <w:color w:val="000000" w:themeColor="text1"/>
                <w:szCs w:val="21"/>
              </w:rPr>
              <w:t>産業への就労希望者や後継者人材</w:t>
            </w:r>
            <w:r w:rsidRPr="00D076C1">
              <w:rPr>
                <w:rFonts w:ascii="HG丸ｺﾞｼｯｸM-PRO" w:eastAsia="HG丸ｺﾞｼｯｸM-PRO" w:hAnsi="HG丸ｺﾞｼｯｸM-PRO" w:hint="eastAsia"/>
                <w:color w:val="000000" w:themeColor="text1"/>
                <w:szCs w:val="21"/>
              </w:rPr>
              <w:t>の育成への支援</w:t>
            </w:r>
          </w:p>
          <w:p w14:paraId="069CC8E8" w14:textId="77777777" w:rsidR="007F1A42" w:rsidRPr="00D076C1" w:rsidRDefault="007F1A42" w:rsidP="004C4741">
            <w:pPr>
              <w:rPr>
                <w:rFonts w:ascii="HG丸ｺﾞｼｯｸM-PRO" w:eastAsia="HG丸ｺﾞｼｯｸM-PRO" w:hAnsi="HG丸ｺﾞｼｯｸM-PRO"/>
                <w:color w:val="000000" w:themeColor="text1"/>
                <w:szCs w:val="21"/>
              </w:rPr>
            </w:pPr>
            <w:r w:rsidRPr="00D076C1">
              <w:rPr>
                <w:rFonts w:ascii="HG丸ｺﾞｼｯｸM-PRO" w:eastAsia="HG丸ｺﾞｼｯｸM-PRO" w:hAnsi="HG丸ｺﾞｼｯｸM-PRO" w:hint="eastAsia"/>
                <w:color w:val="000000" w:themeColor="text1"/>
                <w:szCs w:val="21"/>
              </w:rPr>
              <w:t>・地域資源を活かした創業を支援するための相談窓口</w:t>
            </w:r>
            <w:r w:rsidR="00D21139" w:rsidRPr="00D076C1">
              <w:rPr>
                <w:rFonts w:ascii="HG丸ｺﾞｼｯｸM-PRO" w:eastAsia="HG丸ｺﾞｼｯｸM-PRO" w:hAnsi="HG丸ｺﾞｼｯｸM-PRO" w:hint="eastAsia"/>
                <w:color w:val="000000" w:themeColor="text1"/>
                <w:szCs w:val="21"/>
              </w:rPr>
              <w:t>の開設、</w:t>
            </w:r>
            <w:r w:rsidRPr="00D076C1">
              <w:rPr>
                <w:rFonts w:ascii="HG丸ｺﾞｼｯｸM-PRO" w:eastAsia="HG丸ｺﾞｼｯｸM-PRO" w:hAnsi="HG丸ｺﾞｼｯｸM-PRO" w:hint="eastAsia"/>
                <w:color w:val="000000" w:themeColor="text1"/>
                <w:szCs w:val="21"/>
              </w:rPr>
              <w:t>創業セミナー等の開催</w:t>
            </w:r>
          </w:p>
          <w:p w14:paraId="47D42620" w14:textId="77777777" w:rsidR="00B058C2" w:rsidRPr="00D076C1" w:rsidRDefault="00B058C2" w:rsidP="004C4741">
            <w:pPr>
              <w:rPr>
                <w:rFonts w:ascii="HG丸ｺﾞｼｯｸM-PRO" w:eastAsia="HG丸ｺﾞｼｯｸM-PRO" w:hAnsi="HG丸ｺﾞｼｯｸM-PRO"/>
                <w:color w:val="000000" w:themeColor="text1"/>
                <w:szCs w:val="21"/>
              </w:rPr>
            </w:pPr>
            <w:r w:rsidRPr="00D076C1">
              <w:rPr>
                <w:rFonts w:ascii="HG丸ｺﾞｼｯｸM-PRO" w:eastAsia="HG丸ｺﾞｼｯｸM-PRO" w:hAnsi="HG丸ｺﾞｼｯｸM-PRO" w:hint="eastAsia"/>
                <w:color w:val="000000" w:themeColor="text1"/>
                <w:szCs w:val="21"/>
              </w:rPr>
              <w:t>・無料職業紹介事業の充実</w:t>
            </w:r>
          </w:p>
          <w:p w14:paraId="30C77C28" w14:textId="77777777" w:rsidR="00DF202D" w:rsidRPr="00D076C1" w:rsidRDefault="006F5953" w:rsidP="004C4741">
            <w:pPr>
              <w:ind w:left="210" w:hangingChars="100" w:hanging="210"/>
              <w:rPr>
                <w:rFonts w:ascii="HG丸ｺﾞｼｯｸM-PRO" w:eastAsia="HG丸ｺﾞｼｯｸM-PRO" w:hAnsi="HG丸ｺﾞｼｯｸM-PRO" w:cs="Times New Roman"/>
                <w:color w:val="000000" w:themeColor="text1"/>
                <w:kern w:val="0"/>
                <w:szCs w:val="21"/>
              </w:rPr>
            </w:pPr>
            <w:r w:rsidRPr="00D076C1">
              <w:rPr>
                <w:rFonts w:ascii="HG丸ｺﾞｼｯｸM-PRO" w:eastAsia="HG丸ｺﾞｼｯｸM-PRO" w:hAnsi="HG丸ｺﾞｼｯｸM-PRO" w:cs="Times New Roman" w:hint="eastAsia"/>
                <w:color w:val="000000" w:themeColor="text1"/>
                <w:kern w:val="0"/>
                <w:szCs w:val="21"/>
              </w:rPr>
              <w:t>・ふるさと納税の謝礼品にかかる本町の特産品の充実を図り、新規特産品の開発や地元商品のPR等（付加価値をつけたブランド化）に向け、新規雇用者を増やす</w:t>
            </w:r>
          </w:p>
        </w:tc>
      </w:tr>
      <w:tr w:rsidR="00D13632" w:rsidRPr="00D13632" w14:paraId="6D4BF935" w14:textId="77777777" w:rsidTr="00FA5D89">
        <w:trPr>
          <w:trHeight w:val="360"/>
        </w:trPr>
        <w:tc>
          <w:tcPr>
            <w:tcW w:w="4073" w:type="dxa"/>
            <w:tcBorders>
              <w:left w:val="single" w:sz="12" w:space="0" w:color="auto"/>
              <w:right w:val="single" w:sz="4" w:space="0" w:color="auto"/>
            </w:tcBorders>
            <w:shd w:val="clear" w:color="auto" w:fill="D9D9D9" w:themeFill="background1" w:themeFillShade="D9"/>
            <w:vAlign w:val="center"/>
          </w:tcPr>
          <w:p w14:paraId="535E0BA0" w14:textId="77777777" w:rsidR="00D13632" w:rsidRPr="00D13632" w:rsidRDefault="004C4741" w:rsidP="00D13632">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D13632" w:rsidRPr="00D13632">
              <w:rPr>
                <w:rFonts w:ascii="ＭＳ Ｐゴシック" w:eastAsia="ＭＳ Ｐゴシック" w:hAnsi="ＭＳ Ｐゴシック" w:cs="Times New Roman" w:hint="eastAsia"/>
                <w:kern w:val="0"/>
                <w:sz w:val="22"/>
              </w:rPr>
              <w:t>重要業績評価指標（KPI）</w:t>
            </w:r>
          </w:p>
        </w:tc>
        <w:tc>
          <w:tcPr>
            <w:tcW w:w="2551" w:type="dxa"/>
            <w:tcBorders>
              <w:left w:val="single" w:sz="4" w:space="0" w:color="auto"/>
              <w:right w:val="single" w:sz="4" w:space="0" w:color="auto"/>
            </w:tcBorders>
            <w:shd w:val="clear" w:color="auto" w:fill="D9D9D9" w:themeFill="background1" w:themeFillShade="D9"/>
            <w:vAlign w:val="center"/>
          </w:tcPr>
          <w:p w14:paraId="59F0CC85" w14:textId="77777777" w:rsidR="00D13632" w:rsidRPr="00D13632" w:rsidRDefault="00D13632"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right w:val="single" w:sz="12" w:space="0" w:color="auto"/>
            </w:tcBorders>
            <w:shd w:val="clear" w:color="auto" w:fill="D9D9D9" w:themeFill="background1" w:themeFillShade="D9"/>
            <w:vAlign w:val="center"/>
          </w:tcPr>
          <w:p w14:paraId="05E2EA87" w14:textId="77777777" w:rsidR="00D13632" w:rsidRPr="00D13632" w:rsidRDefault="00D13632"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AC66F1" w:rsidRPr="00D13632" w14:paraId="11A798DE" w14:textId="77777777" w:rsidTr="00B102EA">
        <w:trPr>
          <w:trHeight w:val="360"/>
        </w:trPr>
        <w:tc>
          <w:tcPr>
            <w:tcW w:w="4073" w:type="dxa"/>
            <w:tcBorders>
              <w:left w:val="single" w:sz="12" w:space="0" w:color="auto"/>
            </w:tcBorders>
            <w:vAlign w:val="center"/>
          </w:tcPr>
          <w:p w14:paraId="16A460FD" w14:textId="77777777" w:rsidR="00AC66F1" w:rsidRPr="00B732EC" w:rsidRDefault="0069103C" w:rsidP="00B102EA">
            <w:pPr>
              <w:spacing w:line="120" w:lineRule="auto"/>
              <w:rPr>
                <w:rFonts w:ascii="HG丸ｺﾞｼｯｸM-PRO" w:eastAsia="HG丸ｺﾞｼｯｸM-PRO" w:hAnsi="HG丸ｺﾞｼｯｸM-PRO" w:cs="Times New Roman"/>
                <w:color w:val="000000" w:themeColor="text1"/>
                <w:kern w:val="0"/>
                <w:sz w:val="20"/>
                <w:szCs w:val="20"/>
              </w:rPr>
            </w:pPr>
            <w:r>
              <w:rPr>
                <w:rFonts w:ascii="HG丸ｺﾞｼｯｸM-PRO" w:eastAsia="HG丸ｺﾞｼｯｸM-PRO" w:hAnsi="HG丸ｺﾞｼｯｸM-PRO" w:cs="Times New Roman" w:hint="eastAsia"/>
                <w:color w:val="000000" w:themeColor="text1"/>
                <w:kern w:val="0"/>
                <w:sz w:val="20"/>
                <w:szCs w:val="20"/>
              </w:rPr>
              <w:t>給食における地元</w:t>
            </w:r>
            <w:r w:rsidR="00DF202D">
              <w:rPr>
                <w:rFonts w:ascii="HG丸ｺﾞｼｯｸM-PRO" w:eastAsia="HG丸ｺﾞｼｯｸM-PRO" w:hAnsi="HG丸ｺﾞｼｯｸM-PRO" w:cs="Times New Roman" w:hint="eastAsia"/>
                <w:color w:val="000000" w:themeColor="text1"/>
                <w:kern w:val="0"/>
                <w:sz w:val="20"/>
                <w:szCs w:val="20"/>
              </w:rPr>
              <w:t>産米の使用量</w:t>
            </w:r>
          </w:p>
        </w:tc>
        <w:tc>
          <w:tcPr>
            <w:tcW w:w="2551" w:type="dxa"/>
            <w:tcBorders>
              <w:right w:val="single" w:sz="4" w:space="0" w:color="auto"/>
            </w:tcBorders>
            <w:vAlign w:val="center"/>
          </w:tcPr>
          <w:p w14:paraId="3B2991C4" w14:textId="77777777" w:rsidR="00AC66F1" w:rsidRPr="0069103C" w:rsidRDefault="00D677F0" w:rsidP="00934822">
            <w:pPr>
              <w:spacing w:line="120" w:lineRule="auto"/>
              <w:jc w:val="center"/>
              <w:rPr>
                <w:rFonts w:ascii="HG丸ｺﾞｼｯｸM-PRO" w:eastAsia="HG丸ｺﾞｼｯｸM-PRO" w:hAnsi="HG丸ｺﾞｼｯｸM-PRO" w:cs="Times New Roman"/>
                <w:color w:val="000000" w:themeColor="text1"/>
                <w:kern w:val="0"/>
                <w:sz w:val="20"/>
                <w:szCs w:val="20"/>
              </w:rPr>
            </w:pPr>
            <w:r w:rsidRPr="0069103C">
              <w:rPr>
                <w:rFonts w:ascii="HG丸ｺﾞｼｯｸM-PRO" w:eastAsia="HG丸ｺﾞｼｯｸM-PRO" w:hAnsi="HG丸ｺﾞｼｯｸM-PRO" w:cs="Times New Roman" w:hint="eastAsia"/>
                <w:color w:val="000000" w:themeColor="text1"/>
                <w:kern w:val="0"/>
                <w:sz w:val="20"/>
                <w:szCs w:val="20"/>
              </w:rPr>
              <w:t>１ｔ</w:t>
            </w:r>
            <w:r w:rsidR="00AC66F1" w:rsidRPr="0069103C">
              <w:rPr>
                <w:rFonts w:ascii="HG丸ｺﾞｼｯｸM-PRO" w:eastAsia="HG丸ｺﾞｼｯｸM-PRO" w:hAnsi="HG丸ｺﾞｼｯｸM-PRO" w:cs="Times New Roman" w:hint="eastAsia"/>
                <w:color w:val="000000" w:themeColor="text1"/>
                <w:kern w:val="0"/>
                <w:sz w:val="20"/>
                <w:szCs w:val="20"/>
              </w:rPr>
              <w:t>（H</w:t>
            </w:r>
            <w:r w:rsidR="00575BD3" w:rsidRPr="0069103C">
              <w:rPr>
                <w:rFonts w:ascii="HG丸ｺﾞｼｯｸM-PRO" w:eastAsia="HG丸ｺﾞｼｯｸM-PRO" w:hAnsi="HG丸ｺﾞｼｯｸM-PRO" w:cs="Times New Roman" w:hint="eastAsia"/>
                <w:color w:val="000000" w:themeColor="text1"/>
                <w:kern w:val="0"/>
                <w:sz w:val="20"/>
                <w:szCs w:val="20"/>
              </w:rPr>
              <w:t>27</w:t>
            </w:r>
            <w:r w:rsidR="00AC66F1" w:rsidRPr="0069103C">
              <w:rPr>
                <w:rFonts w:ascii="HG丸ｺﾞｼｯｸM-PRO" w:eastAsia="HG丸ｺﾞｼｯｸM-PRO" w:hAnsi="HG丸ｺﾞｼｯｸM-PRO" w:cs="Times New Roman" w:hint="eastAsia"/>
                <w:color w:val="000000" w:themeColor="text1"/>
                <w:kern w:val="0"/>
                <w:sz w:val="20"/>
                <w:szCs w:val="20"/>
              </w:rPr>
              <w:t>）</w:t>
            </w:r>
          </w:p>
        </w:tc>
        <w:tc>
          <w:tcPr>
            <w:tcW w:w="2365" w:type="dxa"/>
            <w:tcBorders>
              <w:left w:val="single" w:sz="4" w:space="0" w:color="auto"/>
              <w:right w:val="single" w:sz="12" w:space="0" w:color="auto"/>
            </w:tcBorders>
            <w:vAlign w:val="center"/>
          </w:tcPr>
          <w:p w14:paraId="44C9ED76" w14:textId="18AC315B" w:rsidR="00AC66F1" w:rsidRPr="0069103C" w:rsidRDefault="00D677F0" w:rsidP="00934822">
            <w:pPr>
              <w:spacing w:line="120" w:lineRule="auto"/>
              <w:jc w:val="center"/>
              <w:rPr>
                <w:rFonts w:ascii="HG丸ｺﾞｼｯｸM-PRO" w:eastAsia="HG丸ｺﾞｼｯｸM-PRO" w:hAnsi="HG丸ｺﾞｼｯｸM-PRO" w:cs="Times New Roman"/>
                <w:color w:val="000000" w:themeColor="text1"/>
                <w:kern w:val="0"/>
                <w:sz w:val="20"/>
                <w:szCs w:val="20"/>
              </w:rPr>
            </w:pPr>
            <w:r w:rsidRPr="0069103C">
              <w:rPr>
                <w:rFonts w:ascii="HG丸ｺﾞｼｯｸM-PRO" w:eastAsia="HG丸ｺﾞｼｯｸM-PRO" w:hAnsi="HG丸ｺﾞｼｯｸM-PRO" w:cs="Times New Roman" w:hint="eastAsia"/>
                <w:color w:val="000000" w:themeColor="text1"/>
                <w:kern w:val="0"/>
                <w:sz w:val="20"/>
                <w:szCs w:val="20"/>
              </w:rPr>
              <w:t>５ｔ</w:t>
            </w:r>
            <w:r w:rsidR="00AC66F1" w:rsidRPr="0069103C">
              <w:rPr>
                <w:rFonts w:ascii="HG丸ｺﾞｼｯｸM-PRO" w:eastAsia="HG丸ｺﾞｼｯｸM-PRO" w:hAnsi="HG丸ｺﾞｼｯｸM-PRO" w:cs="Times New Roman" w:hint="eastAsia"/>
                <w:color w:val="000000" w:themeColor="text1"/>
                <w:kern w:val="0"/>
                <w:sz w:val="20"/>
                <w:szCs w:val="20"/>
              </w:rPr>
              <w:t>（</w:t>
            </w:r>
            <w:r w:rsidR="00CD69B6">
              <w:rPr>
                <w:rFonts w:ascii="HG丸ｺﾞｼｯｸM-PRO" w:eastAsia="HG丸ｺﾞｼｯｸM-PRO" w:hAnsi="HG丸ｺﾞｼｯｸM-PRO" w:cs="Times New Roman" w:hint="eastAsia"/>
                <w:color w:val="000000" w:themeColor="text1"/>
                <w:kern w:val="0"/>
                <w:sz w:val="20"/>
                <w:szCs w:val="20"/>
              </w:rPr>
              <w:t>Ｒ２</w:t>
            </w:r>
            <w:r w:rsidR="00AC66F1" w:rsidRPr="0069103C">
              <w:rPr>
                <w:rFonts w:ascii="HG丸ｺﾞｼｯｸM-PRO" w:eastAsia="HG丸ｺﾞｼｯｸM-PRO" w:hAnsi="HG丸ｺﾞｼｯｸM-PRO" w:cs="Times New Roman" w:hint="eastAsia"/>
                <w:color w:val="000000" w:themeColor="text1"/>
                <w:kern w:val="0"/>
                <w:sz w:val="20"/>
                <w:szCs w:val="20"/>
              </w:rPr>
              <w:t>）</w:t>
            </w:r>
          </w:p>
        </w:tc>
      </w:tr>
      <w:tr w:rsidR="00AC66F1" w:rsidRPr="00D13632" w14:paraId="773BE0EC" w14:textId="77777777" w:rsidTr="00B102EA">
        <w:trPr>
          <w:trHeight w:val="360"/>
        </w:trPr>
        <w:tc>
          <w:tcPr>
            <w:tcW w:w="4073" w:type="dxa"/>
            <w:tcBorders>
              <w:left w:val="single" w:sz="12" w:space="0" w:color="auto"/>
              <w:bottom w:val="single" w:sz="4" w:space="0" w:color="auto"/>
            </w:tcBorders>
            <w:vAlign w:val="center"/>
          </w:tcPr>
          <w:p w14:paraId="65A03DAF" w14:textId="77777777" w:rsidR="00AC66F1" w:rsidRPr="00B732EC" w:rsidRDefault="00AC66F1" w:rsidP="00B102EA">
            <w:pPr>
              <w:spacing w:line="120" w:lineRule="auto"/>
              <w:rPr>
                <w:rFonts w:ascii="HG丸ｺﾞｼｯｸM-PRO" w:eastAsia="HG丸ｺﾞｼｯｸM-PRO" w:hAnsi="HG丸ｺﾞｼｯｸM-PRO" w:cs="Times New Roman"/>
                <w:color w:val="000000" w:themeColor="text1"/>
                <w:kern w:val="0"/>
                <w:sz w:val="20"/>
                <w:szCs w:val="20"/>
              </w:rPr>
            </w:pPr>
            <w:r>
              <w:rPr>
                <w:rFonts w:ascii="HG丸ｺﾞｼｯｸM-PRO" w:eastAsia="HG丸ｺﾞｼｯｸM-PRO" w:hAnsi="HG丸ｺﾞｼｯｸM-PRO" w:cs="Times New Roman" w:hint="eastAsia"/>
                <w:color w:val="000000" w:themeColor="text1"/>
                <w:kern w:val="0"/>
                <w:sz w:val="20"/>
                <w:szCs w:val="20"/>
              </w:rPr>
              <w:t>高野町ふるさと応援寄附金額</w:t>
            </w:r>
          </w:p>
        </w:tc>
        <w:tc>
          <w:tcPr>
            <w:tcW w:w="2551" w:type="dxa"/>
            <w:tcBorders>
              <w:bottom w:val="single" w:sz="4" w:space="0" w:color="auto"/>
              <w:right w:val="single" w:sz="4" w:space="0" w:color="auto"/>
            </w:tcBorders>
            <w:vAlign w:val="center"/>
          </w:tcPr>
          <w:p w14:paraId="4F6B55E3" w14:textId="77777777" w:rsidR="00AC66F1" w:rsidRPr="00D13632" w:rsidRDefault="00AC66F1" w:rsidP="00934822">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1億3千万円（H26</w:t>
            </w:r>
            <w:r>
              <w:rPr>
                <w:rFonts w:ascii="HG丸ｺﾞｼｯｸM-PRO" w:eastAsia="HG丸ｺﾞｼｯｸM-PRO" w:hAnsi="HG丸ｺﾞｼｯｸM-PRO" w:cs="Times New Roman"/>
                <w:kern w:val="0"/>
                <w:sz w:val="20"/>
                <w:szCs w:val="20"/>
              </w:rPr>
              <w:t>）</w:t>
            </w:r>
          </w:p>
        </w:tc>
        <w:tc>
          <w:tcPr>
            <w:tcW w:w="2365" w:type="dxa"/>
            <w:tcBorders>
              <w:left w:val="single" w:sz="4" w:space="0" w:color="auto"/>
              <w:bottom w:val="single" w:sz="4" w:space="0" w:color="auto"/>
              <w:right w:val="single" w:sz="12" w:space="0" w:color="auto"/>
            </w:tcBorders>
            <w:vAlign w:val="center"/>
          </w:tcPr>
          <w:p w14:paraId="63CAD435" w14:textId="6E3FE920" w:rsidR="00AC66F1" w:rsidRPr="00D13632" w:rsidRDefault="00AC66F1" w:rsidP="00934822">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4億円（</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r w:rsidR="00DF202D" w:rsidRPr="00D13632" w14:paraId="6103431C" w14:textId="77777777" w:rsidTr="00AC66F1">
        <w:trPr>
          <w:trHeight w:val="390"/>
        </w:trPr>
        <w:tc>
          <w:tcPr>
            <w:tcW w:w="4073" w:type="dxa"/>
            <w:tcBorders>
              <w:left w:val="single" w:sz="12" w:space="0" w:color="auto"/>
              <w:bottom w:val="single" w:sz="12" w:space="0" w:color="auto"/>
            </w:tcBorders>
            <w:vAlign w:val="center"/>
          </w:tcPr>
          <w:p w14:paraId="4F30BE9C" w14:textId="77777777" w:rsidR="00DF202D" w:rsidRPr="00D13632" w:rsidRDefault="00DF202D" w:rsidP="00DF202D">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新規就農</w:t>
            </w:r>
            <w:r w:rsidRPr="0069103C">
              <w:rPr>
                <w:rFonts w:ascii="HG丸ｺﾞｼｯｸM-PRO" w:eastAsia="HG丸ｺﾞｼｯｸM-PRO" w:hAnsi="HG丸ｺﾞｼｯｸM-PRO" w:cs="Times New Roman" w:hint="eastAsia"/>
                <w:color w:val="000000" w:themeColor="text1"/>
                <w:kern w:val="0"/>
                <w:sz w:val="20"/>
                <w:szCs w:val="20"/>
              </w:rPr>
              <w:t>者</w:t>
            </w:r>
            <w:r w:rsidR="00D677F0" w:rsidRPr="0069103C">
              <w:rPr>
                <w:rFonts w:ascii="HG丸ｺﾞｼｯｸM-PRO" w:eastAsia="HG丸ｺﾞｼｯｸM-PRO" w:hAnsi="HG丸ｺﾞｼｯｸM-PRO" w:cs="Times New Roman" w:hint="eastAsia"/>
                <w:color w:val="000000" w:themeColor="text1"/>
                <w:kern w:val="0"/>
                <w:sz w:val="20"/>
                <w:szCs w:val="20"/>
              </w:rPr>
              <w:t>（親元就農者を含む）</w:t>
            </w:r>
          </w:p>
        </w:tc>
        <w:tc>
          <w:tcPr>
            <w:tcW w:w="2551" w:type="dxa"/>
            <w:tcBorders>
              <w:bottom w:val="single" w:sz="12" w:space="0" w:color="auto"/>
              <w:right w:val="single" w:sz="4" w:space="0" w:color="auto"/>
            </w:tcBorders>
            <w:vAlign w:val="center"/>
          </w:tcPr>
          <w:p w14:paraId="1C0D50B3" w14:textId="77777777" w:rsidR="00DF202D" w:rsidRPr="00B30F22" w:rsidRDefault="00D677F0" w:rsidP="00934822">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１人</w:t>
            </w:r>
            <w:r w:rsidR="00DF202D">
              <w:rPr>
                <w:rFonts w:ascii="HG丸ｺﾞｼｯｸM-PRO" w:eastAsia="HG丸ｺﾞｼｯｸM-PRO" w:hAnsi="HG丸ｺﾞｼｯｸM-PRO" w:cs="Times New Roman" w:hint="eastAsia"/>
                <w:kern w:val="0"/>
                <w:sz w:val="20"/>
                <w:szCs w:val="20"/>
              </w:rPr>
              <w:t>（</w:t>
            </w:r>
            <w:r w:rsidR="0069103C">
              <w:rPr>
                <w:rFonts w:ascii="HG丸ｺﾞｼｯｸM-PRO" w:eastAsia="HG丸ｺﾞｼｯｸM-PRO" w:hAnsi="HG丸ｺﾞｼｯｸM-PRO" w:cs="Times New Roman" w:hint="eastAsia"/>
                <w:kern w:val="0"/>
                <w:sz w:val="20"/>
                <w:szCs w:val="20"/>
              </w:rPr>
              <w:t>H</w:t>
            </w:r>
            <w:r w:rsidRPr="0069103C">
              <w:rPr>
                <w:rFonts w:ascii="HG丸ｺﾞｼｯｸM-PRO" w:eastAsia="HG丸ｺﾞｼｯｸM-PRO" w:hAnsi="HG丸ｺﾞｼｯｸM-PRO" w:cs="Times New Roman" w:hint="eastAsia"/>
                <w:color w:val="000000" w:themeColor="text1"/>
                <w:kern w:val="0"/>
                <w:sz w:val="20"/>
                <w:szCs w:val="20"/>
              </w:rPr>
              <w:t>27</w:t>
            </w:r>
            <w:r w:rsidR="00DF202D">
              <w:rPr>
                <w:rFonts w:ascii="HG丸ｺﾞｼｯｸM-PRO" w:eastAsia="HG丸ｺﾞｼｯｸM-PRO" w:hAnsi="HG丸ｺﾞｼｯｸM-PRO" w:cs="Times New Roman" w:hint="eastAsia"/>
                <w:kern w:val="0"/>
                <w:sz w:val="20"/>
                <w:szCs w:val="20"/>
              </w:rPr>
              <w:t>）</w:t>
            </w:r>
          </w:p>
        </w:tc>
        <w:tc>
          <w:tcPr>
            <w:tcW w:w="2365" w:type="dxa"/>
            <w:tcBorders>
              <w:left w:val="single" w:sz="4" w:space="0" w:color="auto"/>
              <w:bottom w:val="single" w:sz="12" w:space="0" w:color="auto"/>
              <w:right w:val="single" w:sz="12" w:space="0" w:color="auto"/>
            </w:tcBorders>
            <w:vAlign w:val="center"/>
          </w:tcPr>
          <w:p w14:paraId="45DD9754" w14:textId="77777777" w:rsidR="00DF202D" w:rsidRPr="00D13632" w:rsidRDefault="00D677F0" w:rsidP="00934822">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２</w:t>
            </w:r>
            <w:r w:rsidR="00DF202D">
              <w:rPr>
                <w:rFonts w:ascii="HG丸ｺﾞｼｯｸM-PRO" w:eastAsia="HG丸ｺﾞｼｯｸM-PRO" w:hAnsi="HG丸ｺﾞｼｯｸM-PRO" w:cs="Times New Roman" w:hint="eastAsia"/>
                <w:kern w:val="0"/>
                <w:sz w:val="20"/>
                <w:szCs w:val="20"/>
              </w:rPr>
              <w:t>人（5年間の累計）</w:t>
            </w:r>
          </w:p>
        </w:tc>
      </w:tr>
    </w:tbl>
    <w:p w14:paraId="553281F5" w14:textId="77777777" w:rsidR="00D13632" w:rsidRDefault="00D13632" w:rsidP="003163A3">
      <w:pPr>
        <w:spacing w:line="240" w:lineRule="exact"/>
        <w:ind w:leftChars="1550" w:left="3255"/>
        <w:rPr>
          <w:rFonts w:ascii="ＭＳ 明朝" w:eastAsia="ＭＳ 明朝" w:hAnsi="ＭＳ 明朝"/>
          <w:sz w:val="20"/>
          <w:szCs w:val="20"/>
        </w:rPr>
      </w:pPr>
    </w:p>
    <w:p w14:paraId="0DB0665A" w14:textId="77777777" w:rsidR="00FF3DC9" w:rsidRDefault="00FF3DC9">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14:paraId="43535613" w14:textId="77777777" w:rsidR="00840707" w:rsidRDefault="00287865" w:rsidP="00F9324A">
      <w:pPr>
        <w:rPr>
          <w:rFonts w:ascii="HG丸ｺﾞｼｯｸM-PRO" w:eastAsia="HG丸ｺﾞｼｯｸM-PRO" w:hAnsi="HG丸ｺﾞｼｯｸM-PRO"/>
          <w:color w:val="000000" w:themeColor="text1"/>
          <w:sz w:val="24"/>
          <w:szCs w:val="24"/>
        </w:rPr>
      </w:pPr>
      <w:r w:rsidRPr="0093208B">
        <w:rPr>
          <w:rFonts w:ascii="HG丸ｺﾞｼｯｸM-PRO" w:eastAsia="HG丸ｺﾞｼｯｸM-PRO" w:hAnsi="HG丸ｺﾞｼｯｸM-PRO" w:hint="eastAsia"/>
          <w:color w:val="000000" w:themeColor="text1"/>
          <w:sz w:val="24"/>
          <w:szCs w:val="24"/>
        </w:rPr>
        <w:t>【重点施策</w:t>
      </w:r>
      <w:r w:rsidR="00A00CA1" w:rsidRPr="0093208B">
        <w:rPr>
          <w:rFonts w:ascii="HG丸ｺﾞｼｯｸM-PRO" w:eastAsia="HG丸ｺﾞｼｯｸM-PRO" w:hAnsi="HG丸ｺﾞｼｯｸM-PRO" w:hint="eastAsia"/>
          <w:color w:val="000000" w:themeColor="text1"/>
          <w:sz w:val="24"/>
          <w:szCs w:val="24"/>
        </w:rPr>
        <w:t>１－①</w:t>
      </w:r>
      <w:r w:rsidRPr="0093208B">
        <w:rPr>
          <w:rFonts w:ascii="HG丸ｺﾞｼｯｸM-PRO" w:eastAsia="HG丸ｺﾞｼｯｸM-PRO" w:hAnsi="HG丸ｺﾞｼｯｸM-PRO" w:hint="eastAsia"/>
          <w:color w:val="000000" w:themeColor="text1"/>
          <w:sz w:val="24"/>
          <w:szCs w:val="24"/>
        </w:rPr>
        <w:t>】</w:t>
      </w:r>
    </w:p>
    <w:p w14:paraId="6F19E666" w14:textId="77777777" w:rsidR="00BC1052" w:rsidRDefault="00BC1052" w:rsidP="00BC1052">
      <w:pPr>
        <w:spacing w:line="240" w:lineRule="exact"/>
        <w:rPr>
          <w:rFonts w:ascii="HG丸ｺﾞｼｯｸM-PRO" w:eastAsia="HG丸ｺﾞｼｯｸM-PRO" w:hAnsi="HG丸ｺﾞｼｯｸM-PRO"/>
          <w:color w:val="000000" w:themeColor="text1"/>
          <w:sz w:val="24"/>
          <w:szCs w:val="24"/>
        </w:rPr>
      </w:pPr>
      <w:r w:rsidRPr="0093208B">
        <w:rPr>
          <w:noProof/>
          <w:color w:val="000000" w:themeColor="text1"/>
          <w:sz w:val="24"/>
          <w:szCs w:val="24"/>
        </w:rPr>
        <mc:AlternateContent>
          <mc:Choice Requires="wps">
            <w:drawing>
              <wp:anchor distT="0" distB="0" distL="114300" distR="114300" simplePos="0" relativeHeight="251835392" behindDoc="0" locked="0" layoutInCell="1" allowOverlap="1" wp14:anchorId="56E9531F" wp14:editId="5026AF64">
                <wp:simplePos x="0" y="0"/>
                <wp:positionH relativeFrom="column">
                  <wp:posOffset>42545</wp:posOffset>
                </wp:positionH>
                <wp:positionV relativeFrom="paragraph">
                  <wp:posOffset>48122</wp:posOffset>
                </wp:positionV>
                <wp:extent cx="5753100" cy="11049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5400" cap="flat" cmpd="sng" algn="ctr">
                          <a:solidFill>
                            <a:srgbClr val="4F81BD">
                              <a:shade val="50000"/>
                            </a:srgbClr>
                          </a:solidFill>
                          <a:prstDash val="solid"/>
                        </a:ln>
                        <a:effectLst/>
                      </wps:spPr>
                      <wps:txbx>
                        <w:txbxContent>
                          <w:p w14:paraId="1A61A9E6" w14:textId="77777777" w:rsidR="005C1053" w:rsidRPr="0069103C" w:rsidRDefault="005C1053" w:rsidP="00557AD6">
                            <w:pPr>
                              <w:ind w:firstLineChars="100" w:firstLine="220"/>
                              <w:jc w:val="left"/>
                              <w:rPr>
                                <w:rFonts w:ascii="HG丸ｺﾞｼｯｸM-PRO" w:eastAsia="HG丸ｺﾞｼｯｸM-PRO" w:hAnsi="HG丸ｺﾞｼｯｸM-PRO"/>
                                <w:color w:val="000000" w:themeColor="text1"/>
                                <w:sz w:val="22"/>
                              </w:rPr>
                            </w:pPr>
                            <w:r w:rsidRPr="0093208B">
                              <w:rPr>
                                <w:rFonts w:ascii="HG丸ｺﾞｼｯｸM-PRO" w:eastAsia="HG丸ｺﾞｼｯｸM-PRO" w:hAnsi="HG丸ｺﾞｼｯｸM-PRO" w:hint="eastAsia"/>
                                <w:color w:val="000000" w:themeColor="text1"/>
                                <w:sz w:val="22"/>
                              </w:rPr>
                              <w:t>地元食材の地産地消を推進することで、農業の活性化や耕作放棄地の解消につなげるとともに、精進料理</w:t>
                            </w:r>
                            <w:r>
                              <w:rPr>
                                <w:rFonts w:ascii="HG丸ｺﾞｼｯｸM-PRO" w:eastAsia="HG丸ｺﾞｼｯｸM-PRO" w:hAnsi="HG丸ｺﾞｼｯｸM-PRO" w:hint="eastAsia"/>
                                <w:color w:val="000000" w:themeColor="text1"/>
                                <w:sz w:val="22"/>
                              </w:rPr>
                              <w:t>等の食材として</w:t>
                            </w:r>
                            <w:r w:rsidRPr="0093208B">
                              <w:rPr>
                                <w:rFonts w:ascii="HG丸ｺﾞｼｯｸM-PRO" w:eastAsia="HG丸ｺﾞｼｯｸM-PRO" w:hAnsi="HG丸ｺﾞｼｯｸM-PRO" w:hint="eastAsia"/>
                                <w:color w:val="000000" w:themeColor="text1"/>
                                <w:sz w:val="22"/>
                              </w:rPr>
                              <w:t>ブランド化を図り、奨励作物として生産支援を行います。また、林業については、販路拡大に向けて協議し、</w:t>
                            </w:r>
                            <w:r w:rsidRPr="0069103C">
                              <w:rPr>
                                <w:rFonts w:ascii="HG丸ｺﾞｼｯｸM-PRO" w:eastAsia="HG丸ｺﾞｼｯｸM-PRO" w:hAnsi="HG丸ｺﾞｼｯｸM-PRO" w:hint="eastAsia"/>
                                <w:color w:val="000000" w:themeColor="text1"/>
                                <w:sz w:val="22"/>
                              </w:rPr>
                              <w:t>林業従事者と連携し</w:t>
                            </w:r>
                            <w:r>
                              <w:rPr>
                                <w:rFonts w:ascii="HG丸ｺﾞｼｯｸM-PRO" w:eastAsia="HG丸ｺﾞｼｯｸM-PRO" w:hAnsi="HG丸ｺﾞｼｯｸM-PRO" w:hint="eastAsia"/>
                                <w:color w:val="000000" w:themeColor="text1"/>
                                <w:sz w:val="22"/>
                              </w:rPr>
                              <w:t>さらなる</w:t>
                            </w:r>
                            <w:r w:rsidRPr="0069103C">
                              <w:rPr>
                                <w:rFonts w:ascii="HG丸ｺﾞｼｯｸM-PRO" w:eastAsia="HG丸ｺﾞｼｯｸM-PRO" w:hAnsi="HG丸ｺﾞｼｯｸM-PRO" w:hint="eastAsia"/>
                                <w:color w:val="000000" w:themeColor="text1"/>
                                <w:sz w:val="22"/>
                              </w:rPr>
                              <w:t>PRを行います。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9531F" id="角丸四角形 16" o:spid="_x0000_s1069" style="position:absolute;left:0;text-align:left;margin-left:3.35pt;margin-top:3.8pt;width:453pt;height:8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" filled="f" strokecolor="#385d8a" strokeweight="2pt">
                <v:textbox>
                  <w:txbxContent>
                    <w:p w14:paraId="1A61A9E6" w14:textId="77777777" w:rsidR="005C1053" w:rsidRPr="0069103C" w:rsidRDefault="005C1053" w:rsidP="00557AD6">
                      <w:pPr>
                        <w:ind w:firstLineChars="100" w:firstLine="220"/>
                        <w:jc w:val="left"/>
                        <w:rPr>
                          <w:rFonts w:ascii="HG丸ｺﾞｼｯｸM-PRO" w:eastAsia="HG丸ｺﾞｼｯｸM-PRO" w:hAnsi="HG丸ｺﾞｼｯｸM-PRO"/>
                          <w:color w:val="000000" w:themeColor="text1"/>
                          <w:sz w:val="22"/>
                        </w:rPr>
                      </w:pPr>
                      <w:r w:rsidRPr="0093208B">
                        <w:rPr>
                          <w:rFonts w:ascii="HG丸ｺﾞｼｯｸM-PRO" w:eastAsia="HG丸ｺﾞｼｯｸM-PRO" w:hAnsi="HG丸ｺﾞｼｯｸM-PRO" w:hint="eastAsia"/>
                          <w:color w:val="000000" w:themeColor="text1"/>
                          <w:sz w:val="22"/>
                        </w:rPr>
                        <w:t>地元食材の地産地消を推進することで、農業の活性化や耕作放棄地の解消につなげるとともに、精進料理</w:t>
                      </w:r>
                      <w:r>
                        <w:rPr>
                          <w:rFonts w:ascii="HG丸ｺﾞｼｯｸM-PRO" w:eastAsia="HG丸ｺﾞｼｯｸM-PRO" w:hAnsi="HG丸ｺﾞｼｯｸM-PRO" w:hint="eastAsia"/>
                          <w:color w:val="000000" w:themeColor="text1"/>
                          <w:sz w:val="22"/>
                        </w:rPr>
                        <w:t>等の食材として</w:t>
                      </w:r>
                      <w:r w:rsidRPr="0093208B">
                        <w:rPr>
                          <w:rFonts w:ascii="HG丸ｺﾞｼｯｸM-PRO" w:eastAsia="HG丸ｺﾞｼｯｸM-PRO" w:hAnsi="HG丸ｺﾞｼｯｸM-PRO" w:hint="eastAsia"/>
                          <w:color w:val="000000" w:themeColor="text1"/>
                          <w:sz w:val="22"/>
                        </w:rPr>
                        <w:t>ブランド化を図り、奨励作物として生産支援を行います。また、林業については、販路拡大に向けて協議し、</w:t>
                      </w:r>
                      <w:r w:rsidRPr="0069103C">
                        <w:rPr>
                          <w:rFonts w:ascii="HG丸ｺﾞｼｯｸM-PRO" w:eastAsia="HG丸ｺﾞｼｯｸM-PRO" w:hAnsi="HG丸ｺﾞｼｯｸM-PRO" w:hint="eastAsia"/>
                          <w:color w:val="000000" w:themeColor="text1"/>
                          <w:sz w:val="22"/>
                        </w:rPr>
                        <w:t>林業従事者と連携し</w:t>
                      </w:r>
                      <w:r>
                        <w:rPr>
                          <w:rFonts w:ascii="HG丸ｺﾞｼｯｸM-PRO" w:eastAsia="HG丸ｺﾞｼｯｸM-PRO" w:hAnsi="HG丸ｺﾞｼｯｸM-PRO" w:hint="eastAsia"/>
                          <w:color w:val="000000" w:themeColor="text1"/>
                          <w:sz w:val="22"/>
                        </w:rPr>
                        <w:t>さらなる</w:t>
                      </w:r>
                      <w:r w:rsidRPr="0069103C">
                        <w:rPr>
                          <w:rFonts w:ascii="HG丸ｺﾞｼｯｸM-PRO" w:eastAsia="HG丸ｺﾞｼｯｸM-PRO" w:hAnsi="HG丸ｺﾞｼｯｸM-PRO" w:hint="eastAsia"/>
                          <w:color w:val="000000" w:themeColor="text1"/>
                          <w:sz w:val="22"/>
                        </w:rPr>
                        <w:t>PRを行います。</w:t>
                      </w:r>
                    </w:p>
                  </w:txbxContent>
                </v:textbox>
              </v:roundrect>
            </w:pict>
          </mc:Fallback>
        </mc:AlternateContent>
      </w:r>
    </w:p>
    <w:p w14:paraId="4FA8CC8B" w14:textId="77777777" w:rsidR="0069103C" w:rsidRDefault="0069103C" w:rsidP="00F9324A">
      <w:pPr>
        <w:rPr>
          <w:rFonts w:ascii="HG丸ｺﾞｼｯｸM-PRO" w:eastAsia="HG丸ｺﾞｼｯｸM-PRO" w:hAnsi="HG丸ｺﾞｼｯｸM-PRO"/>
          <w:color w:val="000000" w:themeColor="text1"/>
          <w:sz w:val="24"/>
          <w:szCs w:val="24"/>
        </w:rPr>
      </w:pPr>
    </w:p>
    <w:p w14:paraId="19BBC325" w14:textId="77777777" w:rsidR="00FF3DC9" w:rsidRDefault="00FF3DC9" w:rsidP="00F9324A">
      <w:pPr>
        <w:rPr>
          <w:rFonts w:ascii="HG丸ｺﾞｼｯｸM-PRO" w:eastAsia="HG丸ｺﾞｼｯｸM-PRO" w:hAnsi="HG丸ｺﾞｼｯｸM-PRO"/>
          <w:color w:val="000000" w:themeColor="text1"/>
          <w:sz w:val="24"/>
          <w:szCs w:val="24"/>
        </w:rPr>
      </w:pPr>
    </w:p>
    <w:p w14:paraId="533A2354" w14:textId="77777777" w:rsidR="00FF3DC9" w:rsidRDefault="00FF3DC9" w:rsidP="00F9324A">
      <w:pPr>
        <w:rPr>
          <w:rFonts w:ascii="HG丸ｺﾞｼｯｸM-PRO" w:eastAsia="HG丸ｺﾞｼｯｸM-PRO" w:hAnsi="HG丸ｺﾞｼｯｸM-PRO"/>
          <w:color w:val="000000" w:themeColor="text1"/>
          <w:sz w:val="24"/>
          <w:szCs w:val="24"/>
        </w:rPr>
      </w:pPr>
    </w:p>
    <w:p w14:paraId="786A32E4" w14:textId="77777777" w:rsidR="0069103C" w:rsidRPr="0093208B" w:rsidRDefault="0069103C" w:rsidP="00F9324A">
      <w:pPr>
        <w:rPr>
          <w:rFonts w:ascii="HG丸ｺﾞｼｯｸM-PRO" w:eastAsia="HG丸ｺﾞｼｯｸM-PRO" w:hAnsi="HG丸ｺﾞｼｯｸM-PRO"/>
          <w:color w:val="000000" w:themeColor="text1"/>
          <w:sz w:val="24"/>
          <w:szCs w:val="24"/>
        </w:rPr>
      </w:pPr>
    </w:p>
    <w:p w14:paraId="1D2F4BD1" w14:textId="77777777" w:rsidR="00287865" w:rsidRPr="0093208B" w:rsidRDefault="00287865" w:rsidP="00170B48">
      <w:pPr>
        <w:rPr>
          <w:color w:val="000000" w:themeColor="text1"/>
        </w:rPr>
      </w:pPr>
      <w:r w:rsidRPr="0093208B">
        <w:rPr>
          <w:rFonts w:hint="eastAsia"/>
          <w:color w:val="000000" w:themeColor="text1"/>
        </w:rPr>
        <w:t xml:space="preserve">　</w:t>
      </w:r>
    </w:p>
    <w:p w14:paraId="3A7C557C" w14:textId="77777777" w:rsidR="00B732EC" w:rsidRPr="0093208B" w:rsidRDefault="00B732EC" w:rsidP="00170B48">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000DBD" w:rsidRPr="00576552" w14:paraId="42759BD1" w14:textId="77777777" w:rsidTr="009B55EA">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4EE8579A" w14:textId="77777777" w:rsidR="00000DBD" w:rsidRPr="00576552" w:rsidRDefault="00000DBD" w:rsidP="00AC699F">
            <w:pPr>
              <w:rPr>
                <w:rFonts w:ascii="HG丸ｺﾞｼｯｸM-PRO" w:eastAsia="HG丸ｺﾞｼｯｸM-PRO" w:hAnsi="HG丸ｺﾞｼｯｸM-PRO" w:cs="Times New Roman"/>
                <w:kern w:val="0"/>
                <w:sz w:val="22"/>
              </w:rPr>
            </w:pPr>
            <w:r w:rsidRPr="00576552">
              <w:rPr>
                <w:rFonts w:ascii="HG丸ｺﾞｼｯｸM-PRO" w:eastAsia="HG丸ｺﾞｼｯｸM-PRO" w:hAnsi="HG丸ｺﾞｼｯｸM-PRO" w:cs="Times New Roman" w:hint="eastAsia"/>
                <w:kern w:val="0"/>
                <w:sz w:val="22"/>
              </w:rPr>
              <w:t>（２）</w:t>
            </w:r>
            <w:r w:rsidR="00840707" w:rsidRPr="00576552">
              <w:rPr>
                <w:rFonts w:ascii="HG丸ｺﾞｼｯｸM-PRO" w:eastAsia="HG丸ｺﾞｼｯｸM-PRO" w:hAnsi="HG丸ｺﾞｼｯｸM-PRO" w:cs="Times New Roman" w:hint="eastAsia"/>
                <w:kern w:val="0"/>
                <w:sz w:val="22"/>
              </w:rPr>
              <w:t>新たな産業</w:t>
            </w:r>
            <w:r w:rsidR="00AC699F" w:rsidRPr="00576552">
              <w:rPr>
                <w:rFonts w:ascii="HG丸ｺﾞｼｯｸM-PRO" w:eastAsia="HG丸ｺﾞｼｯｸM-PRO" w:hAnsi="HG丸ｺﾞｼｯｸM-PRO" w:cs="Times New Roman" w:hint="eastAsia"/>
                <w:kern w:val="0"/>
                <w:sz w:val="22"/>
              </w:rPr>
              <w:t>と雇用</w:t>
            </w:r>
            <w:r w:rsidR="00840707" w:rsidRPr="00576552">
              <w:rPr>
                <w:rFonts w:ascii="HG丸ｺﾞｼｯｸM-PRO" w:eastAsia="HG丸ｺﾞｼｯｸM-PRO" w:hAnsi="HG丸ｺﾞｼｯｸM-PRO" w:cs="Times New Roman" w:hint="eastAsia"/>
                <w:kern w:val="0"/>
                <w:sz w:val="22"/>
              </w:rPr>
              <w:t>を創出する</w:t>
            </w:r>
          </w:p>
        </w:tc>
      </w:tr>
      <w:tr w:rsidR="00000DBD" w:rsidRPr="00610DE5" w14:paraId="2EED67EC"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34E777D8" w14:textId="77777777" w:rsidR="00000DBD" w:rsidRPr="00FA5D89" w:rsidRDefault="009B55EA" w:rsidP="00FA5D89">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000DBD" w:rsidRPr="00FA5D89">
              <w:rPr>
                <w:rFonts w:ascii="ＭＳ Ｐゴシック" w:eastAsia="ＭＳ Ｐゴシック" w:hAnsi="ＭＳ Ｐゴシック" w:cs="Times New Roman" w:hint="eastAsia"/>
                <w:kern w:val="0"/>
                <w:sz w:val="22"/>
              </w:rPr>
              <w:t>基本的な方向性</w:t>
            </w:r>
          </w:p>
        </w:tc>
      </w:tr>
      <w:tr w:rsidR="00000DBD" w:rsidRPr="007E3F88" w14:paraId="03745B1C" w14:textId="77777777" w:rsidTr="00FA5D89">
        <w:trPr>
          <w:trHeight w:val="1214"/>
        </w:trPr>
        <w:tc>
          <w:tcPr>
            <w:tcW w:w="8989" w:type="dxa"/>
            <w:gridSpan w:val="3"/>
            <w:tcBorders>
              <w:left w:val="single" w:sz="12" w:space="0" w:color="auto"/>
              <w:bottom w:val="single" w:sz="4" w:space="0" w:color="auto"/>
              <w:right w:val="single" w:sz="12" w:space="0" w:color="auto"/>
            </w:tcBorders>
            <w:vAlign w:val="center"/>
          </w:tcPr>
          <w:p w14:paraId="64B88307" w14:textId="77777777" w:rsidR="00000DBD" w:rsidRPr="0093071B" w:rsidRDefault="00D93887" w:rsidP="00507764">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507764" w:rsidRPr="0093071B">
              <w:rPr>
                <w:rFonts w:ascii="HG丸ｺﾞｼｯｸM-PRO" w:eastAsia="HG丸ｺﾞｼｯｸM-PRO" w:hAnsi="HG丸ｺﾞｼｯｸM-PRO" w:cs="Times New Roman" w:hint="eastAsia"/>
                <w:kern w:val="0"/>
                <w:szCs w:val="21"/>
              </w:rPr>
              <w:t>新産業の開発により新たな雇用を確保</w:t>
            </w:r>
            <w:r w:rsidR="00D40C87" w:rsidRPr="0093071B">
              <w:rPr>
                <w:rFonts w:ascii="HG丸ｺﾞｼｯｸM-PRO" w:eastAsia="HG丸ｺﾞｼｯｸM-PRO" w:hAnsi="HG丸ｺﾞｼｯｸM-PRO" w:cs="Times New Roman" w:hint="eastAsia"/>
                <w:kern w:val="0"/>
                <w:sz w:val="22"/>
              </w:rPr>
              <w:t>【重点】</w:t>
            </w:r>
          </w:p>
          <w:p w14:paraId="15878986" w14:textId="77777777" w:rsidR="00000DBD" w:rsidRPr="0093071B" w:rsidRDefault="00557AD6" w:rsidP="00D14255">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D14255" w:rsidRPr="0093071B">
              <w:rPr>
                <w:rFonts w:ascii="HG丸ｺﾞｼｯｸM-PRO" w:eastAsia="HG丸ｺﾞｼｯｸM-PRO" w:hAnsi="HG丸ｺﾞｼｯｸM-PRO" w:cs="Times New Roman"/>
                <w:kern w:val="0"/>
                <w:szCs w:val="21"/>
              </w:rPr>
              <w:t>NPO</w:t>
            </w:r>
            <w:r w:rsidR="00D14255" w:rsidRPr="0093071B">
              <w:rPr>
                <w:rFonts w:ascii="HG丸ｺﾞｼｯｸM-PRO" w:eastAsia="HG丸ｺﾞｼｯｸM-PRO" w:hAnsi="HG丸ｺﾞｼｯｸM-PRO" w:cs="Times New Roman" w:hint="eastAsia"/>
                <w:kern w:val="0"/>
                <w:szCs w:val="21"/>
              </w:rPr>
              <w:t>、第三セクター、民間委託等を推進し、雇用創出の支援を実施する</w:t>
            </w:r>
          </w:p>
          <w:p w14:paraId="0BB39553" w14:textId="77777777" w:rsidR="00211367" w:rsidRPr="0093071B" w:rsidRDefault="00557AD6" w:rsidP="00F971E6">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AD6E97" w:rsidRPr="0093071B">
              <w:rPr>
                <w:rFonts w:ascii="HG丸ｺﾞｼｯｸM-PRO" w:eastAsia="HG丸ｺﾞｼｯｸM-PRO" w:hAnsi="HG丸ｺﾞｼｯｸM-PRO" w:cs="Times New Roman" w:hint="eastAsia"/>
                <w:kern w:val="0"/>
                <w:szCs w:val="21"/>
              </w:rPr>
              <w:t>キャリアセンターの設立</w:t>
            </w:r>
          </w:p>
        </w:tc>
      </w:tr>
      <w:tr w:rsidR="00000DBD" w:rsidRPr="00610DE5" w14:paraId="766C637B"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21D7FF5D" w14:textId="77777777" w:rsidR="00000DBD" w:rsidRPr="00FA5D89" w:rsidRDefault="00FA5D89" w:rsidP="00FA5D89">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00000DBD" w:rsidRPr="00FA5D89">
              <w:rPr>
                <w:rFonts w:ascii="ＭＳ Ｐゴシック" w:eastAsia="ＭＳ Ｐゴシック" w:hAnsi="ＭＳ Ｐゴシック" w:cs="Times New Roman" w:hint="eastAsia"/>
                <w:kern w:val="0"/>
                <w:sz w:val="22"/>
              </w:rPr>
              <w:t>具体的な事業</w:t>
            </w:r>
          </w:p>
        </w:tc>
      </w:tr>
      <w:tr w:rsidR="00000DBD" w:rsidRPr="0093071B" w14:paraId="377AAE52" w14:textId="77777777" w:rsidTr="00FA5D89">
        <w:trPr>
          <w:trHeight w:val="3022"/>
        </w:trPr>
        <w:tc>
          <w:tcPr>
            <w:tcW w:w="8989" w:type="dxa"/>
            <w:gridSpan w:val="3"/>
            <w:tcBorders>
              <w:left w:val="single" w:sz="12" w:space="0" w:color="auto"/>
              <w:bottom w:val="single" w:sz="4" w:space="0" w:color="auto"/>
              <w:right w:val="single" w:sz="12" w:space="0" w:color="auto"/>
            </w:tcBorders>
            <w:vAlign w:val="center"/>
          </w:tcPr>
          <w:p w14:paraId="37315793" w14:textId="77777777" w:rsidR="00000DBD" w:rsidRPr="00D076C1" w:rsidRDefault="00000DBD" w:rsidP="004C4741">
            <w:pPr>
              <w:rPr>
                <w:rFonts w:ascii="HG丸ｺﾞｼｯｸM-PRO" w:eastAsia="HG丸ｺﾞｼｯｸM-PRO" w:hAnsi="HG丸ｺﾞｼｯｸM-PRO"/>
                <w:szCs w:val="21"/>
              </w:rPr>
            </w:pPr>
            <w:r w:rsidRPr="00D076C1">
              <w:rPr>
                <w:rFonts w:ascii="HG丸ｺﾞｼｯｸM-PRO" w:eastAsia="HG丸ｺﾞｼｯｸM-PRO" w:hAnsi="HG丸ｺﾞｼｯｸM-PRO"/>
                <w:szCs w:val="21"/>
              </w:rPr>
              <w:t>・</w:t>
            </w:r>
            <w:r w:rsidR="008753EE" w:rsidRPr="00D076C1">
              <w:rPr>
                <w:rFonts w:ascii="HG丸ｺﾞｼｯｸM-PRO" w:eastAsia="HG丸ｺﾞｼｯｸM-PRO" w:hAnsi="HG丸ｺﾞｼｯｸM-PRO" w:hint="eastAsia"/>
                <w:color w:val="000000" w:themeColor="text1"/>
                <w:szCs w:val="21"/>
              </w:rPr>
              <w:t>休業施設（温泉等）</w:t>
            </w:r>
            <w:r w:rsidR="006B6780" w:rsidRPr="00D076C1">
              <w:rPr>
                <w:rFonts w:ascii="HG丸ｺﾞｼｯｸM-PRO" w:eastAsia="HG丸ｺﾞｼｯｸM-PRO" w:hAnsi="HG丸ｺﾞｼｯｸM-PRO"/>
                <w:szCs w:val="21"/>
              </w:rPr>
              <w:t>の再開と活用により</w:t>
            </w:r>
            <w:r w:rsidR="00507764" w:rsidRPr="00D076C1">
              <w:rPr>
                <w:rFonts w:ascii="HG丸ｺﾞｼｯｸM-PRO" w:eastAsia="HG丸ｺﾞｼｯｸM-PRO" w:hAnsi="HG丸ｺﾞｼｯｸM-PRO"/>
                <w:szCs w:val="21"/>
              </w:rPr>
              <w:t>、</w:t>
            </w:r>
            <w:r w:rsidR="006B6780" w:rsidRPr="00D076C1">
              <w:rPr>
                <w:rFonts w:ascii="HG丸ｺﾞｼｯｸM-PRO" w:eastAsia="HG丸ｺﾞｼｯｸM-PRO" w:hAnsi="HG丸ｺﾞｼｯｸM-PRO"/>
                <w:szCs w:val="21"/>
              </w:rPr>
              <w:t>集客及び雇用創出の効果を期待</w:t>
            </w:r>
          </w:p>
          <w:p w14:paraId="7AF97FD6" w14:textId="77777777" w:rsidR="00EF7A55" w:rsidRPr="0057373A" w:rsidRDefault="006B6780" w:rsidP="004C4741">
            <w:pPr>
              <w:ind w:left="210" w:hangingChars="100" w:hanging="210"/>
              <w:rPr>
                <w:rFonts w:ascii="HG丸ｺﾞｼｯｸM-PRO" w:eastAsia="HG丸ｺﾞｼｯｸM-PRO" w:hAnsi="HG丸ｺﾞｼｯｸM-PRO"/>
                <w:szCs w:val="21"/>
              </w:rPr>
            </w:pPr>
            <w:r w:rsidRPr="0057373A">
              <w:rPr>
                <w:rFonts w:ascii="HG丸ｺﾞｼｯｸM-PRO" w:eastAsia="HG丸ｺﾞｼｯｸM-PRO" w:hAnsi="HG丸ｺﾞｼｯｸM-PRO" w:hint="eastAsia"/>
                <w:szCs w:val="21"/>
              </w:rPr>
              <w:t>・</w:t>
            </w:r>
            <w:r w:rsidR="0056298E" w:rsidRPr="0057373A">
              <w:rPr>
                <w:rFonts w:ascii="HG丸ｺﾞｼｯｸM-PRO" w:eastAsia="HG丸ｺﾞｼｯｸM-PRO" w:hAnsi="HG丸ｺﾞｼｯｸM-PRO" w:hint="eastAsia"/>
                <w:szCs w:val="21"/>
              </w:rPr>
              <w:t>雇用促進と人材育成を</w:t>
            </w:r>
            <w:r w:rsidR="00557AD6">
              <w:rPr>
                <w:rFonts w:ascii="HG丸ｺﾞｼｯｸM-PRO" w:eastAsia="HG丸ｺﾞｼｯｸM-PRO" w:hAnsi="HG丸ｺﾞｼｯｸM-PRO" w:hint="eastAsia"/>
                <w:szCs w:val="21"/>
              </w:rPr>
              <w:t>目指した</w:t>
            </w:r>
            <w:r w:rsidR="00DD1E2D" w:rsidRPr="0057373A">
              <w:rPr>
                <w:rFonts w:ascii="HG丸ｺﾞｼｯｸM-PRO" w:eastAsia="HG丸ｺﾞｼｯｸM-PRO" w:hAnsi="HG丸ｺﾞｼｯｸM-PRO" w:hint="eastAsia"/>
                <w:szCs w:val="21"/>
              </w:rPr>
              <w:t>地域</w:t>
            </w:r>
            <w:r w:rsidRPr="0057373A">
              <w:rPr>
                <w:rFonts w:ascii="HG丸ｺﾞｼｯｸM-PRO" w:eastAsia="HG丸ｺﾞｼｯｸM-PRO" w:hAnsi="HG丸ｺﾞｼｯｸM-PRO" w:hint="eastAsia"/>
                <w:szCs w:val="21"/>
              </w:rPr>
              <w:t>の伝統食</w:t>
            </w:r>
            <w:r w:rsidR="00DD1E2D" w:rsidRPr="0057373A">
              <w:rPr>
                <w:rFonts w:ascii="HG丸ｺﾞｼｯｸM-PRO" w:eastAsia="HG丸ｺﾞｼｯｸM-PRO" w:hAnsi="HG丸ｺﾞｼｯｸM-PRO" w:hint="eastAsia"/>
                <w:szCs w:val="21"/>
              </w:rPr>
              <w:t>や伝統文化</w:t>
            </w:r>
            <w:r w:rsidRPr="0057373A">
              <w:rPr>
                <w:rFonts w:ascii="HG丸ｺﾞｼｯｸM-PRO" w:eastAsia="HG丸ｺﾞｼｯｸM-PRO" w:hAnsi="HG丸ｺﾞｼｯｸM-PRO" w:hint="eastAsia"/>
                <w:szCs w:val="21"/>
              </w:rPr>
              <w:t>を学べる学校・教室の開校</w:t>
            </w:r>
          </w:p>
          <w:p w14:paraId="50AA21FD" w14:textId="77777777" w:rsidR="00AE1AA1" w:rsidRPr="00C1383C" w:rsidRDefault="00AE1AA1" w:rsidP="004C4741">
            <w:pPr>
              <w:ind w:left="210" w:hangingChars="100" w:hanging="210"/>
              <w:rPr>
                <w:rFonts w:ascii="HG丸ｺﾞｼｯｸM-PRO" w:eastAsia="HG丸ｺﾞｼｯｸM-PRO" w:hAnsi="HG丸ｺﾞｼｯｸM-PRO"/>
                <w:dstrike/>
                <w:color w:val="FF0000"/>
                <w:szCs w:val="21"/>
              </w:rPr>
            </w:pPr>
            <w:r w:rsidRPr="00C1383C">
              <w:rPr>
                <w:rFonts w:ascii="HG丸ｺﾞｼｯｸM-PRO" w:eastAsia="HG丸ｺﾞｼｯｸM-PRO" w:hAnsi="HG丸ｺﾞｼｯｸM-PRO" w:hint="eastAsia"/>
                <w:dstrike/>
                <w:color w:val="FF0000"/>
                <w:szCs w:val="21"/>
              </w:rPr>
              <w:t>・</w:t>
            </w:r>
            <w:bookmarkStart w:id="28" w:name="_Hlk34205964"/>
            <w:r w:rsidR="002B7C31" w:rsidRPr="00C1383C">
              <w:rPr>
                <w:rFonts w:ascii="HG丸ｺﾞｼｯｸM-PRO" w:eastAsia="HG丸ｺﾞｼｯｸM-PRO" w:hAnsi="HG丸ｺﾞｼｯｸM-PRO" w:hint="eastAsia"/>
                <w:dstrike/>
                <w:color w:val="FF0000"/>
                <w:szCs w:val="21"/>
              </w:rPr>
              <w:t>町内の耕作放棄地</w:t>
            </w:r>
            <w:r w:rsidRPr="00C1383C">
              <w:rPr>
                <w:rFonts w:ascii="HG丸ｺﾞｼｯｸM-PRO" w:eastAsia="HG丸ｺﾞｼｯｸM-PRO" w:hAnsi="HG丸ｺﾞｼｯｸM-PRO" w:hint="eastAsia"/>
                <w:dstrike/>
                <w:color w:val="FF0000"/>
                <w:szCs w:val="21"/>
              </w:rPr>
              <w:t>におけるブドウ栽培とワイナリーの設置への支援</w:t>
            </w:r>
            <w:bookmarkEnd w:id="28"/>
          </w:p>
          <w:p w14:paraId="29E6BA75" w14:textId="77777777" w:rsidR="00D076C1" w:rsidRDefault="00D076C1" w:rsidP="004C4741">
            <w:pPr>
              <w:ind w:left="210" w:hangingChars="100" w:hanging="210"/>
              <w:rPr>
                <w:rFonts w:ascii="HG丸ｺﾞｼｯｸM-PRO" w:eastAsia="HG丸ｺﾞｼｯｸM-PRO" w:hAnsi="HG丸ｺﾞｼｯｸM-PRO" w:cs="Times New Roman"/>
                <w:kern w:val="0"/>
                <w:szCs w:val="21"/>
              </w:rPr>
            </w:pPr>
            <w:r w:rsidRPr="00D076C1">
              <w:rPr>
                <w:rFonts w:ascii="HG丸ｺﾞｼｯｸM-PRO" w:eastAsia="HG丸ｺﾞｼｯｸM-PRO" w:hAnsi="HG丸ｺﾞｼｯｸM-PRO" w:cs="Times New Roman" w:hint="eastAsia"/>
                <w:kern w:val="0"/>
                <w:szCs w:val="21"/>
              </w:rPr>
              <w:t>・薬用作物の産地化に向けた支援</w:t>
            </w:r>
          </w:p>
          <w:p w14:paraId="138BE24A" w14:textId="77777777" w:rsidR="00D14255" w:rsidRPr="00D076C1" w:rsidRDefault="00D14255" w:rsidP="004C4741">
            <w:pPr>
              <w:ind w:left="210" w:hangingChars="100" w:hanging="210"/>
              <w:rPr>
                <w:rFonts w:ascii="HG丸ｺﾞｼｯｸM-PRO" w:eastAsia="HG丸ｺﾞｼｯｸM-PRO" w:hAnsi="HG丸ｺﾞｼｯｸM-PRO" w:cs="Times New Roman"/>
                <w:kern w:val="0"/>
                <w:szCs w:val="21"/>
              </w:rPr>
            </w:pPr>
            <w:r w:rsidRPr="00D076C1">
              <w:rPr>
                <w:rFonts w:ascii="HG丸ｺﾞｼｯｸM-PRO" w:eastAsia="HG丸ｺﾞｼｯｸM-PRO" w:hAnsi="HG丸ｺﾞｼｯｸM-PRO" w:cs="Times New Roman" w:hint="eastAsia"/>
                <w:kern w:val="0"/>
                <w:szCs w:val="21"/>
              </w:rPr>
              <w:t>・子育ての援助を行うファミリー</w:t>
            </w:r>
            <w:r w:rsidR="00295757">
              <w:rPr>
                <w:rFonts w:ascii="HG丸ｺﾞｼｯｸM-PRO" w:eastAsia="HG丸ｺﾞｼｯｸM-PRO" w:hAnsi="HG丸ｺﾞｼｯｸM-PRO" w:cs="Times New Roman" w:hint="eastAsia"/>
                <w:kern w:val="0"/>
                <w:szCs w:val="21"/>
              </w:rPr>
              <w:t>・</w:t>
            </w:r>
            <w:r w:rsidRPr="00D076C1">
              <w:rPr>
                <w:rFonts w:ascii="HG丸ｺﾞｼｯｸM-PRO" w:eastAsia="HG丸ｺﾞｼｯｸM-PRO" w:hAnsi="HG丸ｺﾞｼｯｸM-PRO" w:cs="Times New Roman" w:hint="eastAsia"/>
                <w:kern w:val="0"/>
                <w:szCs w:val="21"/>
              </w:rPr>
              <w:t>サポート</w:t>
            </w:r>
            <w:r w:rsidR="00295757">
              <w:rPr>
                <w:rFonts w:ascii="HG丸ｺﾞｼｯｸM-PRO" w:eastAsia="HG丸ｺﾞｼｯｸM-PRO" w:hAnsi="HG丸ｺﾞｼｯｸM-PRO" w:cs="Times New Roman" w:hint="eastAsia"/>
                <w:kern w:val="0"/>
                <w:szCs w:val="21"/>
              </w:rPr>
              <w:t>・</w:t>
            </w:r>
            <w:r w:rsidRPr="00D076C1">
              <w:rPr>
                <w:rFonts w:ascii="HG丸ｺﾞｼｯｸM-PRO" w:eastAsia="HG丸ｺﾞｼｯｸM-PRO" w:hAnsi="HG丸ｺﾞｼｯｸM-PRO" w:cs="Times New Roman" w:hint="eastAsia"/>
                <w:kern w:val="0"/>
                <w:szCs w:val="21"/>
              </w:rPr>
              <w:t>センター事業の立ち上げを促進し、NPO法人へと移行できる体制づくりを実施する</w:t>
            </w:r>
          </w:p>
          <w:p w14:paraId="7874E4CE" w14:textId="77777777" w:rsidR="00AB38A0" w:rsidRPr="0093071B" w:rsidRDefault="00AD6E97" w:rsidP="004C4741">
            <w:pPr>
              <w:ind w:left="210" w:hangingChars="100" w:hanging="210"/>
              <w:rPr>
                <w:rFonts w:ascii="HG丸ｺﾞｼｯｸM-PRO" w:eastAsia="HG丸ｺﾞｼｯｸM-PRO" w:hAnsi="HG丸ｺﾞｼｯｸM-PRO" w:cs="Times New Roman"/>
                <w:kern w:val="0"/>
                <w:sz w:val="20"/>
                <w:szCs w:val="20"/>
              </w:rPr>
            </w:pPr>
            <w:r w:rsidRPr="00D076C1">
              <w:rPr>
                <w:rFonts w:ascii="HG丸ｺﾞｼｯｸM-PRO" w:eastAsia="HG丸ｺﾞｼｯｸM-PRO" w:hAnsi="HG丸ｺﾞｼｯｸM-PRO" w:cs="Times New Roman" w:hint="eastAsia"/>
                <w:kern w:val="0"/>
                <w:szCs w:val="21"/>
              </w:rPr>
              <w:t>・将来なりたい職種に応じた資格取得の相談や、職業相談に応じてくれるキャリアセンターの設立</w:t>
            </w:r>
          </w:p>
        </w:tc>
      </w:tr>
      <w:tr w:rsidR="00000DBD" w:rsidRPr="00D13632" w14:paraId="7E3A3F5A" w14:textId="77777777" w:rsidTr="00FA5D89">
        <w:trPr>
          <w:trHeight w:val="360"/>
        </w:trPr>
        <w:tc>
          <w:tcPr>
            <w:tcW w:w="4073" w:type="dxa"/>
            <w:tcBorders>
              <w:left w:val="single" w:sz="12" w:space="0" w:color="auto"/>
              <w:bottom w:val="single" w:sz="4" w:space="0" w:color="auto"/>
              <w:right w:val="single" w:sz="4" w:space="0" w:color="auto"/>
            </w:tcBorders>
            <w:shd w:val="clear" w:color="auto" w:fill="D9D9D9" w:themeFill="background1" w:themeFillShade="D9"/>
            <w:vAlign w:val="center"/>
          </w:tcPr>
          <w:p w14:paraId="787E4073" w14:textId="77777777" w:rsidR="00000DBD" w:rsidRPr="00D13632" w:rsidRDefault="00FA5D89" w:rsidP="00FA5D89">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000DBD" w:rsidRPr="00D13632">
              <w:rPr>
                <w:rFonts w:ascii="ＭＳ Ｐゴシック" w:eastAsia="ＭＳ Ｐゴシック" w:hAnsi="ＭＳ Ｐゴシック" w:cs="Times New Roman" w:hint="eastAsia"/>
                <w:kern w:val="0"/>
                <w:sz w:val="22"/>
              </w:rPr>
              <w:t>重要業績評価指標（KPI）</w:t>
            </w:r>
          </w:p>
        </w:tc>
        <w:tc>
          <w:tcPr>
            <w:tcW w:w="2551" w:type="dxa"/>
            <w:tcBorders>
              <w:left w:val="single" w:sz="4" w:space="0" w:color="auto"/>
              <w:bottom w:val="single" w:sz="4" w:space="0" w:color="auto"/>
              <w:right w:val="single" w:sz="4" w:space="0" w:color="auto"/>
            </w:tcBorders>
            <w:shd w:val="clear" w:color="auto" w:fill="D9D9D9" w:themeFill="background1" w:themeFillShade="D9"/>
            <w:vAlign w:val="center"/>
          </w:tcPr>
          <w:p w14:paraId="1E7B729E"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bottom w:val="single" w:sz="4" w:space="0" w:color="auto"/>
              <w:right w:val="single" w:sz="12" w:space="0" w:color="auto"/>
            </w:tcBorders>
            <w:shd w:val="clear" w:color="auto" w:fill="D9D9D9" w:themeFill="background1" w:themeFillShade="D9"/>
            <w:vAlign w:val="center"/>
          </w:tcPr>
          <w:p w14:paraId="00E8CE2D"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AC66F1" w:rsidRPr="00D13632" w14:paraId="2451E352" w14:textId="77777777" w:rsidTr="00B102EA">
        <w:trPr>
          <w:trHeight w:val="360"/>
        </w:trPr>
        <w:tc>
          <w:tcPr>
            <w:tcW w:w="4073" w:type="dxa"/>
            <w:tcBorders>
              <w:left w:val="single" w:sz="12" w:space="0" w:color="auto"/>
            </w:tcBorders>
            <w:vAlign w:val="center"/>
          </w:tcPr>
          <w:p w14:paraId="1B9D69F1" w14:textId="77777777" w:rsidR="00AC66F1" w:rsidRPr="00C1383C" w:rsidRDefault="00AC66F1" w:rsidP="00B102EA">
            <w:pPr>
              <w:spacing w:line="120" w:lineRule="auto"/>
              <w:rPr>
                <w:rFonts w:ascii="HG丸ｺﾞｼｯｸM-PRO" w:eastAsia="HG丸ｺﾞｼｯｸM-PRO" w:hAnsi="HG丸ｺﾞｼｯｸM-PRO" w:cs="Times New Roman"/>
                <w:dstrike/>
                <w:color w:val="FF0000"/>
                <w:kern w:val="0"/>
                <w:sz w:val="20"/>
                <w:szCs w:val="20"/>
              </w:rPr>
            </w:pPr>
            <w:bookmarkStart w:id="29" w:name="_Hlk34206053"/>
            <w:bookmarkStart w:id="30" w:name="_GoBack" w:colFirst="0" w:colLast="2"/>
            <w:r w:rsidRPr="00C1383C">
              <w:rPr>
                <w:rFonts w:ascii="HG丸ｺﾞｼｯｸM-PRO" w:eastAsia="HG丸ｺﾞｼｯｸM-PRO" w:hAnsi="HG丸ｺﾞｼｯｸM-PRO" w:cs="Times New Roman" w:hint="eastAsia"/>
                <w:dstrike/>
                <w:color w:val="FF0000"/>
                <w:kern w:val="0"/>
                <w:sz w:val="20"/>
                <w:szCs w:val="20"/>
              </w:rPr>
              <w:t>精進料理教室の受講者数</w:t>
            </w:r>
          </w:p>
        </w:tc>
        <w:tc>
          <w:tcPr>
            <w:tcW w:w="2551" w:type="dxa"/>
            <w:tcBorders>
              <w:right w:val="single" w:sz="4" w:space="0" w:color="auto"/>
            </w:tcBorders>
            <w:vAlign w:val="center"/>
          </w:tcPr>
          <w:p w14:paraId="00F60684" w14:textId="77777777" w:rsidR="00AC66F1" w:rsidRPr="00C1383C" w:rsidRDefault="00AC66F1" w:rsidP="00934822">
            <w:pPr>
              <w:spacing w:line="120" w:lineRule="auto"/>
              <w:jc w:val="center"/>
              <w:rPr>
                <w:rFonts w:ascii="HG丸ｺﾞｼｯｸM-PRO" w:eastAsia="HG丸ｺﾞｼｯｸM-PRO" w:hAnsi="HG丸ｺﾞｼｯｸM-PRO" w:cs="Times New Roman"/>
                <w:dstrike/>
                <w:color w:val="FF0000"/>
                <w:kern w:val="0"/>
                <w:sz w:val="20"/>
                <w:szCs w:val="20"/>
              </w:rPr>
            </w:pPr>
            <w:r w:rsidRPr="00C1383C">
              <w:rPr>
                <w:rFonts w:ascii="HG丸ｺﾞｼｯｸM-PRO" w:eastAsia="HG丸ｺﾞｼｯｸM-PRO" w:hAnsi="HG丸ｺﾞｼｯｸM-PRO" w:cs="Times New Roman" w:hint="eastAsia"/>
                <w:dstrike/>
                <w:color w:val="FF0000"/>
                <w:kern w:val="0"/>
                <w:sz w:val="20"/>
                <w:szCs w:val="20"/>
              </w:rPr>
              <w:t>0人／年（H27）</w:t>
            </w:r>
          </w:p>
        </w:tc>
        <w:tc>
          <w:tcPr>
            <w:tcW w:w="2365" w:type="dxa"/>
            <w:tcBorders>
              <w:left w:val="single" w:sz="4" w:space="0" w:color="auto"/>
              <w:right w:val="single" w:sz="12" w:space="0" w:color="auto"/>
            </w:tcBorders>
            <w:vAlign w:val="center"/>
          </w:tcPr>
          <w:p w14:paraId="79649FC3" w14:textId="272132FE" w:rsidR="00AC66F1" w:rsidRPr="00C1383C" w:rsidRDefault="00AC66F1" w:rsidP="00934822">
            <w:pPr>
              <w:spacing w:line="120" w:lineRule="auto"/>
              <w:jc w:val="center"/>
              <w:rPr>
                <w:rFonts w:ascii="HG丸ｺﾞｼｯｸM-PRO" w:eastAsia="HG丸ｺﾞｼｯｸM-PRO" w:hAnsi="HG丸ｺﾞｼｯｸM-PRO" w:cs="Times New Roman"/>
                <w:dstrike/>
                <w:color w:val="FF0000"/>
                <w:kern w:val="0"/>
                <w:sz w:val="20"/>
                <w:szCs w:val="20"/>
              </w:rPr>
            </w:pPr>
            <w:r w:rsidRPr="00C1383C">
              <w:rPr>
                <w:rFonts w:ascii="HG丸ｺﾞｼｯｸM-PRO" w:eastAsia="HG丸ｺﾞｼｯｸM-PRO" w:hAnsi="HG丸ｺﾞｼｯｸM-PRO" w:cs="Times New Roman" w:hint="eastAsia"/>
                <w:dstrike/>
                <w:color w:val="FF0000"/>
                <w:kern w:val="0"/>
                <w:sz w:val="20"/>
                <w:szCs w:val="20"/>
              </w:rPr>
              <w:t>30人／年（</w:t>
            </w:r>
            <w:r w:rsidR="00CD69B6" w:rsidRPr="00C1383C">
              <w:rPr>
                <w:rFonts w:ascii="HG丸ｺﾞｼｯｸM-PRO" w:eastAsia="HG丸ｺﾞｼｯｸM-PRO" w:hAnsi="HG丸ｺﾞｼｯｸM-PRO" w:cs="Times New Roman" w:hint="eastAsia"/>
                <w:dstrike/>
                <w:color w:val="FF0000"/>
                <w:kern w:val="0"/>
                <w:sz w:val="20"/>
                <w:szCs w:val="20"/>
              </w:rPr>
              <w:t>Ｒ２</w:t>
            </w:r>
            <w:r w:rsidRPr="00C1383C">
              <w:rPr>
                <w:rFonts w:ascii="HG丸ｺﾞｼｯｸM-PRO" w:eastAsia="HG丸ｺﾞｼｯｸM-PRO" w:hAnsi="HG丸ｺﾞｼｯｸM-PRO" w:cs="Times New Roman"/>
                <w:dstrike/>
                <w:color w:val="FF0000"/>
                <w:kern w:val="0"/>
                <w:sz w:val="20"/>
                <w:szCs w:val="20"/>
              </w:rPr>
              <w:t>）</w:t>
            </w:r>
          </w:p>
        </w:tc>
      </w:tr>
      <w:tr w:rsidR="00D076C1" w:rsidRPr="00D13632" w14:paraId="46703028" w14:textId="77777777" w:rsidTr="00D076C1">
        <w:trPr>
          <w:trHeight w:val="360"/>
        </w:trPr>
        <w:tc>
          <w:tcPr>
            <w:tcW w:w="4073" w:type="dxa"/>
            <w:tcBorders>
              <w:top w:val="single" w:sz="4" w:space="0" w:color="auto"/>
              <w:left w:val="single" w:sz="12" w:space="0" w:color="auto"/>
              <w:bottom w:val="single" w:sz="4" w:space="0" w:color="auto"/>
              <w:right w:val="single" w:sz="4" w:space="0" w:color="auto"/>
            </w:tcBorders>
            <w:vAlign w:val="center"/>
          </w:tcPr>
          <w:p w14:paraId="748A79F5" w14:textId="77777777" w:rsidR="00D076C1" w:rsidRPr="00C1383C" w:rsidRDefault="00D076C1" w:rsidP="002A0881">
            <w:pPr>
              <w:spacing w:line="120" w:lineRule="auto"/>
              <w:rPr>
                <w:rFonts w:ascii="HG丸ｺﾞｼｯｸM-PRO" w:eastAsia="HG丸ｺﾞｼｯｸM-PRO" w:hAnsi="HG丸ｺﾞｼｯｸM-PRO" w:cs="Times New Roman"/>
                <w:dstrike/>
                <w:color w:val="FF0000"/>
                <w:kern w:val="0"/>
                <w:sz w:val="20"/>
                <w:szCs w:val="20"/>
              </w:rPr>
            </w:pPr>
            <w:r w:rsidRPr="00C1383C">
              <w:rPr>
                <w:rFonts w:ascii="HG丸ｺﾞｼｯｸM-PRO" w:eastAsia="HG丸ｺﾞｼｯｸM-PRO" w:hAnsi="HG丸ｺﾞｼｯｸM-PRO" w:cs="Times New Roman" w:hint="eastAsia"/>
                <w:dstrike/>
                <w:color w:val="FF0000"/>
                <w:kern w:val="0"/>
                <w:sz w:val="20"/>
                <w:szCs w:val="20"/>
              </w:rPr>
              <w:t>ブドウ作付面積</w:t>
            </w:r>
          </w:p>
        </w:tc>
        <w:tc>
          <w:tcPr>
            <w:tcW w:w="2551" w:type="dxa"/>
            <w:tcBorders>
              <w:top w:val="single" w:sz="4" w:space="0" w:color="auto"/>
              <w:left w:val="single" w:sz="4" w:space="0" w:color="auto"/>
              <w:bottom w:val="single" w:sz="4" w:space="0" w:color="auto"/>
              <w:right w:val="single" w:sz="4" w:space="0" w:color="auto"/>
            </w:tcBorders>
            <w:vAlign w:val="center"/>
          </w:tcPr>
          <w:p w14:paraId="7F759C8B" w14:textId="77777777" w:rsidR="00D076C1" w:rsidRPr="00C1383C" w:rsidRDefault="00D076C1" w:rsidP="00934822">
            <w:pPr>
              <w:spacing w:line="120" w:lineRule="auto"/>
              <w:jc w:val="center"/>
              <w:rPr>
                <w:rFonts w:ascii="HG丸ｺﾞｼｯｸM-PRO" w:eastAsia="HG丸ｺﾞｼｯｸM-PRO" w:hAnsi="HG丸ｺﾞｼｯｸM-PRO" w:cs="Times New Roman"/>
                <w:dstrike/>
                <w:color w:val="FF0000"/>
                <w:kern w:val="0"/>
                <w:sz w:val="20"/>
                <w:szCs w:val="20"/>
              </w:rPr>
            </w:pPr>
            <w:r w:rsidRPr="00C1383C">
              <w:rPr>
                <w:rFonts w:ascii="HG丸ｺﾞｼｯｸM-PRO" w:eastAsia="HG丸ｺﾞｼｯｸM-PRO" w:hAnsi="HG丸ｺﾞｼｯｸM-PRO" w:cs="Times New Roman" w:hint="eastAsia"/>
                <w:dstrike/>
                <w:color w:val="FF0000"/>
                <w:kern w:val="0"/>
                <w:sz w:val="20"/>
                <w:szCs w:val="20"/>
              </w:rPr>
              <w:t>0.5</w:t>
            </w:r>
            <w:r w:rsidR="00557AD6" w:rsidRPr="00C1383C">
              <w:rPr>
                <w:rFonts w:ascii="HG丸ｺﾞｼｯｸM-PRO" w:eastAsia="HG丸ｺﾞｼｯｸM-PRO" w:hAnsi="HG丸ｺﾞｼｯｸM-PRO" w:cs="Times New Roman" w:hint="eastAsia"/>
                <w:dstrike/>
                <w:color w:val="FF0000"/>
                <w:kern w:val="0"/>
                <w:sz w:val="20"/>
                <w:szCs w:val="20"/>
              </w:rPr>
              <w:t xml:space="preserve"> ha</w:t>
            </w:r>
            <w:r w:rsidRPr="00C1383C">
              <w:rPr>
                <w:rFonts w:ascii="HG丸ｺﾞｼｯｸM-PRO" w:eastAsia="HG丸ｺﾞｼｯｸM-PRO" w:hAnsi="HG丸ｺﾞｼｯｸM-PRO" w:cs="Times New Roman" w:hint="eastAsia"/>
                <w:dstrike/>
                <w:color w:val="FF0000"/>
                <w:kern w:val="0"/>
                <w:sz w:val="20"/>
                <w:szCs w:val="20"/>
              </w:rPr>
              <w:t>（H27</w:t>
            </w:r>
            <w:r w:rsidRPr="00C1383C">
              <w:rPr>
                <w:rFonts w:ascii="HG丸ｺﾞｼｯｸM-PRO" w:eastAsia="HG丸ｺﾞｼｯｸM-PRO" w:hAnsi="HG丸ｺﾞｼｯｸM-PRO" w:cs="Times New Roman"/>
                <w:dstrike/>
                <w:color w:val="FF0000"/>
                <w:kern w:val="0"/>
                <w:sz w:val="20"/>
                <w:szCs w:val="20"/>
              </w:rPr>
              <w:t>）</w:t>
            </w:r>
          </w:p>
        </w:tc>
        <w:tc>
          <w:tcPr>
            <w:tcW w:w="2365" w:type="dxa"/>
            <w:tcBorders>
              <w:top w:val="single" w:sz="4" w:space="0" w:color="auto"/>
              <w:left w:val="single" w:sz="4" w:space="0" w:color="auto"/>
              <w:bottom w:val="single" w:sz="4" w:space="0" w:color="auto"/>
              <w:right w:val="single" w:sz="12" w:space="0" w:color="auto"/>
            </w:tcBorders>
            <w:vAlign w:val="center"/>
          </w:tcPr>
          <w:p w14:paraId="5E037A1A" w14:textId="13BF544A" w:rsidR="00D076C1" w:rsidRPr="00C1383C" w:rsidRDefault="00D076C1" w:rsidP="00934822">
            <w:pPr>
              <w:spacing w:line="120" w:lineRule="auto"/>
              <w:jc w:val="center"/>
              <w:rPr>
                <w:rFonts w:ascii="HG丸ｺﾞｼｯｸM-PRO" w:eastAsia="HG丸ｺﾞｼｯｸM-PRO" w:hAnsi="HG丸ｺﾞｼｯｸM-PRO" w:cs="Times New Roman"/>
                <w:dstrike/>
                <w:color w:val="FF0000"/>
                <w:kern w:val="0"/>
                <w:sz w:val="20"/>
                <w:szCs w:val="20"/>
              </w:rPr>
            </w:pPr>
            <w:r w:rsidRPr="00C1383C">
              <w:rPr>
                <w:rFonts w:ascii="HG丸ｺﾞｼｯｸM-PRO" w:eastAsia="HG丸ｺﾞｼｯｸM-PRO" w:hAnsi="HG丸ｺﾞｼｯｸM-PRO" w:cs="Times New Roman" w:hint="eastAsia"/>
                <w:dstrike/>
                <w:color w:val="FF0000"/>
                <w:kern w:val="0"/>
                <w:sz w:val="20"/>
                <w:szCs w:val="20"/>
              </w:rPr>
              <w:t>2.0ha（</w:t>
            </w:r>
            <w:r w:rsidR="00CD69B6" w:rsidRPr="00C1383C">
              <w:rPr>
                <w:rFonts w:ascii="HG丸ｺﾞｼｯｸM-PRO" w:eastAsia="HG丸ｺﾞｼｯｸM-PRO" w:hAnsi="HG丸ｺﾞｼｯｸM-PRO" w:cs="Times New Roman" w:hint="eastAsia"/>
                <w:dstrike/>
                <w:color w:val="FF0000"/>
                <w:kern w:val="0"/>
                <w:sz w:val="20"/>
                <w:szCs w:val="20"/>
              </w:rPr>
              <w:t>Ｒ２</w:t>
            </w:r>
            <w:r w:rsidRPr="00C1383C">
              <w:rPr>
                <w:rFonts w:ascii="HG丸ｺﾞｼｯｸM-PRO" w:eastAsia="HG丸ｺﾞｼｯｸM-PRO" w:hAnsi="HG丸ｺﾞｼｯｸM-PRO" w:cs="Times New Roman"/>
                <w:dstrike/>
                <w:color w:val="FF0000"/>
                <w:kern w:val="0"/>
                <w:sz w:val="20"/>
                <w:szCs w:val="20"/>
              </w:rPr>
              <w:t>）</w:t>
            </w:r>
          </w:p>
        </w:tc>
      </w:tr>
      <w:bookmarkEnd w:id="29"/>
      <w:bookmarkEnd w:id="30"/>
      <w:tr w:rsidR="00D076C1" w:rsidRPr="00D13632" w14:paraId="09416653" w14:textId="77777777" w:rsidTr="00D076C1">
        <w:trPr>
          <w:trHeight w:val="360"/>
        </w:trPr>
        <w:tc>
          <w:tcPr>
            <w:tcW w:w="4073" w:type="dxa"/>
            <w:tcBorders>
              <w:top w:val="single" w:sz="4" w:space="0" w:color="auto"/>
              <w:left w:val="single" w:sz="12" w:space="0" w:color="auto"/>
              <w:bottom w:val="single" w:sz="4" w:space="0" w:color="auto"/>
              <w:right w:val="single" w:sz="4" w:space="0" w:color="auto"/>
            </w:tcBorders>
            <w:vAlign w:val="center"/>
          </w:tcPr>
          <w:p w14:paraId="58F439E8" w14:textId="77777777" w:rsidR="00D076C1" w:rsidRPr="00D076C1" w:rsidRDefault="00D076C1" w:rsidP="002A0881">
            <w:pPr>
              <w:spacing w:line="120" w:lineRule="auto"/>
              <w:rPr>
                <w:rFonts w:ascii="HG丸ｺﾞｼｯｸM-PRO" w:eastAsia="HG丸ｺﾞｼｯｸM-PRO" w:hAnsi="HG丸ｺﾞｼｯｸM-PRO" w:cs="Times New Roman"/>
                <w:kern w:val="0"/>
                <w:sz w:val="20"/>
                <w:szCs w:val="20"/>
              </w:rPr>
            </w:pPr>
            <w:r w:rsidRPr="00D076C1">
              <w:rPr>
                <w:rFonts w:ascii="HG丸ｺﾞｼｯｸM-PRO" w:eastAsia="HG丸ｺﾞｼｯｸM-PRO" w:hAnsi="HG丸ｺﾞｼｯｸM-PRO" w:cs="Times New Roman" w:hint="eastAsia"/>
                <w:kern w:val="0"/>
                <w:sz w:val="20"/>
                <w:szCs w:val="20"/>
              </w:rPr>
              <w:t>薬用作物生産量</w:t>
            </w:r>
          </w:p>
        </w:tc>
        <w:tc>
          <w:tcPr>
            <w:tcW w:w="2551" w:type="dxa"/>
            <w:tcBorders>
              <w:top w:val="single" w:sz="4" w:space="0" w:color="auto"/>
              <w:left w:val="single" w:sz="4" w:space="0" w:color="auto"/>
              <w:bottom w:val="single" w:sz="4" w:space="0" w:color="auto"/>
              <w:right w:val="single" w:sz="4" w:space="0" w:color="auto"/>
            </w:tcBorders>
            <w:vAlign w:val="center"/>
          </w:tcPr>
          <w:p w14:paraId="2C5E6F25" w14:textId="77777777" w:rsidR="00D076C1" w:rsidRPr="00D076C1" w:rsidRDefault="00D076C1" w:rsidP="00934822">
            <w:pPr>
              <w:spacing w:line="120" w:lineRule="auto"/>
              <w:jc w:val="center"/>
              <w:rPr>
                <w:rFonts w:ascii="HG丸ｺﾞｼｯｸM-PRO" w:eastAsia="HG丸ｺﾞｼｯｸM-PRO" w:hAnsi="HG丸ｺﾞｼｯｸM-PRO" w:cs="Times New Roman"/>
                <w:kern w:val="0"/>
                <w:sz w:val="20"/>
                <w:szCs w:val="20"/>
              </w:rPr>
            </w:pPr>
            <w:r w:rsidRPr="00D076C1">
              <w:rPr>
                <w:rFonts w:ascii="HG丸ｺﾞｼｯｸM-PRO" w:eastAsia="HG丸ｺﾞｼｯｸM-PRO" w:hAnsi="HG丸ｺﾞｼｯｸM-PRO" w:cs="Times New Roman" w:hint="eastAsia"/>
                <w:kern w:val="0"/>
                <w:sz w:val="20"/>
                <w:szCs w:val="20"/>
              </w:rPr>
              <w:t>4.0ｔ（Ｈ27）</w:t>
            </w:r>
          </w:p>
        </w:tc>
        <w:tc>
          <w:tcPr>
            <w:tcW w:w="2365" w:type="dxa"/>
            <w:tcBorders>
              <w:top w:val="single" w:sz="4" w:space="0" w:color="auto"/>
              <w:left w:val="single" w:sz="4" w:space="0" w:color="auto"/>
              <w:bottom w:val="single" w:sz="4" w:space="0" w:color="auto"/>
              <w:right w:val="single" w:sz="12" w:space="0" w:color="auto"/>
            </w:tcBorders>
            <w:vAlign w:val="center"/>
          </w:tcPr>
          <w:p w14:paraId="3DDAAD91" w14:textId="692E8EA2" w:rsidR="00D076C1" w:rsidRPr="00D076C1" w:rsidRDefault="0022090A" w:rsidP="00934822">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kern w:val="0"/>
                <w:sz w:val="20"/>
                <w:szCs w:val="20"/>
              </w:rPr>
              <w:t>5</w:t>
            </w:r>
            <w:r w:rsidR="00D076C1" w:rsidRPr="00D076C1">
              <w:rPr>
                <w:rFonts w:ascii="HG丸ｺﾞｼｯｸM-PRO" w:eastAsia="HG丸ｺﾞｼｯｸM-PRO" w:hAnsi="HG丸ｺﾞｼｯｸM-PRO" w:cs="Times New Roman" w:hint="eastAsia"/>
                <w:kern w:val="0"/>
                <w:sz w:val="20"/>
                <w:szCs w:val="20"/>
              </w:rPr>
              <w:t>.0ｔ（</w:t>
            </w:r>
            <w:r w:rsidR="00CD69B6">
              <w:rPr>
                <w:rFonts w:ascii="HG丸ｺﾞｼｯｸM-PRO" w:eastAsia="HG丸ｺﾞｼｯｸM-PRO" w:hAnsi="HG丸ｺﾞｼｯｸM-PRO" w:cs="Times New Roman" w:hint="eastAsia"/>
                <w:kern w:val="0"/>
                <w:sz w:val="20"/>
                <w:szCs w:val="20"/>
              </w:rPr>
              <w:t>Ｒ２</w:t>
            </w:r>
            <w:r w:rsidR="00D076C1" w:rsidRPr="00D076C1">
              <w:rPr>
                <w:rFonts w:ascii="HG丸ｺﾞｼｯｸM-PRO" w:eastAsia="HG丸ｺﾞｼｯｸM-PRO" w:hAnsi="HG丸ｺﾞｼｯｸM-PRO" w:cs="Times New Roman" w:hint="eastAsia"/>
                <w:kern w:val="0"/>
                <w:sz w:val="20"/>
                <w:szCs w:val="20"/>
              </w:rPr>
              <w:t>）</w:t>
            </w:r>
          </w:p>
        </w:tc>
      </w:tr>
      <w:tr w:rsidR="00AC66F1" w:rsidRPr="00D13632" w14:paraId="57FE100A" w14:textId="77777777" w:rsidTr="00D076C1">
        <w:trPr>
          <w:trHeight w:val="360"/>
        </w:trPr>
        <w:tc>
          <w:tcPr>
            <w:tcW w:w="4073" w:type="dxa"/>
            <w:tcBorders>
              <w:left w:val="single" w:sz="12" w:space="0" w:color="auto"/>
              <w:bottom w:val="single" w:sz="12" w:space="0" w:color="auto"/>
            </w:tcBorders>
            <w:vAlign w:val="center"/>
          </w:tcPr>
          <w:p w14:paraId="2CFF3F0B" w14:textId="77777777" w:rsidR="00AC66F1" w:rsidRPr="00D13632" w:rsidRDefault="00AC66F1" w:rsidP="00B102EA">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NPO・第三セクター等の設立数</w:t>
            </w:r>
          </w:p>
        </w:tc>
        <w:tc>
          <w:tcPr>
            <w:tcW w:w="2551" w:type="dxa"/>
            <w:tcBorders>
              <w:bottom w:val="single" w:sz="12" w:space="0" w:color="auto"/>
              <w:right w:val="single" w:sz="4" w:space="0" w:color="auto"/>
            </w:tcBorders>
            <w:vAlign w:val="center"/>
          </w:tcPr>
          <w:p w14:paraId="57224802" w14:textId="77777777" w:rsidR="00AC66F1" w:rsidRPr="00D13632" w:rsidRDefault="00AC66F1" w:rsidP="00934822">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0件（H27）</w:t>
            </w:r>
          </w:p>
        </w:tc>
        <w:tc>
          <w:tcPr>
            <w:tcW w:w="2365" w:type="dxa"/>
            <w:tcBorders>
              <w:left w:val="single" w:sz="4" w:space="0" w:color="auto"/>
              <w:bottom w:val="single" w:sz="12" w:space="0" w:color="auto"/>
              <w:right w:val="single" w:sz="12" w:space="0" w:color="auto"/>
            </w:tcBorders>
            <w:vAlign w:val="center"/>
          </w:tcPr>
          <w:p w14:paraId="59316BB6" w14:textId="0DCBE0B6" w:rsidR="00AC66F1" w:rsidRPr="00D13632" w:rsidRDefault="00AC66F1" w:rsidP="00934822">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３件</w:t>
            </w:r>
            <w:r w:rsidR="002B7C31">
              <w:rPr>
                <w:rFonts w:ascii="HG丸ｺﾞｼｯｸM-PRO" w:eastAsia="HG丸ｺﾞｼｯｸM-PRO" w:hAnsi="HG丸ｺﾞｼｯｸM-PRO" w:cs="Times New Roman" w:hint="eastAsia"/>
                <w:kern w:val="0"/>
                <w:sz w:val="20"/>
                <w:szCs w:val="20"/>
              </w:rPr>
              <w:t>（累計）</w:t>
            </w:r>
          </w:p>
        </w:tc>
      </w:tr>
    </w:tbl>
    <w:p w14:paraId="48BA3130" w14:textId="77777777" w:rsidR="00E60E9F" w:rsidRDefault="00E60E9F" w:rsidP="00E60E9F"/>
    <w:p w14:paraId="29FDEB4F" w14:textId="77777777" w:rsidR="00287865" w:rsidRDefault="00287865" w:rsidP="00F9324A">
      <w:pPr>
        <w:rPr>
          <w:rFonts w:ascii="HG丸ｺﾞｼｯｸM-PRO" w:eastAsia="HG丸ｺﾞｼｯｸM-PRO" w:hAnsi="HG丸ｺﾞｼｯｸM-PRO"/>
          <w:color w:val="000000" w:themeColor="text1"/>
          <w:sz w:val="24"/>
          <w:szCs w:val="24"/>
        </w:rPr>
      </w:pPr>
      <w:r w:rsidRPr="0093208B">
        <w:rPr>
          <w:rFonts w:ascii="HG丸ｺﾞｼｯｸM-PRO" w:eastAsia="HG丸ｺﾞｼｯｸM-PRO" w:hAnsi="HG丸ｺﾞｼｯｸM-PRO" w:hint="eastAsia"/>
          <w:color w:val="000000" w:themeColor="text1"/>
          <w:sz w:val="24"/>
          <w:szCs w:val="24"/>
        </w:rPr>
        <w:t>【重点施策</w:t>
      </w:r>
      <w:r w:rsidR="00A00CA1" w:rsidRPr="0093208B">
        <w:rPr>
          <w:rFonts w:ascii="HG丸ｺﾞｼｯｸM-PRO" w:eastAsia="HG丸ｺﾞｼｯｸM-PRO" w:hAnsi="HG丸ｺﾞｼｯｸM-PRO" w:hint="eastAsia"/>
          <w:color w:val="000000" w:themeColor="text1"/>
          <w:sz w:val="24"/>
          <w:szCs w:val="24"/>
        </w:rPr>
        <w:t>１－②</w:t>
      </w:r>
      <w:r w:rsidRPr="0093208B">
        <w:rPr>
          <w:rFonts w:ascii="HG丸ｺﾞｼｯｸM-PRO" w:eastAsia="HG丸ｺﾞｼｯｸM-PRO" w:hAnsi="HG丸ｺﾞｼｯｸM-PRO" w:hint="eastAsia"/>
          <w:color w:val="000000" w:themeColor="text1"/>
          <w:sz w:val="24"/>
          <w:szCs w:val="24"/>
        </w:rPr>
        <w:t>】</w:t>
      </w:r>
    </w:p>
    <w:p w14:paraId="0D390C9F" w14:textId="77777777" w:rsidR="00BC1052" w:rsidRPr="0093208B" w:rsidRDefault="00BC1052" w:rsidP="00BC1052">
      <w:pPr>
        <w:spacing w:line="240" w:lineRule="exact"/>
        <w:rPr>
          <w:rFonts w:ascii="HG丸ｺﾞｼｯｸM-PRO" w:eastAsia="HG丸ｺﾞｼｯｸM-PRO" w:hAnsi="HG丸ｺﾞｼｯｸM-PRO"/>
          <w:color w:val="000000" w:themeColor="text1"/>
          <w:sz w:val="24"/>
          <w:szCs w:val="24"/>
        </w:rPr>
      </w:pPr>
    </w:p>
    <w:p w14:paraId="60A5D7D9" w14:textId="77777777" w:rsidR="00E60E9F" w:rsidRDefault="008B5130" w:rsidP="00E60E9F">
      <w:r>
        <w:rPr>
          <w:noProof/>
          <w:sz w:val="24"/>
          <w:szCs w:val="24"/>
        </w:rPr>
        <mc:AlternateContent>
          <mc:Choice Requires="wps">
            <w:drawing>
              <wp:anchor distT="0" distB="0" distL="114300" distR="114300" simplePos="0" relativeHeight="251855872" behindDoc="0" locked="0" layoutInCell="1" allowOverlap="1" wp14:anchorId="77237514" wp14:editId="264F73BB">
                <wp:simplePos x="0" y="0"/>
                <wp:positionH relativeFrom="column">
                  <wp:posOffset>13970</wp:posOffset>
                </wp:positionH>
                <wp:positionV relativeFrom="paragraph">
                  <wp:posOffset>2761</wp:posOffset>
                </wp:positionV>
                <wp:extent cx="5810250" cy="1104900"/>
                <wp:effectExtent l="0" t="0" r="19050" b="19050"/>
                <wp:wrapNone/>
                <wp:docPr id="234" name="角丸四角形 234"/>
                <wp:cNvGraphicFramePr/>
                <a:graphic xmlns:a="http://schemas.openxmlformats.org/drawingml/2006/main">
                  <a:graphicData uri="http://schemas.microsoft.com/office/word/2010/wordprocessingShape">
                    <wps:wsp>
                      <wps:cNvSpPr/>
                      <wps:spPr>
                        <a:xfrm>
                          <a:off x="0" y="0"/>
                          <a:ext cx="5810250" cy="1104900"/>
                        </a:xfrm>
                        <a:prstGeom prst="roundRect">
                          <a:avLst/>
                        </a:prstGeom>
                        <a:noFill/>
                        <a:ln w="25400" cap="flat" cmpd="sng" algn="ctr">
                          <a:solidFill>
                            <a:srgbClr val="4F81BD">
                              <a:shade val="50000"/>
                            </a:srgbClr>
                          </a:solidFill>
                          <a:prstDash val="solid"/>
                        </a:ln>
                        <a:effectLst/>
                      </wps:spPr>
                      <wps:txbx>
                        <w:txbxContent>
                          <w:p w14:paraId="62309E25" w14:textId="77777777" w:rsidR="005C1053" w:rsidRPr="0069103C" w:rsidRDefault="005C1053" w:rsidP="00557AD6">
                            <w:pPr>
                              <w:ind w:firstLineChars="100" w:firstLine="220"/>
                              <w:jc w:val="left"/>
                              <w:rPr>
                                <w:color w:val="000000" w:themeColor="text1"/>
                              </w:rPr>
                            </w:pPr>
                            <w:r w:rsidRPr="0093208B">
                              <w:rPr>
                                <w:rFonts w:ascii="HG丸ｺﾞｼｯｸM-PRO" w:eastAsia="HG丸ｺﾞｼｯｸM-PRO" w:hAnsi="HG丸ｺﾞｼｯｸM-PRO" w:hint="eastAsia"/>
                                <w:color w:val="000000" w:themeColor="text1"/>
                                <w:sz w:val="22"/>
                              </w:rPr>
                              <w:t>高野山における着地型観光の推進、</w:t>
                            </w:r>
                            <w:r w:rsidRPr="0069103C">
                              <w:rPr>
                                <w:rFonts w:ascii="HG丸ｺﾞｼｯｸM-PRO" w:eastAsia="HG丸ｺﾞｼｯｸM-PRO" w:hAnsi="HG丸ｺﾞｼｯｸM-PRO" w:hint="eastAsia"/>
                                <w:color w:val="000000" w:themeColor="text1"/>
                                <w:sz w:val="22"/>
                              </w:rPr>
                              <w:t>耕作放棄地を活用したワイン用ブドウ</w:t>
                            </w:r>
                            <w:r>
                              <w:rPr>
                                <w:rFonts w:ascii="HG丸ｺﾞｼｯｸM-PRO" w:eastAsia="HG丸ｺﾞｼｯｸM-PRO" w:hAnsi="HG丸ｺﾞｼｯｸM-PRO" w:hint="eastAsia"/>
                                <w:color w:val="000000" w:themeColor="text1"/>
                                <w:sz w:val="22"/>
                              </w:rPr>
                              <w:t>の栽培</w:t>
                            </w:r>
                            <w:r w:rsidRPr="0069103C">
                              <w:rPr>
                                <w:rFonts w:ascii="HG丸ｺﾞｼｯｸM-PRO" w:eastAsia="HG丸ｺﾞｼｯｸM-PRO" w:hAnsi="HG丸ｺﾞｼｯｸM-PRO" w:hint="eastAsia"/>
                                <w:color w:val="000000" w:themeColor="text1"/>
                                <w:sz w:val="22"/>
                              </w:rPr>
                              <w:t>、薬用作物の産地化</w:t>
                            </w:r>
                            <w:r>
                              <w:rPr>
                                <w:rFonts w:ascii="HG丸ｺﾞｼｯｸM-PRO" w:eastAsia="HG丸ｺﾞｼｯｸM-PRO" w:hAnsi="HG丸ｺﾞｼｯｸM-PRO" w:hint="eastAsia"/>
                                <w:color w:val="000000" w:themeColor="text1"/>
                                <w:sz w:val="22"/>
                              </w:rPr>
                              <w:t>の推進、</w:t>
                            </w:r>
                            <w:r w:rsidRPr="0069103C">
                              <w:rPr>
                                <w:rFonts w:ascii="HG丸ｺﾞｼｯｸM-PRO" w:eastAsia="HG丸ｺﾞｼｯｸM-PRO" w:hAnsi="HG丸ｺﾞｼｯｸM-PRO" w:hint="eastAsia"/>
                                <w:color w:val="000000" w:themeColor="text1"/>
                                <w:sz w:val="22"/>
                              </w:rPr>
                              <w:t>休業施設（温泉等）の復活など、各地区の資源を活用した新産業の開発を積極的に支援し、魅力ある「しごと」を創出します。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37514" id="角丸四角形 234" o:spid="_x0000_s1070" style="position:absolute;left:0;text-align:left;margin-left:1.1pt;margin-top:.2pt;width:457.5pt;height:8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" filled="f" strokecolor="#385d8a" strokeweight="2pt">
                <v:textbox>
                  <w:txbxContent>
                    <w:p w14:paraId="62309E25" w14:textId="77777777" w:rsidR="005C1053" w:rsidRPr="0069103C" w:rsidRDefault="005C1053" w:rsidP="00557AD6">
                      <w:pPr>
                        <w:ind w:firstLineChars="100" w:firstLine="220"/>
                        <w:jc w:val="left"/>
                        <w:rPr>
                          <w:color w:val="000000" w:themeColor="text1"/>
                        </w:rPr>
                      </w:pPr>
                      <w:r w:rsidRPr="0093208B">
                        <w:rPr>
                          <w:rFonts w:ascii="HG丸ｺﾞｼｯｸM-PRO" w:eastAsia="HG丸ｺﾞｼｯｸM-PRO" w:hAnsi="HG丸ｺﾞｼｯｸM-PRO" w:hint="eastAsia"/>
                          <w:color w:val="000000" w:themeColor="text1"/>
                          <w:sz w:val="22"/>
                        </w:rPr>
                        <w:t>高野山における着地型観光の推進、</w:t>
                      </w:r>
                      <w:r w:rsidRPr="0069103C">
                        <w:rPr>
                          <w:rFonts w:ascii="HG丸ｺﾞｼｯｸM-PRO" w:eastAsia="HG丸ｺﾞｼｯｸM-PRO" w:hAnsi="HG丸ｺﾞｼｯｸM-PRO" w:hint="eastAsia"/>
                          <w:color w:val="000000" w:themeColor="text1"/>
                          <w:sz w:val="22"/>
                        </w:rPr>
                        <w:t>耕作放棄地を活用したワイン用ブドウ</w:t>
                      </w:r>
                      <w:r>
                        <w:rPr>
                          <w:rFonts w:ascii="HG丸ｺﾞｼｯｸM-PRO" w:eastAsia="HG丸ｺﾞｼｯｸM-PRO" w:hAnsi="HG丸ｺﾞｼｯｸM-PRO" w:hint="eastAsia"/>
                          <w:color w:val="000000" w:themeColor="text1"/>
                          <w:sz w:val="22"/>
                        </w:rPr>
                        <w:t>の栽培</w:t>
                      </w:r>
                      <w:r w:rsidRPr="0069103C">
                        <w:rPr>
                          <w:rFonts w:ascii="HG丸ｺﾞｼｯｸM-PRO" w:eastAsia="HG丸ｺﾞｼｯｸM-PRO" w:hAnsi="HG丸ｺﾞｼｯｸM-PRO" w:hint="eastAsia"/>
                          <w:color w:val="000000" w:themeColor="text1"/>
                          <w:sz w:val="22"/>
                        </w:rPr>
                        <w:t>、薬用作物の産地化</w:t>
                      </w:r>
                      <w:r>
                        <w:rPr>
                          <w:rFonts w:ascii="HG丸ｺﾞｼｯｸM-PRO" w:eastAsia="HG丸ｺﾞｼｯｸM-PRO" w:hAnsi="HG丸ｺﾞｼｯｸM-PRO" w:hint="eastAsia"/>
                          <w:color w:val="000000" w:themeColor="text1"/>
                          <w:sz w:val="22"/>
                        </w:rPr>
                        <w:t>の推進、</w:t>
                      </w:r>
                      <w:r w:rsidRPr="0069103C">
                        <w:rPr>
                          <w:rFonts w:ascii="HG丸ｺﾞｼｯｸM-PRO" w:eastAsia="HG丸ｺﾞｼｯｸM-PRO" w:hAnsi="HG丸ｺﾞｼｯｸM-PRO" w:hint="eastAsia"/>
                          <w:color w:val="000000" w:themeColor="text1"/>
                          <w:sz w:val="22"/>
                        </w:rPr>
                        <w:t>休業施設（温泉等）の復活など、各地区の資源を活用した新産業の開発を積極的に支援し、魅力ある「しごと」を創出します。</w:t>
                      </w:r>
                    </w:p>
                  </w:txbxContent>
                </v:textbox>
              </v:roundrect>
            </w:pict>
          </mc:Fallback>
        </mc:AlternateContent>
      </w:r>
    </w:p>
    <w:p w14:paraId="5556807D" w14:textId="77777777" w:rsidR="008B5130" w:rsidRDefault="008B5130" w:rsidP="00E60E9F"/>
    <w:p w14:paraId="728C2163" w14:textId="77777777" w:rsidR="008B5130" w:rsidRDefault="008B5130" w:rsidP="00E60E9F"/>
    <w:p w14:paraId="04E9B4FA" w14:textId="77777777" w:rsidR="00A620F7" w:rsidRDefault="00A620F7" w:rsidP="00E60E9F"/>
    <w:p w14:paraId="14D07E6A" w14:textId="77777777" w:rsidR="00A620F7" w:rsidRDefault="00A620F7" w:rsidP="00E60E9F"/>
    <w:p w14:paraId="1D8E66B3" w14:textId="77777777" w:rsidR="00A620F7" w:rsidRDefault="00A620F7" w:rsidP="00E60E9F"/>
    <w:p w14:paraId="7B06B1B9" w14:textId="77777777" w:rsidR="006B5C0D" w:rsidRDefault="006B5C0D">
      <w:pPr>
        <w:widowControl/>
        <w:jc w:val="left"/>
      </w:pPr>
      <w:r>
        <w:br w:type="page"/>
      </w:r>
    </w:p>
    <w:p w14:paraId="4ADCF819" w14:textId="77777777" w:rsidR="00000DBD" w:rsidRPr="00211367" w:rsidRDefault="00000DBD" w:rsidP="008C3FB7">
      <w:pPr>
        <w:pStyle w:val="2"/>
      </w:pPr>
      <w:bookmarkStart w:id="31" w:name="_Toc438720341"/>
      <w:r w:rsidRPr="00211367">
        <w:rPr>
          <w:rFonts w:hint="eastAsia"/>
        </w:rPr>
        <w:t>２</w:t>
      </w:r>
      <w:r w:rsidR="0084279E" w:rsidRPr="00211367">
        <w:rPr>
          <w:rFonts w:hint="eastAsia"/>
        </w:rPr>
        <w:t>．</w:t>
      </w:r>
      <w:r w:rsidR="00B0102C" w:rsidRPr="00211367">
        <w:rPr>
          <w:rFonts w:hint="eastAsia"/>
        </w:rPr>
        <w:t>観光産業</w:t>
      </w:r>
      <w:r w:rsidRPr="00211367">
        <w:rPr>
          <w:rFonts w:hint="eastAsia"/>
        </w:rPr>
        <w:t>を活かした「住んでよし、訪れてよし」のまちをつくる</w:t>
      </w:r>
      <w:bookmarkEnd w:id="31"/>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000DBD" w:rsidRPr="00610DE5" w14:paraId="59E81933" w14:textId="77777777" w:rsidTr="00585DF4">
        <w:trPr>
          <w:trHeight w:val="327"/>
        </w:trPr>
        <w:tc>
          <w:tcPr>
            <w:tcW w:w="8989" w:type="dxa"/>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1A26B485" w14:textId="77777777" w:rsidR="00000DBD" w:rsidRPr="008413ED" w:rsidRDefault="00000DBD" w:rsidP="00000DBD">
            <w:pPr>
              <w:rPr>
                <w:rFonts w:ascii="HG丸ｺﾞｼｯｸM-PRO" w:eastAsia="HG丸ｺﾞｼｯｸM-PRO" w:hAnsi="HG丸ｺﾞｼｯｸM-PRO" w:cs="Times New Roman"/>
                <w:b/>
                <w:kern w:val="0"/>
                <w:sz w:val="22"/>
              </w:rPr>
            </w:pPr>
            <w:r w:rsidRPr="00000DBD">
              <w:rPr>
                <w:rFonts w:ascii="HG丸ｺﾞｼｯｸM-PRO" w:eastAsia="HG丸ｺﾞｼｯｸM-PRO" w:hAnsi="HG丸ｺﾞｼｯｸM-PRO" w:cs="Times New Roman" w:hint="eastAsia"/>
                <w:b/>
                <w:color w:val="FFFFFF" w:themeColor="background1"/>
                <w:kern w:val="0"/>
                <w:sz w:val="24"/>
                <w:szCs w:val="24"/>
              </w:rPr>
              <w:t>■基本目標</w:t>
            </w:r>
          </w:p>
        </w:tc>
      </w:tr>
      <w:tr w:rsidR="00000DBD" w:rsidRPr="007E3F88" w14:paraId="13FA19F2" w14:textId="77777777" w:rsidTr="00000DBD">
        <w:trPr>
          <w:trHeight w:val="552"/>
        </w:trPr>
        <w:tc>
          <w:tcPr>
            <w:tcW w:w="8989" w:type="dxa"/>
            <w:tcBorders>
              <w:top w:val="single" w:sz="12" w:space="0" w:color="auto"/>
              <w:left w:val="single" w:sz="12" w:space="0" w:color="auto"/>
              <w:bottom w:val="single" w:sz="12" w:space="0" w:color="auto"/>
              <w:right w:val="single" w:sz="12" w:space="0" w:color="auto"/>
            </w:tcBorders>
            <w:vAlign w:val="center"/>
          </w:tcPr>
          <w:p w14:paraId="381B8CEC" w14:textId="77777777" w:rsidR="00000DBD" w:rsidRPr="007E3F88" w:rsidRDefault="005E22D0" w:rsidP="0099441F">
            <w:pPr>
              <w:spacing w:line="120" w:lineRule="auto"/>
              <w:ind w:firstLineChars="100" w:firstLine="220"/>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世界有数の宗教環境都市形態を有する高野山の伝統・文化や大自然の魅力など、高野町の特性を</w:t>
            </w:r>
            <w:r w:rsidR="00F738E9">
              <w:rPr>
                <w:rFonts w:ascii="HG丸ｺﾞｼｯｸM-PRO" w:eastAsia="HG丸ｺﾞｼｯｸM-PRO" w:hAnsi="HG丸ｺﾞｼｯｸM-PRO" w:cs="Times New Roman" w:hint="eastAsia"/>
                <w:kern w:val="0"/>
                <w:sz w:val="22"/>
              </w:rPr>
              <w:t>活かした</w:t>
            </w:r>
            <w:r>
              <w:rPr>
                <w:rFonts w:ascii="HG丸ｺﾞｼｯｸM-PRO" w:eastAsia="HG丸ｺﾞｼｯｸM-PRO" w:hAnsi="HG丸ｺﾞｼｯｸM-PRO" w:cs="Times New Roman" w:hint="eastAsia"/>
                <w:kern w:val="0"/>
                <w:sz w:val="22"/>
              </w:rPr>
              <w:t>観光産業の育成・充実を図り、インフラ整備を進めることで高野町を訪れる観光客などの交流人口を拡大</w:t>
            </w:r>
            <w:r w:rsidR="007A2C77">
              <w:rPr>
                <w:rFonts w:ascii="HG丸ｺﾞｼｯｸM-PRO" w:eastAsia="HG丸ｺﾞｼｯｸM-PRO" w:hAnsi="HG丸ｺﾞｼｯｸM-PRO" w:cs="Times New Roman" w:hint="eastAsia"/>
                <w:kern w:val="0"/>
                <w:sz w:val="22"/>
              </w:rPr>
              <w:t>し、移住を促進し、「</w:t>
            </w:r>
            <w:r w:rsidR="007A2C77" w:rsidRPr="007A2C77">
              <w:rPr>
                <w:rFonts w:ascii="HG丸ｺﾞｼｯｸM-PRO" w:eastAsia="HG丸ｺﾞｼｯｸM-PRO" w:hAnsi="HG丸ｺﾞｼｯｸM-PRO" w:cs="Times New Roman" w:hint="eastAsia"/>
                <w:kern w:val="0"/>
                <w:sz w:val="22"/>
              </w:rPr>
              <w:t>住んでよし、訪れてよし</w:t>
            </w:r>
            <w:r w:rsidR="007A2C77">
              <w:rPr>
                <w:rFonts w:ascii="HG丸ｺﾞｼｯｸM-PRO" w:eastAsia="HG丸ｺﾞｼｯｸM-PRO" w:hAnsi="HG丸ｺﾞｼｯｸM-PRO" w:cs="Times New Roman" w:hint="eastAsia"/>
                <w:kern w:val="0"/>
                <w:sz w:val="22"/>
              </w:rPr>
              <w:t>」のまちづくりを進め地域の</w:t>
            </w:r>
            <w:r>
              <w:rPr>
                <w:rFonts w:ascii="HG丸ｺﾞｼｯｸM-PRO" w:eastAsia="HG丸ｺﾞｼｯｸM-PRO" w:hAnsi="HG丸ｺﾞｼｯｸM-PRO" w:cs="Times New Roman" w:hint="eastAsia"/>
                <w:kern w:val="0"/>
                <w:sz w:val="22"/>
              </w:rPr>
              <w:t>活性化を図ります</w:t>
            </w:r>
            <w:r w:rsidR="000B0E4B" w:rsidRPr="0093071B">
              <w:rPr>
                <w:rFonts w:ascii="HG丸ｺﾞｼｯｸM-PRO" w:eastAsia="HG丸ｺﾞｼｯｸM-PRO" w:hAnsi="HG丸ｺﾞｼｯｸM-PRO" w:cs="Times New Roman" w:hint="eastAsia"/>
                <w:kern w:val="0"/>
                <w:sz w:val="22"/>
              </w:rPr>
              <w:t>（高野町版</w:t>
            </w:r>
            <w:r w:rsidR="0099441F">
              <w:rPr>
                <w:rFonts w:ascii="HG丸ｺﾞｼｯｸM-PRO" w:eastAsia="HG丸ｺﾞｼｯｸM-PRO" w:hAnsi="HG丸ｺﾞｼｯｸM-PRO" w:cs="Times New Roman" w:hint="eastAsia"/>
                <w:kern w:val="0"/>
                <w:sz w:val="22"/>
              </w:rPr>
              <w:t>DMO</w:t>
            </w:r>
            <w:r w:rsidR="000B0E4B" w:rsidRPr="0093071B">
              <w:rPr>
                <w:rFonts w:ascii="HG丸ｺﾞｼｯｸM-PRO" w:eastAsia="HG丸ｺﾞｼｯｸM-PRO" w:hAnsi="HG丸ｺﾞｼｯｸM-PRO" w:cs="Times New Roman" w:hint="eastAsia"/>
                <w:kern w:val="0"/>
                <w:sz w:val="22"/>
              </w:rPr>
              <w:t>の推進）</w:t>
            </w:r>
            <w:r>
              <w:rPr>
                <w:rFonts w:ascii="HG丸ｺﾞｼｯｸM-PRO" w:eastAsia="HG丸ｺﾞｼｯｸM-PRO" w:hAnsi="HG丸ｺﾞｼｯｸM-PRO" w:cs="Times New Roman" w:hint="eastAsia"/>
                <w:kern w:val="0"/>
                <w:sz w:val="22"/>
              </w:rPr>
              <w:t>。</w:t>
            </w:r>
          </w:p>
        </w:tc>
      </w:tr>
      <w:tr w:rsidR="00FF3DC9" w:rsidRPr="00576552" w14:paraId="3CAF9B00" w14:textId="77777777" w:rsidTr="00FF3DC9">
        <w:trPr>
          <w:trHeight w:val="327"/>
        </w:trPr>
        <w:tc>
          <w:tcPr>
            <w:tcW w:w="8989" w:type="dxa"/>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7CC21514" w14:textId="77777777" w:rsidR="00FF3DC9" w:rsidRPr="00576552" w:rsidRDefault="00FF3DC9" w:rsidP="00FF3DC9">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t>■数値目標</w:t>
            </w:r>
          </w:p>
        </w:tc>
      </w:tr>
      <w:tr w:rsidR="00FF3DC9" w:rsidRPr="0093071B" w14:paraId="09AB12ED" w14:textId="77777777" w:rsidTr="00FF3DC9">
        <w:trPr>
          <w:trHeight w:val="892"/>
        </w:trPr>
        <w:tc>
          <w:tcPr>
            <w:tcW w:w="8989" w:type="dxa"/>
            <w:tcBorders>
              <w:left w:val="single" w:sz="12" w:space="0" w:color="auto"/>
              <w:bottom w:val="single" w:sz="12" w:space="0" w:color="auto"/>
              <w:right w:val="single" w:sz="12" w:space="0" w:color="auto"/>
            </w:tcBorders>
            <w:vAlign w:val="center"/>
          </w:tcPr>
          <w:p w14:paraId="37DA16DB" w14:textId="091C6A0E" w:rsidR="00FF3DC9" w:rsidRPr="005345BF" w:rsidRDefault="00FF3DC9" w:rsidP="00FF3DC9">
            <w:pPr>
              <w:spacing w:line="120" w:lineRule="auto"/>
              <w:ind w:firstLineChars="2" w:firstLine="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CD69B6">
              <w:rPr>
                <w:rFonts w:ascii="HG丸ｺﾞｼｯｸM-PRO" w:eastAsia="HG丸ｺﾞｼｯｸM-PRO" w:hAnsi="HG丸ｺﾞｼｯｸM-PRO" w:hint="eastAsia"/>
                <w:color w:val="000000" w:themeColor="text1"/>
                <w:szCs w:val="21"/>
              </w:rPr>
              <w:t>令和2年度</w:t>
            </w:r>
            <w:r>
              <w:rPr>
                <w:rFonts w:ascii="HG丸ｺﾞｼｯｸM-PRO" w:eastAsia="HG丸ｺﾞｼｯｸM-PRO" w:hAnsi="HG丸ｺﾞｼｯｸM-PRO" w:hint="eastAsia"/>
                <w:color w:val="000000" w:themeColor="text1"/>
                <w:szCs w:val="21"/>
              </w:rPr>
              <w:t>に</w:t>
            </w:r>
            <w:r w:rsidRPr="00FF3DC9">
              <w:rPr>
                <w:rFonts w:ascii="HG丸ｺﾞｼｯｸM-PRO" w:eastAsia="HG丸ｺﾞｼｯｸM-PRO" w:hAnsi="HG丸ｺﾞｼｯｸM-PRO" w:hint="eastAsia"/>
                <w:color w:val="000000" w:themeColor="text1"/>
                <w:szCs w:val="21"/>
              </w:rPr>
              <w:t>新規移住者</w:t>
            </w:r>
            <w:r w:rsidR="009A696D">
              <w:rPr>
                <w:rFonts w:ascii="HG丸ｺﾞｼｯｸM-PRO" w:eastAsia="HG丸ｺﾞｼｯｸM-PRO" w:hAnsi="HG丸ｺﾞｼｯｸM-PRO" w:hint="eastAsia"/>
                <w:color w:val="000000" w:themeColor="text1"/>
                <w:szCs w:val="21"/>
              </w:rPr>
              <w:t>を</w:t>
            </w:r>
            <w:r w:rsidRPr="00FF3DC9">
              <w:rPr>
                <w:rFonts w:ascii="HG丸ｺﾞｼｯｸM-PRO" w:eastAsia="HG丸ｺﾞｼｯｸM-PRO" w:hAnsi="HG丸ｺﾞｼｯｸM-PRO" w:hint="eastAsia"/>
                <w:color w:val="000000" w:themeColor="text1"/>
                <w:szCs w:val="21"/>
              </w:rPr>
              <w:t>３世帯増加</w:t>
            </w:r>
          </w:p>
          <w:p w14:paraId="44ABB0D1" w14:textId="5BA90179" w:rsidR="00FF3DC9" w:rsidRPr="0093071B" w:rsidRDefault="00FF3DC9" w:rsidP="00BA28DB">
            <w:pPr>
              <w:spacing w:line="120" w:lineRule="auto"/>
              <w:ind w:firstLineChars="2" w:firstLine="4"/>
              <w:rPr>
                <w:rFonts w:ascii="HG丸ｺﾞｼｯｸM-PRO" w:eastAsia="HG丸ｺﾞｼｯｸM-PRO" w:hAnsi="HG丸ｺﾞｼｯｸM-PRO" w:cs="Times New Roman"/>
                <w:b/>
                <w:kern w:val="0"/>
                <w:sz w:val="22"/>
              </w:rPr>
            </w:pPr>
            <w:r>
              <w:rPr>
                <w:rFonts w:ascii="HG丸ｺﾞｼｯｸM-PRO" w:eastAsia="HG丸ｺﾞｼｯｸM-PRO" w:hAnsi="HG丸ｺﾞｼｯｸM-PRO" w:cs="Times New Roman" w:hint="eastAsia"/>
                <w:kern w:val="0"/>
                <w:szCs w:val="21"/>
              </w:rPr>
              <w:t>・</w:t>
            </w:r>
            <w:r w:rsidR="00CD69B6">
              <w:rPr>
                <w:rFonts w:ascii="HG丸ｺﾞｼｯｸM-PRO" w:eastAsia="HG丸ｺﾞｼｯｸM-PRO" w:hAnsi="HG丸ｺﾞｼｯｸM-PRO" w:hint="eastAsia"/>
                <w:color w:val="000000" w:themeColor="text1"/>
                <w:szCs w:val="21"/>
              </w:rPr>
              <w:t>令和2年度</w:t>
            </w:r>
            <w:r>
              <w:rPr>
                <w:rFonts w:ascii="HG丸ｺﾞｼｯｸM-PRO" w:eastAsia="HG丸ｺﾞｼｯｸM-PRO" w:hAnsi="HG丸ｺﾞｼｯｸM-PRO" w:hint="eastAsia"/>
                <w:color w:val="000000" w:themeColor="text1"/>
                <w:szCs w:val="21"/>
              </w:rPr>
              <w:t>に</w:t>
            </w:r>
            <w:r w:rsidRPr="00FF3DC9">
              <w:rPr>
                <w:rFonts w:ascii="HG丸ｺﾞｼｯｸM-PRO" w:eastAsia="HG丸ｺﾞｼｯｸM-PRO" w:hAnsi="HG丸ｺﾞｼｯｸM-PRO" w:hint="eastAsia"/>
                <w:color w:val="000000" w:themeColor="text1"/>
                <w:szCs w:val="21"/>
              </w:rPr>
              <w:t>観光客入込客数</w:t>
            </w:r>
            <w:r w:rsidR="00BA28DB">
              <w:rPr>
                <w:rFonts w:ascii="HG丸ｺﾞｼｯｸM-PRO" w:eastAsia="HG丸ｺﾞｼｯｸM-PRO" w:hAnsi="HG丸ｺﾞｼｯｸM-PRO" w:hint="eastAsia"/>
                <w:color w:val="000000" w:themeColor="text1"/>
                <w:szCs w:val="21"/>
              </w:rPr>
              <w:t>140</w:t>
            </w:r>
            <w:r w:rsidRPr="00FF3DC9">
              <w:rPr>
                <w:rFonts w:ascii="HG丸ｺﾞｼｯｸM-PRO" w:eastAsia="HG丸ｺﾞｼｯｸM-PRO" w:hAnsi="HG丸ｺﾞｼｯｸM-PRO" w:hint="eastAsia"/>
                <w:color w:val="000000" w:themeColor="text1"/>
                <w:szCs w:val="21"/>
              </w:rPr>
              <w:t>万人</w:t>
            </w:r>
            <w:r w:rsidR="007C546A">
              <w:rPr>
                <w:rFonts w:ascii="HG丸ｺﾞｼｯｸM-PRO" w:eastAsia="HG丸ｺﾞｼｯｸM-PRO" w:hAnsi="HG丸ｺﾞｼｯｸM-PRO" w:hint="eastAsia"/>
                <w:color w:val="000000" w:themeColor="text1"/>
                <w:szCs w:val="21"/>
              </w:rPr>
              <w:t>を</w:t>
            </w:r>
            <w:r w:rsidR="009A696D">
              <w:rPr>
                <w:rFonts w:ascii="HG丸ｺﾞｼｯｸM-PRO" w:eastAsia="HG丸ｺﾞｼｯｸM-PRO" w:hAnsi="HG丸ｺﾞｼｯｸM-PRO" w:hint="eastAsia"/>
                <w:color w:val="000000" w:themeColor="text1"/>
                <w:szCs w:val="21"/>
              </w:rPr>
              <w:t>目指す</w:t>
            </w:r>
          </w:p>
        </w:tc>
      </w:tr>
    </w:tbl>
    <w:p w14:paraId="0301CF24" w14:textId="77777777" w:rsidR="00000DBD" w:rsidRPr="00FF3DC9" w:rsidRDefault="00000DBD" w:rsidP="00000DBD">
      <w:pPr>
        <w:ind w:firstLineChars="100" w:firstLine="220"/>
        <w:rPr>
          <w:rFonts w:ascii="ＭＳ Ｐゴシック" w:eastAsia="ＭＳ Ｐゴシック" w:hAnsi="ＭＳ Ｐゴシック" w:cs="Times New Roman"/>
          <w:kern w:val="0"/>
          <w:sz w:val="22"/>
        </w:rPr>
      </w:pP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7"/>
        <w:gridCol w:w="2552"/>
        <w:gridCol w:w="2665"/>
      </w:tblGrid>
      <w:tr w:rsidR="00000DBD" w:rsidRPr="00610DE5" w14:paraId="4194EE81" w14:textId="77777777" w:rsidTr="00FA5D89">
        <w:trPr>
          <w:trHeight w:val="327"/>
        </w:trPr>
        <w:tc>
          <w:tcPr>
            <w:tcW w:w="9034"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77743EAA" w14:textId="77777777" w:rsidR="00000DBD" w:rsidRPr="008413ED" w:rsidRDefault="00000DBD" w:rsidP="00000DBD">
            <w:pPr>
              <w:rPr>
                <w:rFonts w:ascii="HG丸ｺﾞｼｯｸM-PRO" w:eastAsia="HG丸ｺﾞｼｯｸM-PRO" w:hAnsi="HG丸ｺﾞｼｯｸM-PRO" w:cs="Times New Roman"/>
                <w:b/>
                <w:kern w:val="0"/>
                <w:sz w:val="22"/>
              </w:rPr>
            </w:pPr>
            <w:r w:rsidRPr="00000DBD">
              <w:rPr>
                <w:rFonts w:ascii="HG丸ｺﾞｼｯｸM-PRO" w:eastAsia="HG丸ｺﾞｼｯｸM-PRO" w:hAnsi="HG丸ｺﾞｼｯｸM-PRO" w:cs="Times New Roman" w:hint="eastAsia"/>
                <w:b/>
                <w:color w:val="FFFFFF" w:themeColor="background1"/>
                <w:kern w:val="0"/>
                <w:sz w:val="24"/>
                <w:szCs w:val="24"/>
              </w:rPr>
              <w:t>■具体的な施策と重要業績評価指標（KPI）</w:t>
            </w:r>
          </w:p>
        </w:tc>
      </w:tr>
      <w:tr w:rsidR="00000DBD" w:rsidRPr="00576552" w14:paraId="40B31AAA" w14:textId="77777777" w:rsidTr="00FA5D89">
        <w:trPr>
          <w:trHeight w:val="327"/>
        </w:trPr>
        <w:tc>
          <w:tcPr>
            <w:tcW w:w="9034"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098EA741" w14:textId="77777777" w:rsidR="00000DBD" w:rsidRPr="00576552" w:rsidRDefault="00000DBD" w:rsidP="00000DBD">
            <w:pPr>
              <w:rPr>
                <w:rFonts w:ascii="HG丸ｺﾞｼｯｸM-PRO" w:eastAsia="HG丸ｺﾞｼｯｸM-PRO" w:hAnsi="HG丸ｺﾞｼｯｸM-PRO" w:cs="Times New Roman"/>
                <w:kern w:val="0"/>
                <w:sz w:val="22"/>
              </w:rPr>
            </w:pPr>
            <w:r w:rsidRPr="00576552">
              <w:rPr>
                <w:rFonts w:ascii="HG丸ｺﾞｼｯｸM-PRO" w:eastAsia="HG丸ｺﾞｼｯｸM-PRO" w:hAnsi="HG丸ｺﾞｼｯｸM-PRO" w:cs="Times New Roman" w:hint="eastAsia"/>
                <w:kern w:val="0"/>
                <w:sz w:val="22"/>
              </w:rPr>
              <w:t>（１）</w:t>
            </w:r>
            <w:r w:rsidR="004056DA" w:rsidRPr="00576552">
              <w:rPr>
                <w:rFonts w:ascii="HG丸ｺﾞｼｯｸM-PRO" w:eastAsia="HG丸ｺﾞｼｯｸM-PRO" w:hAnsi="HG丸ｺﾞｼｯｸM-PRO" w:cs="Times New Roman" w:hint="eastAsia"/>
                <w:kern w:val="0"/>
                <w:sz w:val="22"/>
              </w:rPr>
              <w:t>交流人口の拡大</w:t>
            </w:r>
          </w:p>
        </w:tc>
      </w:tr>
      <w:tr w:rsidR="00000DBD" w:rsidRPr="00610DE5" w14:paraId="1721BA03" w14:textId="77777777" w:rsidTr="00FA5D89">
        <w:trPr>
          <w:trHeight w:val="334"/>
        </w:trPr>
        <w:tc>
          <w:tcPr>
            <w:tcW w:w="9034" w:type="dxa"/>
            <w:gridSpan w:val="3"/>
            <w:tcBorders>
              <w:left w:val="single" w:sz="12" w:space="0" w:color="auto"/>
              <w:right w:val="single" w:sz="12" w:space="0" w:color="auto"/>
            </w:tcBorders>
            <w:shd w:val="clear" w:color="auto" w:fill="D9D9D9" w:themeFill="background1" w:themeFillShade="D9"/>
            <w:vAlign w:val="center"/>
          </w:tcPr>
          <w:p w14:paraId="3212D27C" w14:textId="77777777" w:rsidR="00000DBD" w:rsidRPr="00D13632" w:rsidRDefault="00000DBD" w:rsidP="00000DBD">
            <w:pPr>
              <w:jc w:val="left"/>
              <w:rPr>
                <w:rFonts w:ascii="ＭＳ Ｐゴシック" w:eastAsia="ＭＳ Ｐゴシック" w:hAnsi="ＭＳ Ｐゴシック" w:cs="Times New Roman"/>
                <w:kern w:val="0"/>
                <w:sz w:val="22"/>
              </w:rPr>
            </w:pPr>
            <w:r w:rsidRPr="00D13632">
              <w:rPr>
                <w:rFonts w:ascii="ＭＳ Ｐゴシック" w:eastAsia="ＭＳ Ｐゴシック" w:hAnsi="ＭＳ Ｐゴシック" w:cs="Times New Roman" w:hint="eastAsia"/>
                <w:kern w:val="0"/>
                <w:sz w:val="22"/>
              </w:rPr>
              <w:t>①</w:t>
            </w:r>
            <w:r>
              <w:rPr>
                <w:rFonts w:ascii="ＭＳ Ｐゴシック" w:eastAsia="ＭＳ Ｐゴシック" w:hAnsi="ＭＳ Ｐゴシック" w:cs="Times New Roman" w:hint="eastAsia"/>
                <w:kern w:val="0"/>
                <w:sz w:val="22"/>
              </w:rPr>
              <w:t>基本的な方向性</w:t>
            </w:r>
          </w:p>
        </w:tc>
      </w:tr>
      <w:tr w:rsidR="00000DBD" w:rsidRPr="0093071B" w14:paraId="5AD8E313" w14:textId="77777777" w:rsidTr="00FA5D89">
        <w:trPr>
          <w:trHeight w:val="978"/>
        </w:trPr>
        <w:tc>
          <w:tcPr>
            <w:tcW w:w="9034" w:type="dxa"/>
            <w:gridSpan w:val="3"/>
            <w:tcBorders>
              <w:left w:val="single" w:sz="12" w:space="0" w:color="auto"/>
              <w:bottom w:val="single" w:sz="4" w:space="0" w:color="auto"/>
              <w:right w:val="single" w:sz="12" w:space="0" w:color="auto"/>
            </w:tcBorders>
            <w:vAlign w:val="center"/>
          </w:tcPr>
          <w:p w14:paraId="03E9CC33" w14:textId="77777777" w:rsidR="007818CF" w:rsidRPr="005345BF" w:rsidRDefault="007818CF" w:rsidP="007818CF">
            <w:pPr>
              <w:spacing w:line="120" w:lineRule="auto"/>
              <w:rPr>
                <w:rFonts w:ascii="HG丸ｺﾞｼｯｸM-PRO" w:eastAsia="HG丸ｺﾞｼｯｸM-PRO" w:hAnsi="HG丸ｺﾞｼｯｸM-PRO" w:cs="Times New Roman"/>
                <w:color w:val="000000" w:themeColor="text1"/>
                <w:kern w:val="0"/>
                <w:szCs w:val="21"/>
              </w:rPr>
            </w:pPr>
            <w:r w:rsidRPr="005345BF">
              <w:rPr>
                <w:rFonts w:ascii="HG丸ｺﾞｼｯｸM-PRO" w:eastAsia="HG丸ｺﾞｼｯｸM-PRO" w:hAnsi="HG丸ｺﾞｼｯｸM-PRO" w:cs="Times New Roman" w:hint="eastAsia"/>
                <w:color w:val="000000" w:themeColor="text1"/>
                <w:kern w:val="0"/>
                <w:szCs w:val="21"/>
              </w:rPr>
              <w:t>○移住定住に向けた制度・体制の整備【重点】</w:t>
            </w:r>
          </w:p>
          <w:p w14:paraId="3B4B8277" w14:textId="77777777" w:rsidR="00000DBD" w:rsidRPr="0093071B" w:rsidRDefault="00D93887" w:rsidP="004C4741">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DC403B" w:rsidRPr="0093071B">
              <w:rPr>
                <w:rFonts w:ascii="HG丸ｺﾞｼｯｸM-PRO" w:eastAsia="HG丸ｺﾞｼｯｸM-PRO" w:hAnsi="HG丸ｺﾞｼｯｸM-PRO" w:cs="Times New Roman" w:hint="eastAsia"/>
                <w:kern w:val="0"/>
                <w:szCs w:val="21"/>
              </w:rPr>
              <w:t>地域資源を活用した交流人口の拡大</w:t>
            </w:r>
          </w:p>
        </w:tc>
      </w:tr>
      <w:tr w:rsidR="00000DBD" w:rsidRPr="00610DE5" w14:paraId="16A2BEC2" w14:textId="77777777" w:rsidTr="00FA5D89">
        <w:trPr>
          <w:trHeight w:val="334"/>
        </w:trPr>
        <w:tc>
          <w:tcPr>
            <w:tcW w:w="9034" w:type="dxa"/>
            <w:gridSpan w:val="3"/>
            <w:tcBorders>
              <w:left w:val="single" w:sz="12" w:space="0" w:color="auto"/>
              <w:right w:val="single" w:sz="12" w:space="0" w:color="auto"/>
            </w:tcBorders>
            <w:shd w:val="clear" w:color="auto" w:fill="D9D9D9" w:themeFill="background1" w:themeFillShade="D9"/>
            <w:vAlign w:val="center"/>
          </w:tcPr>
          <w:p w14:paraId="4D8C338E" w14:textId="77777777" w:rsidR="00000DBD" w:rsidRPr="000A2993" w:rsidRDefault="00FA5D89" w:rsidP="00FA5D89">
            <w:pPr>
              <w:jc w:val="left"/>
              <w:rPr>
                <w:rFonts w:ascii="ＭＳ Ｐゴシック" w:eastAsia="ＭＳ Ｐゴシック" w:hAnsi="ＭＳ Ｐゴシック" w:cs="Times New Roman"/>
                <w:kern w:val="0"/>
                <w:sz w:val="22"/>
              </w:rPr>
            </w:pPr>
            <w:r w:rsidRPr="00FA5D89">
              <w:rPr>
                <w:rFonts w:ascii="ＭＳ Ｐゴシック" w:eastAsia="ＭＳ Ｐゴシック" w:hAnsi="ＭＳ Ｐゴシック" w:cs="Times New Roman" w:hint="eastAsia"/>
                <w:kern w:val="0"/>
                <w:sz w:val="22"/>
              </w:rPr>
              <w:t>②</w:t>
            </w:r>
            <w:r w:rsidR="00000DBD" w:rsidRPr="000A2993">
              <w:rPr>
                <w:rFonts w:ascii="ＭＳ Ｐゴシック" w:eastAsia="ＭＳ Ｐゴシック" w:hAnsi="ＭＳ Ｐゴシック" w:cs="Times New Roman" w:hint="eastAsia"/>
                <w:kern w:val="0"/>
                <w:sz w:val="22"/>
              </w:rPr>
              <w:t>具体的な事業</w:t>
            </w:r>
          </w:p>
        </w:tc>
      </w:tr>
      <w:tr w:rsidR="00000DBD" w:rsidRPr="0093071B" w14:paraId="5BEB0FE0" w14:textId="77777777" w:rsidTr="00FA5D89">
        <w:trPr>
          <w:trHeight w:val="3010"/>
        </w:trPr>
        <w:tc>
          <w:tcPr>
            <w:tcW w:w="9034" w:type="dxa"/>
            <w:gridSpan w:val="3"/>
            <w:tcBorders>
              <w:left w:val="single" w:sz="12" w:space="0" w:color="auto"/>
              <w:bottom w:val="single" w:sz="4" w:space="0" w:color="auto"/>
              <w:right w:val="single" w:sz="12" w:space="0" w:color="auto"/>
            </w:tcBorders>
            <w:vAlign w:val="center"/>
          </w:tcPr>
          <w:p w14:paraId="7C7CC8BA" w14:textId="77777777" w:rsidR="00000DBD" w:rsidRPr="0093071B" w:rsidRDefault="00000DBD" w:rsidP="004C4741">
            <w:pPr>
              <w:rPr>
                <w:rFonts w:ascii="HG丸ｺﾞｼｯｸM-PRO" w:eastAsia="HG丸ｺﾞｼｯｸM-PRO" w:hAnsi="HG丸ｺﾞｼｯｸM-PRO"/>
              </w:rPr>
            </w:pPr>
            <w:r w:rsidRPr="0093071B">
              <w:rPr>
                <w:rFonts w:ascii="HG丸ｺﾞｼｯｸM-PRO" w:eastAsia="HG丸ｺﾞｼｯｸM-PRO" w:hAnsi="HG丸ｺﾞｼｯｸM-PRO"/>
              </w:rPr>
              <w:t>・</w:t>
            </w:r>
            <w:r w:rsidR="002D283A" w:rsidRPr="0093071B">
              <w:rPr>
                <w:rFonts w:ascii="HG丸ｺﾞｼｯｸM-PRO" w:eastAsia="HG丸ｺﾞｼｯｸM-PRO" w:hAnsi="HG丸ｺﾞｼｯｸM-PRO" w:hint="eastAsia"/>
              </w:rPr>
              <w:t>高</w:t>
            </w:r>
            <w:r w:rsidR="002D283A" w:rsidRPr="0069103C">
              <w:rPr>
                <w:rFonts w:ascii="HG丸ｺﾞｼｯｸM-PRO" w:eastAsia="HG丸ｺﾞｼｯｸM-PRO" w:hAnsi="HG丸ｺﾞｼｯｸM-PRO" w:hint="eastAsia"/>
                <w:color w:val="000000" w:themeColor="text1"/>
              </w:rPr>
              <w:t>野</w:t>
            </w:r>
            <w:r w:rsidR="000A2993" w:rsidRPr="0069103C">
              <w:rPr>
                <w:rFonts w:ascii="HG丸ｺﾞｼｯｸM-PRO" w:eastAsia="HG丸ｺﾞｼｯｸM-PRO" w:hAnsi="HG丸ｺﾞｼｯｸM-PRO" w:hint="eastAsia"/>
                <w:color w:val="000000" w:themeColor="text1"/>
              </w:rPr>
              <w:t>町内</w:t>
            </w:r>
            <w:r w:rsidR="002D283A" w:rsidRPr="0093071B">
              <w:rPr>
                <w:rFonts w:ascii="HG丸ｺﾞｼｯｸM-PRO" w:eastAsia="HG丸ｺﾞｼｯｸM-PRO" w:hAnsi="HG丸ｺﾞｼｯｸM-PRO" w:hint="eastAsia"/>
              </w:rPr>
              <w:t>の</w:t>
            </w:r>
            <w:r w:rsidR="004056DA" w:rsidRPr="0093071B">
              <w:rPr>
                <w:rFonts w:ascii="HG丸ｺﾞｼｯｸM-PRO" w:eastAsia="HG丸ｺﾞｼｯｸM-PRO" w:hAnsi="HG丸ｺﾞｼｯｸM-PRO"/>
              </w:rPr>
              <w:t>廃校</w:t>
            </w:r>
            <w:r w:rsidR="002D283A" w:rsidRPr="0093071B">
              <w:rPr>
                <w:rFonts w:ascii="HG丸ｺﾞｼｯｸM-PRO" w:eastAsia="HG丸ｺﾞｼｯｸM-PRO" w:hAnsi="HG丸ｺﾞｼｯｸM-PRO"/>
              </w:rPr>
              <w:t>跡地や空き家</w:t>
            </w:r>
            <w:r w:rsidR="004056DA" w:rsidRPr="0093071B">
              <w:rPr>
                <w:rFonts w:ascii="HG丸ｺﾞｼｯｸM-PRO" w:eastAsia="HG丸ｺﾞｼｯｸM-PRO" w:hAnsi="HG丸ｺﾞｼｯｸM-PRO"/>
              </w:rPr>
              <w:t>を活用した若手芸術家が創作活動に取り組める環境の整備</w:t>
            </w:r>
          </w:p>
          <w:p w14:paraId="5A2D86DF" w14:textId="77777777" w:rsidR="004056DA" w:rsidRPr="0093071B" w:rsidRDefault="004056DA" w:rsidP="004C4741">
            <w:pPr>
              <w:rPr>
                <w:rFonts w:ascii="HG丸ｺﾞｼｯｸM-PRO" w:eastAsia="HG丸ｺﾞｼｯｸM-PRO" w:hAnsi="HG丸ｺﾞｼｯｸM-PRO"/>
              </w:rPr>
            </w:pPr>
            <w:r w:rsidRPr="0093071B">
              <w:rPr>
                <w:rFonts w:ascii="HG丸ｺﾞｼｯｸM-PRO" w:eastAsia="HG丸ｺﾞｼｯｸM-PRO" w:hAnsi="HG丸ｺﾞｼｯｸM-PRO" w:hint="eastAsia"/>
              </w:rPr>
              <w:t>・子どもや学生の教育旅行や団体研修の受け入れ体制の充実</w:t>
            </w:r>
          </w:p>
          <w:p w14:paraId="1F9C0A3B" w14:textId="77777777" w:rsidR="004056DA" w:rsidRPr="0093071B" w:rsidRDefault="004056DA" w:rsidP="004C4741">
            <w:pPr>
              <w:rPr>
                <w:rFonts w:ascii="HG丸ｺﾞｼｯｸM-PRO" w:eastAsia="HG丸ｺﾞｼｯｸM-PRO" w:hAnsi="HG丸ｺﾞｼｯｸM-PRO"/>
              </w:rPr>
            </w:pPr>
            <w:r w:rsidRPr="0093071B">
              <w:rPr>
                <w:rFonts w:ascii="HG丸ｺﾞｼｯｸM-PRO" w:eastAsia="HG丸ｺﾞｼｯｸM-PRO" w:hAnsi="HG丸ｺﾞｼｯｸM-PRO" w:hint="eastAsia"/>
              </w:rPr>
              <w:t>・高野山大学との交流促進、近隣府県大学生のインターシップの受け入れ</w:t>
            </w:r>
          </w:p>
          <w:p w14:paraId="40413E85" w14:textId="77777777" w:rsidR="00B058C2" w:rsidRPr="00B102EA" w:rsidRDefault="00AE1AA1" w:rsidP="004C4741">
            <w:pPr>
              <w:rPr>
                <w:rFonts w:ascii="HG丸ｺﾞｼｯｸM-PRO" w:eastAsia="HG丸ｺﾞｼｯｸM-PRO" w:hAnsi="HG丸ｺﾞｼｯｸM-PRO" w:cs="Times New Roman"/>
                <w:kern w:val="0"/>
                <w:szCs w:val="20"/>
              </w:rPr>
            </w:pPr>
            <w:r w:rsidRPr="0069103C">
              <w:rPr>
                <w:rFonts w:ascii="HG丸ｺﾞｼｯｸM-PRO" w:eastAsia="HG丸ｺﾞｼｯｸM-PRO" w:hAnsi="HG丸ｺﾞｼｯｸM-PRO" w:cs="Times New Roman"/>
                <w:color w:val="000000" w:themeColor="text1"/>
                <w:kern w:val="0"/>
                <w:szCs w:val="20"/>
              </w:rPr>
              <w:t>・</w:t>
            </w:r>
            <w:r w:rsidR="000A2993" w:rsidRPr="0069103C">
              <w:rPr>
                <w:rFonts w:ascii="HG丸ｺﾞｼｯｸM-PRO" w:eastAsia="HG丸ｺﾞｼｯｸM-PRO" w:hAnsi="HG丸ｺﾞｼｯｸM-PRO" w:cs="Times New Roman" w:hint="eastAsia"/>
                <w:color w:val="000000" w:themeColor="text1"/>
                <w:kern w:val="0"/>
                <w:szCs w:val="20"/>
              </w:rPr>
              <w:t>高野町内</w:t>
            </w:r>
            <w:r w:rsidR="0069103C" w:rsidRPr="0069103C">
              <w:rPr>
                <w:rFonts w:ascii="HG丸ｺﾞｼｯｸM-PRO" w:eastAsia="HG丸ｺﾞｼｯｸM-PRO" w:hAnsi="HG丸ｺﾞｼｯｸM-PRO" w:cs="Times New Roman"/>
                <w:color w:val="000000" w:themeColor="text1"/>
                <w:kern w:val="0"/>
                <w:szCs w:val="20"/>
              </w:rPr>
              <w:t>のスポーツ</w:t>
            </w:r>
            <w:r w:rsidR="000A2993" w:rsidRPr="0069103C">
              <w:rPr>
                <w:rFonts w:ascii="HG丸ｺﾞｼｯｸM-PRO" w:eastAsia="HG丸ｺﾞｼｯｸM-PRO" w:hAnsi="HG丸ｺﾞｼｯｸM-PRO" w:cs="Times New Roman" w:hint="eastAsia"/>
                <w:color w:val="000000" w:themeColor="text1"/>
                <w:kern w:val="0"/>
                <w:szCs w:val="20"/>
              </w:rPr>
              <w:t>施設</w:t>
            </w:r>
            <w:r w:rsidR="00DC403B" w:rsidRPr="0069103C">
              <w:rPr>
                <w:rFonts w:ascii="HG丸ｺﾞｼｯｸM-PRO" w:eastAsia="HG丸ｺﾞｼｯｸM-PRO" w:hAnsi="HG丸ｺﾞｼｯｸM-PRO" w:cs="Times New Roman"/>
                <w:color w:val="000000" w:themeColor="text1"/>
                <w:kern w:val="0"/>
                <w:szCs w:val="20"/>
              </w:rPr>
              <w:t>を</w:t>
            </w:r>
            <w:r w:rsidR="00DC403B" w:rsidRPr="00B102EA">
              <w:rPr>
                <w:rFonts w:ascii="HG丸ｺﾞｼｯｸM-PRO" w:eastAsia="HG丸ｺﾞｼｯｸM-PRO" w:hAnsi="HG丸ｺﾞｼｯｸM-PRO" w:cs="Times New Roman"/>
                <w:kern w:val="0"/>
                <w:szCs w:val="20"/>
              </w:rPr>
              <w:t>活用したスポーツ合宿等の誘致促進</w:t>
            </w:r>
          </w:p>
          <w:p w14:paraId="220839ED" w14:textId="77777777" w:rsidR="003F5BD9" w:rsidRDefault="003F5BD9" w:rsidP="004C4741">
            <w:pPr>
              <w:rPr>
                <w:rFonts w:ascii="HG丸ｺﾞｼｯｸM-PRO" w:eastAsia="HG丸ｺﾞｼｯｸM-PRO" w:hAnsi="HG丸ｺﾞｼｯｸM-PRO" w:cs="Times New Roman"/>
                <w:color w:val="000000" w:themeColor="text1"/>
                <w:kern w:val="0"/>
                <w:szCs w:val="20"/>
              </w:rPr>
            </w:pPr>
            <w:r>
              <w:rPr>
                <w:rFonts w:ascii="HG丸ｺﾞｼｯｸM-PRO" w:eastAsia="HG丸ｺﾞｼｯｸM-PRO" w:hAnsi="HG丸ｺﾞｼｯｸM-PRO" w:cs="Times New Roman"/>
                <w:color w:val="000000" w:themeColor="text1"/>
                <w:kern w:val="0"/>
                <w:szCs w:val="20"/>
              </w:rPr>
              <w:t>・移住</w:t>
            </w:r>
            <w:r>
              <w:rPr>
                <w:rFonts w:ascii="HG丸ｺﾞｼｯｸM-PRO" w:eastAsia="HG丸ｺﾞｼｯｸM-PRO" w:hAnsi="HG丸ｺﾞｼｯｸM-PRO" w:cs="Times New Roman" w:hint="eastAsia"/>
                <w:color w:val="000000" w:themeColor="text1"/>
                <w:kern w:val="0"/>
                <w:szCs w:val="20"/>
              </w:rPr>
              <w:t>相談</w:t>
            </w:r>
            <w:r w:rsidRPr="0093208B">
              <w:rPr>
                <w:rFonts w:ascii="HG丸ｺﾞｼｯｸM-PRO" w:eastAsia="HG丸ｺﾞｼｯｸM-PRO" w:hAnsi="HG丸ｺﾞｼｯｸM-PRO" w:cs="Times New Roman"/>
                <w:color w:val="000000" w:themeColor="text1"/>
                <w:kern w:val="0"/>
                <w:szCs w:val="20"/>
              </w:rPr>
              <w:t>センターの開設</w:t>
            </w:r>
          </w:p>
          <w:p w14:paraId="30A3091F" w14:textId="77777777" w:rsidR="00E921AF" w:rsidRPr="00B102EA" w:rsidRDefault="00E921AF" w:rsidP="004C4741">
            <w:pPr>
              <w:rPr>
                <w:rFonts w:ascii="HG丸ｺﾞｼｯｸM-PRO" w:eastAsia="HG丸ｺﾞｼｯｸM-PRO" w:hAnsi="HG丸ｺﾞｼｯｸM-PRO" w:cs="Times New Roman"/>
                <w:kern w:val="0"/>
                <w:szCs w:val="20"/>
              </w:rPr>
            </w:pPr>
            <w:r w:rsidRPr="00B102EA">
              <w:rPr>
                <w:rFonts w:ascii="HG丸ｺﾞｼｯｸM-PRO" w:eastAsia="HG丸ｺﾞｼｯｸM-PRO" w:hAnsi="HG丸ｺﾞｼｯｸM-PRO" w:cs="Times New Roman" w:hint="eastAsia"/>
                <w:kern w:val="0"/>
                <w:szCs w:val="20"/>
              </w:rPr>
              <w:t>・移住定住者への住宅の確保</w:t>
            </w:r>
            <w:r w:rsidR="0027344F">
              <w:rPr>
                <w:rFonts w:ascii="HG丸ｺﾞｼｯｸM-PRO" w:eastAsia="HG丸ｺﾞｼｯｸM-PRO" w:hAnsi="HG丸ｺﾞｼｯｸM-PRO" w:cs="Times New Roman" w:hint="eastAsia"/>
                <w:kern w:val="0"/>
                <w:szCs w:val="20"/>
              </w:rPr>
              <w:t>・お試し住宅の利用促進</w:t>
            </w:r>
          </w:p>
          <w:p w14:paraId="79A1C3CC" w14:textId="77777777" w:rsidR="003B1361" w:rsidRPr="0093071B" w:rsidRDefault="0027344F" w:rsidP="004C4741">
            <w:pPr>
              <w:rPr>
                <w:rFonts w:ascii="HG丸ｺﾞｼｯｸM-PRO" w:eastAsia="HG丸ｺﾞｼｯｸM-PRO" w:hAnsi="HG丸ｺﾞｼｯｸM-PRO"/>
              </w:rPr>
            </w:pPr>
            <w:r>
              <w:rPr>
                <w:rFonts w:ascii="HG丸ｺﾞｼｯｸM-PRO" w:eastAsia="HG丸ｺﾞｼｯｸM-PRO" w:hAnsi="HG丸ｺﾞｼｯｸM-PRO" w:hint="eastAsia"/>
              </w:rPr>
              <w:t>・田舎暮らし体験会等の促進</w:t>
            </w:r>
          </w:p>
          <w:p w14:paraId="4DE16BA2" w14:textId="77777777" w:rsidR="00AC699F" w:rsidRPr="0093071B" w:rsidRDefault="0056298E" w:rsidP="004C4741">
            <w:pPr>
              <w:rPr>
                <w:rFonts w:ascii="HG丸ｺﾞｼｯｸM-PRO" w:eastAsia="HG丸ｺﾞｼｯｸM-PRO" w:hAnsi="HG丸ｺﾞｼｯｸM-PRO" w:cs="Times New Roman"/>
                <w:kern w:val="0"/>
                <w:sz w:val="20"/>
                <w:szCs w:val="20"/>
              </w:rPr>
            </w:pPr>
            <w:r w:rsidRPr="0093208B">
              <w:rPr>
                <w:rFonts w:ascii="HG丸ｺﾞｼｯｸM-PRO" w:eastAsia="HG丸ｺﾞｼｯｸM-PRO" w:hAnsi="HG丸ｺﾞｼｯｸM-PRO"/>
                <w:color w:val="000000" w:themeColor="text1"/>
              </w:rPr>
              <w:t>・</w:t>
            </w:r>
            <w:r w:rsidR="00565D1C" w:rsidRPr="005345BF">
              <w:rPr>
                <w:rFonts w:ascii="HG丸ｺﾞｼｯｸM-PRO" w:eastAsia="HG丸ｺﾞｼｯｸM-PRO" w:hAnsi="HG丸ｺﾞｼｯｸM-PRO"/>
                <w:color w:val="000000" w:themeColor="text1"/>
              </w:rPr>
              <w:t>町民</w:t>
            </w:r>
            <w:r w:rsidRPr="0093208B">
              <w:rPr>
                <w:rFonts w:ascii="HG丸ｺﾞｼｯｸM-PRO" w:eastAsia="HG丸ｺﾞｼｯｸM-PRO" w:hAnsi="HG丸ｺﾞｼｯｸM-PRO"/>
                <w:color w:val="000000" w:themeColor="text1"/>
              </w:rPr>
              <w:t>、観光客の誰でもが利用できる「まちかど</w:t>
            </w:r>
            <w:r w:rsidR="002B7C31">
              <w:rPr>
                <w:rFonts w:ascii="HG丸ｺﾞｼｯｸM-PRO" w:eastAsia="HG丸ｺﾞｼｯｸM-PRO" w:hAnsi="HG丸ｺﾞｼｯｸM-PRO" w:hint="eastAsia"/>
                <w:color w:val="000000" w:themeColor="text1"/>
              </w:rPr>
              <w:t>公民館</w:t>
            </w:r>
            <w:r w:rsidRPr="0093208B">
              <w:rPr>
                <w:rFonts w:ascii="HG丸ｺﾞｼｯｸM-PRO" w:eastAsia="HG丸ｺﾞｼｯｸM-PRO" w:hAnsi="HG丸ｺﾞｼｯｸM-PRO"/>
                <w:color w:val="000000" w:themeColor="text1"/>
              </w:rPr>
              <w:t>」の設置</w:t>
            </w:r>
          </w:p>
        </w:tc>
      </w:tr>
      <w:tr w:rsidR="00000DBD" w:rsidRPr="00D13632" w14:paraId="3664FCE8" w14:textId="77777777" w:rsidTr="00FA5D89">
        <w:trPr>
          <w:trHeight w:val="360"/>
        </w:trPr>
        <w:tc>
          <w:tcPr>
            <w:tcW w:w="3817" w:type="dxa"/>
            <w:tcBorders>
              <w:left w:val="single" w:sz="12" w:space="0" w:color="auto"/>
            </w:tcBorders>
            <w:shd w:val="clear" w:color="auto" w:fill="D9D9D9" w:themeFill="background1" w:themeFillShade="D9"/>
            <w:vAlign w:val="center"/>
          </w:tcPr>
          <w:p w14:paraId="63CCDF09" w14:textId="77777777" w:rsidR="00000DBD" w:rsidRPr="00D13632" w:rsidRDefault="00FA5D89" w:rsidP="00000DBD">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000DBD" w:rsidRPr="00D13632">
              <w:rPr>
                <w:rFonts w:ascii="ＭＳ Ｐゴシック" w:eastAsia="ＭＳ Ｐゴシック" w:hAnsi="ＭＳ Ｐゴシック" w:cs="Times New Roman" w:hint="eastAsia"/>
                <w:kern w:val="0"/>
                <w:sz w:val="22"/>
              </w:rPr>
              <w:t>重要業績評価指標（KPI）</w:t>
            </w:r>
          </w:p>
        </w:tc>
        <w:tc>
          <w:tcPr>
            <w:tcW w:w="2552" w:type="dxa"/>
            <w:tcBorders>
              <w:right w:val="single" w:sz="4" w:space="0" w:color="auto"/>
            </w:tcBorders>
            <w:shd w:val="clear" w:color="auto" w:fill="D9D9D9" w:themeFill="background1" w:themeFillShade="D9"/>
            <w:vAlign w:val="center"/>
          </w:tcPr>
          <w:p w14:paraId="4595543B"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665" w:type="dxa"/>
            <w:tcBorders>
              <w:left w:val="single" w:sz="4" w:space="0" w:color="auto"/>
              <w:right w:val="single" w:sz="12" w:space="0" w:color="auto"/>
            </w:tcBorders>
            <w:shd w:val="clear" w:color="auto" w:fill="D9D9D9" w:themeFill="background1" w:themeFillShade="D9"/>
            <w:vAlign w:val="center"/>
          </w:tcPr>
          <w:p w14:paraId="0CCD2DDC"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AC66F1" w:rsidRPr="00563C39" w14:paraId="667DCF12" w14:textId="77777777" w:rsidTr="00EA4CC5">
        <w:trPr>
          <w:trHeight w:val="360"/>
        </w:trPr>
        <w:tc>
          <w:tcPr>
            <w:tcW w:w="3817" w:type="dxa"/>
            <w:tcBorders>
              <w:left w:val="single" w:sz="12" w:space="0" w:color="auto"/>
            </w:tcBorders>
            <w:vAlign w:val="center"/>
          </w:tcPr>
          <w:p w14:paraId="5B471BA8" w14:textId="77777777" w:rsidR="00AC66F1" w:rsidRPr="00563C39" w:rsidRDefault="00AC66F1" w:rsidP="0099441F">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15名以上の団体宿泊者数</w:t>
            </w:r>
          </w:p>
        </w:tc>
        <w:tc>
          <w:tcPr>
            <w:tcW w:w="2552" w:type="dxa"/>
            <w:tcBorders>
              <w:right w:val="single" w:sz="4" w:space="0" w:color="auto"/>
            </w:tcBorders>
            <w:vAlign w:val="center"/>
          </w:tcPr>
          <w:p w14:paraId="51FCF1E5" w14:textId="77777777" w:rsidR="00AC66F1" w:rsidRPr="00563C39" w:rsidRDefault="00AC66F1"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3,987人／年（H26</w:t>
            </w:r>
            <w:r>
              <w:rPr>
                <w:rFonts w:ascii="HG丸ｺﾞｼｯｸM-PRO" w:eastAsia="HG丸ｺﾞｼｯｸM-PRO" w:hAnsi="HG丸ｺﾞｼｯｸM-PRO" w:cs="Times New Roman"/>
                <w:kern w:val="0"/>
                <w:sz w:val="20"/>
                <w:szCs w:val="20"/>
              </w:rPr>
              <w:t>）</w:t>
            </w:r>
          </w:p>
        </w:tc>
        <w:tc>
          <w:tcPr>
            <w:tcW w:w="2665" w:type="dxa"/>
            <w:tcBorders>
              <w:left w:val="single" w:sz="4" w:space="0" w:color="auto"/>
              <w:right w:val="single" w:sz="12" w:space="0" w:color="auto"/>
            </w:tcBorders>
            <w:vAlign w:val="center"/>
          </w:tcPr>
          <w:p w14:paraId="6FD8AD50" w14:textId="6639973F" w:rsidR="00AC66F1" w:rsidRPr="00563C39" w:rsidRDefault="00AC66F1"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5,000人／年（</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r w:rsidR="0099441F" w:rsidRPr="00D13632" w14:paraId="3FC124FE" w14:textId="77777777" w:rsidTr="00EA4CC5">
        <w:trPr>
          <w:trHeight w:val="360"/>
        </w:trPr>
        <w:tc>
          <w:tcPr>
            <w:tcW w:w="3817" w:type="dxa"/>
            <w:tcBorders>
              <w:left w:val="single" w:sz="12" w:space="0" w:color="auto"/>
              <w:bottom w:val="single" w:sz="12" w:space="0" w:color="auto"/>
            </w:tcBorders>
            <w:vAlign w:val="center"/>
          </w:tcPr>
          <w:p w14:paraId="037DCCDF" w14:textId="77777777" w:rsidR="0099441F" w:rsidRPr="00D13632" w:rsidRDefault="0099441F" w:rsidP="002420CA">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移住相談センターの利用者数</w:t>
            </w:r>
          </w:p>
        </w:tc>
        <w:tc>
          <w:tcPr>
            <w:tcW w:w="2552" w:type="dxa"/>
            <w:tcBorders>
              <w:bottom w:val="single" w:sz="12" w:space="0" w:color="auto"/>
              <w:right w:val="single" w:sz="4" w:space="0" w:color="auto"/>
            </w:tcBorders>
            <w:vAlign w:val="center"/>
          </w:tcPr>
          <w:p w14:paraId="0C2926A3" w14:textId="77777777" w:rsidR="0099441F" w:rsidRPr="00D13632" w:rsidRDefault="0099441F" w:rsidP="002420CA">
            <w:pPr>
              <w:spacing w:line="120" w:lineRule="auto"/>
              <w:ind w:firstLineChars="100" w:firstLine="200"/>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０件／年（H27</w:t>
            </w:r>
            <w:r>
              <w:rPr>
                <w:rFonts w:ascii="HG丸ｺﾞｼｯｸM-PRO" w:eastAsia="HG丸ｺﾞｼｯｸM-PRO" w:hAnsi="HG丸ｺﾞｼｯｸM-PRO" w:cs="Times New Roman"/>
                <w:kern w:val="0"/>
                <w:sz w:val="20"/>
                <w:szCs w:val="20"/>
              </w:rPr>
              <w:t>）</w:t>
            </w:r>
          </w:p>
        </w:tc>
        <w:tc>
          <w:tcPr>
            <w:tcW w:w="2665" w:type="dxa"/>
            <w:tcBorders>
              <w:left w:val="single" w:sz="4" w:space="0" w:color="auto"/>
              <w:bottom w:val="single" w:sz="12" w:space="0" w:color="auto"/>
              <w:right w:val="single" w:sz="12" w:space="0" w:color="auto"/>
            </w:tcBorders>
            <w:vAlign w:val="center"/>
          </w:tcPr>
          <w:p w14:paraId="21BBE15B" w14:textId="370C0766" w:rsidR="0099441F" w:rsidRPr="00D13632" w:rsidRDefault="0099441F" w:rsidP="002420CA">
            <w:pPr>
              <w:spacing w:line="120" w:lineRule="auto"/>
              <w:ind w:firstLineChars="100" w:firstLine="200"/>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100件／年（</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kern w:val="0"/>
                <w:sz w:val="20"/>
                <w:szCs w:val="20"/>
              </w:rPr>
              <w:t>）</w:t>
            </w:r>
          </w:p>
        </w:tc>
      </w:tr>
    </w:tbl>
    <w:p w14:paraId="6FB5024E" w14:textId="77777777" w:rsidR="00000DBD" w:rsidRDefault="00000DBD" w:rsidP="00000DBD">
      <w:pPr>
        <w:spacing w:line="240" w:lineRule="exact"/>
        <w:ind w:leftChars="1550" w:left="3255"/>
        <w:rPr>
          <w:rFonts w:ascii="ＭＳ 明朝" w:eastAsia="ＭＳ 明朝" w:hAnsi="ＭＳ 明朝"/>
          <w:sz w:val="20"/>
          <w:szCs w:val="20"/>
        </w:rPr>
      </w:pPr>
    </w:p>
    <w:p w14:paraId="0E2668F8" w14:textId="77777777" w:rsidR="00287865" w:rsidRDefault="00287865" w:rsidP="00F9324A">
      <w:pPr>
        <w:rPr>
          <w:rFonts w:ascii="HG丸ｺﾞｼｯｸM-PRO" w:eastAsia="HG丸ｺﾞｼｯｸM-PRO" w:hAnsi="HG丸ｺﾞｼｯｸM-PRO"/>
          <w:color w:val="000000" w:themeColor="text1"/>
          <w:sz w:val="24"/>
          <w:szCs w:val="24"/>
        </w:rPr>
      </w:pPr>
      <w:r w:rsidRPr="002B40B7">
        <w:rPr>
          <w:rFonts w:ascii="HG丸ｺﾞｼｯｸM-PRO" w:eastAsia="HG丸ｺﾞｼｯｸM-PRO" w:hAnsi="HG丸ｺﾞｼｯｸM-PRO" w:hint="eastAsia"/>
          <w:color w:val="000000" w:themeColor="text1"/>
          <w:sz w:val="24"/>
          <w:szCs w:val="24"/>
        </w:rPr>
        <w:t>【重点施策</w:t>
      </w:r>
      <w:r w:rsidR="00A00CA1" w:rsidRPr="002B40B7">
        <w:rPr>
          <w:rFonts w:ascii="HG丸ｺﾞｼｯｸM-PRO" w:eastAsia="HG丸ｺﾞｼｯｸM-PRO" w:hAnsi="HG丸ｺﾞｼｯｸM-PRO" w:hint="eastAsia"/>
          <w:color w:val="000000" w:themeColor="text1"/>
          <w:sz w:val="24"/>
          <w:szCs w:val="24"/>
        </w:rPr>
        <w:t>２－①</w:t>
      </w:r>
      <w:r w:rsidRPr="002B40B7">
        <w:rPr>
          <w:rFonts w:ascii="HG丸ｺﾞｼｯｸM-PRO" w:eastAsia="HG丸ｺﾞｼｯｸM-PRO" w:hAnsi="HG丸ｺﾞｼｯｸM-PRO" w:hint="eastAsia"/>
          <w:color w:val="000000" w:themeColor="text1"/>
          <w:sz w:val="24"/>
          <w:szCs w:val="24"/>
        </w:rPr>
        <w:t>】</w:t>
      </w:r>
    </w:p>
    <w:p w14:paraId="7295A4AB" w14:textId="77777777" w:rsidR="009537B4" w:rsidRPr="002B40B7" w:rsidRDefault="009537B4" w:rsidP="009537B4">
      <w:pPr>
        <w:spacing w:line="240" w:lineRule="exact"/>
        <w:rPr>
          <w:rFonts w:ascii="HG丸ｺﾞｼｯｸM-PRO" w:eastAsia="HG丸ｺﾞｼｯｸM-PRO" w:hAnsi="HG丸ｺﾞｼｯｸM-PRO"/>
          <w:color w:val="000000" w:themeColor="text1"/>
          <w:sz w:val="24"/>
          <w:szCs w:val="24"/>
        </w:rPr>
      </w:pPr>
    </w:p>
    <w:p w14:paraId="71DB2543" w14:textId="77777777" w:rsidR="00287865" w:rsidRDefault="00B84F86" w:rsidP="006B5C0D">
      <w:pPr>
        <w:rPr>
          <w:rFonts w:ascii="HG丸ｺﾞｼｯｸM-PRO" w:eastAsia="HG丸ｺﾞｼｯｸM-PRO" w:hAnsi="HG丸ｺﾞｼｯｸM-PRO"/>
          <w:color w:val="FF0000"/>
          <w:sz w:val="22"/>
        </w:rPr>
      </w:pPr>
      <w:r>
        <w:rPr>
          <w:noProof/>
          <w:sz w:val="24"/>
          <w:szCs w:val="24"/>
        </w:rPr>
        <mc:AlternateContent>
          <mc:Choice Requires="wps">
            <w:drawing>
              <wp:anchor distT="0" distB="0" distL="114300" distR="114300" simplePos="0" relativeHeight="251874304" behindDoc="0" locked="0" layoutInCell="1" allowOverlap="1" wp14:anchorId="5117A353" wp14:editId="12E1918E">
                <wp:simplePos x="0" y="0"/>
                <wp:positionH relativeFrom="column">
                  <wp:posOffset>52070</wp:posOffset>
                </wp:positionH>
                <wp:positionV relativeFrom="paragraph">
                  <wp:posOffset>12286</wp:posOffset>
                </wp:positionV>
                <wp:extent cx="5810250" cy="1104900"/>
                <wp:effectExtent l="0" t="0" r="19050" b="19050"/>
                <wp:wrapNone/>
                <wp:docPr id="44" name="角丸四角形 44"/>
                <wp:cNvGraphicFramePr/>
                <a:graphic xmlns:a="http://schemas.openxmlformats.org/drawingml/2006/main">
                  <a:graphicData uri="http://schemas.microsoft.com/office/word/2010/wordprocessingShape">
                    <wps:wsp>
                      <wps:cNvSpPr/>
                      <wps:spPr>
                        <a:xfrm>
                          <a:off x="0" y="0"/>
                          <a:ext cx="5810250" cy="1104900"/>
                        </a:xfrm>
                        <a:prstGeom prst="roundRect">
                          <a:avLst/>
                        </a:prstGeom>
                        <a:noFill/>
                        <a:ln w="25400" cap="flat" cmpd="sng" algn="ctr">
                          <a:solidFill>
                            <a:srgbClr val="4F81BD">
                              <a:shade val="50000"/>
                            </a:srgbClr>
                          </a:solidFill>
                          <a:prstDash val="solid"/>
                        </a:ln>
                        <a:effectLst/>
                      </wps:spPr>
                      <wps:txbx>
                        <w:txbxContent>
                          <w:p w14:paraId="0FFA1CC1" w14:textId="77777777" w:rsidR="005C1053" w:rsidRPr="002B40B7" w:rsidRDefault="005C1053" w:rsidP="00D93887">
                            <w:pPr>
                              <w:ind w:firstLineChars="100" w:firstLine="220"/>
                              <w:jc w:val="left"/>
                              <w:rPr>
                                <w:color w:val="000000" w:themeColor="text1"/>
                              </w:rPr>
                            </w:pPr>
                            <w:r>
                              <w:rPr>
                                <w:rFonts w:ascii="HG丸ｺﾞｼｯｸM-PRO" w:eastAsia="HG丸ｺﾞｼｯｸM-PRO" w:hAnsi="HG丸ｺﾞｼｯｸM-PRO" w:hint="eastAsia"/>
                                <w:color w:val="000000" w:themeColor="text1"/>
                                <w:sz w:val="22"/>
                              </w:rPr>
                              <w:t>移住定住</w:t>
                            </w:r>
                            <w:r w:rsidRPr="002B40B7">
                              <w:rPr>
                                <w:rFonts w:ascii="HG丸ｺﾞｼｯｸM-PRO" w:eastAsia="HG丸ｺﾞｼｯｸM-PRO" w:hAnsi="HG丸ｺﾞｼｯｸM-PRO" w:hint="eastAsia"/>
                                <w:color w:val="000000" w:themeColor="text1"/>
                                <w:sz w:val="22"/>
                              </w:rPr>
                              <w:t>を促進していくために、移住相談センターの開設や田舎暮らし体験会の充実を図り、同時に空き家情報を集約化しつつ、移住希望者のニーズに</w:t>
                            </w:r>
                            <w:r>
                              <w:rPr>
                                <w:rFonts w:ascii="HG丸ｺﾞｼｯｸM-PRO" w:eastAsia="HG丸ｺﾞｼｯｸM-PRO" w:hAnsi="HG丸ｺﾞｼｯｸM-PRO" w:hint="eastAsia"/>
                                <w:color w:val="000000" w:themeColor="text1"/>
                                <w:sz w:val="22"/>
                              </w:rPr>
                              <w:t>応える</w:t>
                            </w:r>
                            <w:r w:rsidRPr="002B40B7">
                              <w:rPr>
                                <w:rFonts w:ascii="HG丸ｺﾞｼｯｸM-PRO" w:eastAsia="HG丸ｺﾞｼｯｸM-PRO" w:hAnsi="HG丸ｺﾞｼｯｸM-PRO" w:hint="eastAsia"/>
                                <w:color w:val="000000" w:themeColor="text1"/>
                                <w:sz w:val="22"/>
                              </w:rPr>
                              <w:t>ための整備体制を整えることにより、新規移住者及びUターン者の受け入れを促進</w:t>
                            </w:r>
                            <w:r>
                              <w:rPr>
                                <w:rFonts w:ascii="HG丸ｺﾞｼｯｸM-PRO" w:eastAsia="HG丸ｺﾞｼｯｸM-PRO" w:hAnsi="HG丸ｺﾞｼｯｸM-PRO" w:hint="eastAsia"/>
                                <w:color w:val="000000" w:themeColor="text1"/>
                                <w:sz w:val="22"/>
                              </w:rPr>
                              <w:t>します</w:t>
                            </w:r>
                            <w:r w:rsidRPr="002B40B7">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7A353" id="角丸四角形 44" o:spid="_x0000_s1071" style="position:absolute;left:0;text-align:left;margin-left:4.1pt;margin-top:.95pt;width:457.5pt;height:8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" filled="f" strokecolor="#385d8a" strokeweight="2pt">
                <v:textbox>
                  <w:txbxContent>
                    <w:p w14:paraId="0FFA1CC1" w14:textId="77777777" w:rsidR="005C1053" w:rsidRPr="002B40B7" w:rsidRDefault="005C1053" w:rsidP="00D93887">
                      <w:pPr>
                        <w:ind w:firstLineChars="100" w:firstLine="220"/>
                        <w:jc w:val="left"/>
                        <w:rPr>
                          <w:color w:val="000000" w:themeColor="text1"/>
                        </w:rPr>
                      </w:pPr>
                      <w:r>
                        <w:rPr>
                          <w:rFonts w:ascii="HG丸ｺﾞｼｯｸM-PRO" w:eastAsia="HG丸ｺﾞｼｯｸM-PRO" w:hAnsi="HG丸ｺﾞｼｯｸM-PRO" w:hint="eastAsia"/>
                          <w:color w:val="000000" w:themeColor="text1"/>
                          <w:sz w:val="22"/>
                        </w:rPr>
                        <w:t>移住定住</w:t>
                      </w:r>
                      <w:r w:rsidRPr="002B40B7">
                        <w:rPr>
                          <w:rFonts w:ascii="HG丸ｺﾞｼｯｸM-PRO" w:eastAsia="HG丸ｺﾞｼｯｸM-PRO" w:hAnsi="HG丸ｺﾞｼｯｸM-PRO" w:hint="eastAsia"/>
                          <w:color w:val="000000" w:themeColor="text1"/>
                          <w:sz w:val="22"/>
                        </w:rPr>
                        <w:t>を促進していくために、移住相談センターの開設や田舎暮らし体験会の充実を図り、同時に空き家情報を集約化しつつ、移住希望者のニーズに</w:t>
                      </w:r>
                      <w:r>
                        <w:rPr>
                          <w:rFonts w:ascii="HG丸ｺﾞｼｯｸM-PRO" w:eastAsia="HG丸ｺﾞｼｯｸM-PRO" w:hAnsi="HG丸ｺﾞｼｯｸM-PRO" w:hint="eastAsia"/>
                          <w:color w:val="000000" w:themeColor="text1"/>
                          <w:sz w:val="22"/>
                        </w:rPr>
                        <w:t>応える</w:t>
                      </w:r>
                      <w:r w:rsidRPr="002B40B7">
                        <w:rPr>
                          <w:rFonts w:ascii="HG丸ｺﾞｼｯｸM-PRO" w:eastAsia="HG丸ｺﾞｼｯｸM-PRO" w:hAnsi="HG丸ｺﾞｼｯｸM-PRO" w:hint="eastAsia"/>
                          <w:color w:val="000000" w:themeColor="text1"/>
                          <w:sz w:val="22"/>
                        </w:rPr>
                        <w:t>ための整備体制を整えることにより、新規移住者及びUターン者の受け入れを促進</w:t>
                      </w:r>
                      <w:r>
                        <w:rPr>
                          <w:rFonts w:ascii="HG丸ｺﾞｼｯｸM-PRO" w:eastAsia="HG丸ｺﾞｼｯｸM-PRO" w:hAnsi="HG丸ｺﾞｼｯｸM-PRO" w:hint="eastAsia"/>
                          <w:color w:val="000000" w:themeColor="text1"/>
                          <w:sz w:val="22"/>
                        </w:rPr>
                        <w:t>します</w:t>
                      </w:r>
                      <w:r w:rsidRPr="002B40B7">
                        <w:rPr>
                          <w:rFonts w:ascii="HG丸ｺﾞｼｯｸM-PRO" w:eastAsia="HG丸ｺﾞｼｯｸM-PRO" w:hAnsi="HG丸ｺﾞｼｯｸM-PRO" w:hint="eastAsia"/>
                          <w:color w:val="000000" w:themeColor="text1"/>
                          <w:sz w:val="22"/>
                        </w:rPr>
                        <w:t>。</w:t>
                      </w:r>
                    </w:p>
                  </w:txbxContent>
                </v:textbox>
              </v:roundrect>
            </w:pict>
          </mc:Fallback>
        </mc:AlternateContent>
      </w:r>
      <w:r w:rsidR="00287865" w:rsidRPr="00287865">
        <w:rPr>
          <w:rFonts w:ascii="HG丸ｺﾞｼｯｸM-PRO" w:eastAsia="HG丸ｺﾞｼｯｸM-PRO" w:hAnsi="HG丸ｺﾞｼｯｸM-PRO" w:hint="eastAsia"/>
          <w:color w:val="FF0000"/>
          <w:sz w:val="22"/>
        </w:rPr>
        <w:t xml:space="preserve">　</w:t>
      </w:r>
    </w:p>
    <w:p w14:paraId="7F315FF7" w14:textId="77777777" w:rsidR="00B84F86" w:rsidRDefault="00B84F86" w:rsidP="006B5C0D">
      <w:pPr>
        <w:rPr>
          <w:rFonts w:ascii="HG丸ｺﾞｼｯｸM-PRO" w:eastAsia="HG丸ｺﾞｼｯｸM-PRO" w:hAnsi="HG丸ｺﾞｼｯｸM-PRO"/>
          <w:color w:val="FF0000"/>
          <w:sz w:val="22"/>
        </w:rPr>
      </w:pPr>
    </w:p>
    <w:p w14:paraId="243B84D6" w14:textId="77777777" w:rsidR="00B84F86" w:rsidRDefault="00B84F86" w:rsidP="006B5C0D">
      <w:pPr>
        <w:rPr>
          <w:rFonts w:ascii="HG丸ｺﾞｼｯｸM-PRO" w:eastAsia="HG丸ｺﾞｼｯｸM-PRO" w:hAnsi="HG丸ｺﾞｼｯｸM-PRO"/>
          <w:color w:val="FF0000"/>
          <w:sz w:val="22"/>
        </w:rPr>
      </w:pPr>
    </w:p>
    <w:p w14:paraId="1A63D432" w14:textId="77777777" w:rsidR="00B84F86" w:rsidRDefault="00B84F86" w:rsidP="006B5C0D">
      <w:pPr>
        <w:rPr>
          <w:rFonts w:ascii="HG丸ｺﾞｼｯｸM-PRO" w:eastAsia="HG丸ｺﾞｼｯｸM-PRO" w:hAnsi="HG丸ｺﾞｼｯｸM-PRO"/>
          <w:color w:val="FF0000"/>
          <w:sz w:val="22"/>
        </w:rPr>
      </w:pPr>
    </w:p>
    <w:p w14:paraId="02D03C76" w14:textId="77777777" w:rsidR="00B84F86" w:rsidRDefault="00B84F86" w:rsidP="006B5C0D">
      <w:pPr>
        <w:rPr>
          <w:rFonts w:ascii="HG丸ｺﾞｼｯｸM-PRO" w:eastAsia="HG丸ｺﾞｼｯｸM-PRO" w:hAnsi="HG丸ｺﾞｼｯｸM-PRO"/>
          <w:color w:val="FF0000"/>
          <w:sz w:val="22"/>
        </w:rPr>
      </w:pPr>
    </w:p>
    <w:p w14:paraId="09AC3A7C" w14:textId="77777777" w:rsidR="00424673" w:rsidRDefault="00424673" w:rsidP="006B5C0D">
      <w:pPr>
        <w:rPr>
          <w:rFonts w:ascii="HG丸ｺﾞｼｯｸM-PRO" w:eastAsia="HG丸ｺﾞｼｯｸM-PRO" w:hAnsi="HG丸ｺﾞｼｯｸM-PRO"/>
          <w:color w:val="FF000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DC403B" w:rsidRPr="00576552" w14:paraId="20730140" w14:textId="77777777" w:rsidTr="00FA5D89">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2F4C62B2" w14:textId="77777777" w:rsidR="00DC403B" w:rsidRPr="00576552" w:rsidRDefault="00DC403B" w:rsidP="001033E1">
            <w:pPr>
              <w:rPr>
                <w:rFonts w:ascii="HG丸ｺﾞｼｯｸM-PRO" w:eastAsia="HG丸ｺﾞｼｯｸM-PRO" w:hAnsi="HG丸ｺﾞｼｯｸM-PRO" w:cs="Times New Roman"/>
                <w:kern w:val="0"/>
                <w:sz w:val="22"/>
              </w:rPr>
            </w:pPr>
            <w:r w:rsidRPr="00576552">
              <w:rPr>
                <w:rFonts w:ascii="HG丸ｺﾞｼｯｸM-PRO" w:eastAsia="HG丸ｺﾞｼｯｸM-PRO" w:hAnsi="HG丸ｺﾞｼｯｸM-PRO" w:cs="Times New Roman" w:hint="eastAsia"/>
                <w:kern w:val="0"/>
                <w:sz w:val="22"/>
              </w:rPr>
              <w:t>（２）観光産業のさらなる活性化</w:t>
            </w:r>
          </w:p>
        </w:tc>
      </w:tr>
      <w:tr w:rsidR="00DC403B" w:rsidRPr="00610DE5" w14:paraId="65FC617F"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7703C07D" w14:textId="77777777" w:rsidR="00DC403B" w:rsidRPr="00D13632" w:rsidRDefault="00DC403B" w:rsidP="001033E1">
            <w:pPr>
              <w:jc w:val="left"/>
              <w:rPr>
                <w:rFonts w:ascii="ＭＳ Ｐゴシック" w:eastAsia="ＭＳ Ｐゴシック" w:hAnsi="ＭＳ Ｐゴシック" w:cs="Times New Roman"/>
                <w:kern w:val="0"/>
                <w:sz w:val="22"/>
              </w:rPr>
            </w:pPr>
            <w:r w:rsidRPr="00D13632">
              <w:rPr>
                <w:rFonts w:ascii="ＭＳ Ｐゴシック" w:eastAsia="ＭＳ Ｐゴシック" w:hAnsi="ＭＳ Ｐゴシック" w:cs="Times New Roman" w:hint="eastAsia"/>
                <w:kern w:val="0"/>
                <w:sz w:val="22"/>
              </w:rPr>
              <w:t>①</w:t>
            </w:r>
            <w:r>
              <w:rPr>
                <w:rFonts w:ascii="ＭＳ Ｐゴシック" w:eastAsia="ＭＳ Ｐゴシック" w:hAnsi="ＭＳ Ｐゴシック" w:cs="Times New Roman" w:hint="eastAsia"/>
                <w:kern w:val="0"/>
                <w:sz w:val="22"/>
              </w:rPr>
              <w:t>基本的な方向性</w:t>
            </w:r>
          </w:p>
        </w:tc>
      </w:tr>
      <w:tr w:rsidR="00DC403B" w:rsidRPr="007E3F88" w14:paraId="62604D04" w14:textId="77777777" w:rsidTr="00FA5D89">
        <w:trPr>
          <w:trHeight w:val="2348"/>
        </w:trPr>
        <w:tc>
          <w:tcPr>
            <w:tcW w:w="8989" w:type="dxa"/>
            <w:gridSpan w:val="3"/>
            <w:tcBorders>
              <w:left w:val="single" w:sz="12" w:space="0" w:color="auto"/>
              <w:bottom w:val="single" w:sz="4" w:space="0" w:color="auto"/>
              <w:right w:val="single" w:sz="12" w:space="0" w:color="auto"/>
            </w:tcBorders>
            <w:vAlign w:val="center"/>
          </w:tcPr>
          <w:p w14:paraId="1E3544E4" w14:textId="77777777" w:rsidR="00AD7B7C" w:rsidRPr="0093071B" w:rsidRDefault="0099441F" w:rsidP="00AD7B7C">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AD7B7C" w:rsidRPr="0093071B">
              <w:rPr>
                <w:rFonts w:ascii="HG丸ｺﾞｼｯｸM-PRO" w:eastAsia="HG丸ｺﾞｼｯｸM-PRO" w:hAnsi="HG丸ｺﾞｼｯｸM-PRO" w:cs="Times New Roman" w:hint="eastAsia"/>
                <w:kern w:val="0"/>
                <w:szCs w:val="21"/>
              </w:rPr>
              <w:t>観光案内機能・情報発信機能の強化【重点】</w:t>
            </w:r>
          </w:p>
          <w:p w14:paraId="7CA0AD0D" w14:textId="77777777" w:rsidR="006B5A5A" w:rsidRDefault="0099441F" w:rsidP="001033E1">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6B5A5A">
              <w:rPr>
                <w:rFonts w:ascii="HG丸ｺﾞｼｯｸM-PRO" w:eastAsia="HG丸ｺﾞｼｯｸM-PRO" w:hAnsi="HG丸ｺﾞｼｯｸM-PRO" w:cs="Times New Roman" w:hint="eastAsia"/>
                <w:kern w:val="0"/>
                <w:szCs w:val="21"/>
              </w:rPr>
              <w:t>観光動態等の統計調査の精度向上</w:t>
            </w:r>
          </w:p>
          <w:p w14:paraId="3B1BBDD7" w14:textId="77777777" w:rsidR="00D108EB" w:rsidRPr="0027344F" w:rsidRDefault="0099441F" w:rsidP="00D108EB">
            <w:pPr>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D108EB" w:rsidRPr="0027344F">
              <w:rPr>
                <w:rFonts w:ascii="HG丸ｺﾞｼｯｸM-PRO" w:eastAsia="HG丸ｺﾞｼｯｸM-PRO" w:hAnsi="HG丸ｺﾞｼｯｸM-PRO" w:cs="Times New Roman" w:hint="eastAsia"/>
                <w:color w:val="000000" w:themeColor="text1"/>
                <w:kern w:val="0"/>
                <w:szCs w:val="21"/>
              </w:rPr>
              <w:t>着地型観光</w:t>
            </w:r>
            <w:r w:rsidR="006B5A5A" w:rsidRPr="0027344F">
              <w:rPr>
                <w:rFonts w:ascii="HG丸ｺﾞｼｯｸM-PRO" w:eastAsia="HG丸ｺﾞｼｯｸM-PRO" w:hAnsi="HG丸ｺﾞｼｯｸM-PRO" w:cs="Times New Roman" w:hint="eastAsia"/>
                <w:color w:val="000000" w:themeColor="text1"/>
                <w:kern w:val="0"/>
                <w:szCs w:val="21"/>
              </w:rPr>
              <w:t>、広域観光連携事業の推進</w:t>
            </w:r>
          </w:p>
          <w:p w14:paraId="324EAD29" w14:textId="77777777" w:rsidR="00C3755B" w:rsidRPr="0027344F" w:rsidRDefault="0099441F" w:rsidP="006B5A5A">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C3755B" w:rsidRPr="0027344F">
              <w:rPr>
                <w:rFonts w:ascii="HG丸ｺﾞｼｯｸM-PRO" w:eastAsia="HG丸ｺﾞｼｯｸM-PRO" w:hAnsi="HG丸ｺﾞｼｯｸM-PRO" w:cs="Times New Roman" w:hint="eastAsia"/>
                <w:color w:val="000000" w:themeColor="text1"/>
                <w:kern w:val="0"/>
                <w:szCs w:val="21"/>
              </w:rPr>
              <w:t>インバウンド観光の推進</w:t>
            </w:r>
          </w:p>
          <w:p w14:paraId="0F55BF63" w14:textId="77777777" w:rsidR="00C3755B" w:rsidRDefault="0099441F" w:rsidP="00C3755B">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color w:val="000000" w:themeColor="text1"/>
                <w:kern w:val="0"/>
                <w:szCs w:val="21"/>
              </w:rPr>
              <w:t>○</w:t>
            </w:r>
            <w:r w:rsidR="00FD3AF4" w:rsidRPr="0027344F">
              <w:rPr>
                <w:rFonts w:ascii="HG丸ｺﾞｼｯｸM-PRO" w:eastAsia="HG丸ｺﾞｼｯｸM-PRO" w:hAnsi="HG丸ｺﾞｼｯｸM-PRO" w:cs="Times New Roman"/>
                <w:color w:val="000000" w:themeColor="text1"/>
                <w:kern w:val="0"/>
                <w:szCs w:val="21"/>
              </w:rPr>
              <w:t>観光産業の環境整備</w:t>
            </w:r>
          </w:p>
          <w:p w14:paraId="679BE2FF" w14:textId="77777777" w:rsidR="00532710" w:rsidRPr="00C3755B" w:rsidRDefault="0099441F" w:rsidP="00C3755B">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color w:val="000000" w:themeColor="text1"/>
                <w:kern w:val="0"/>
                <w:szCs w:val="21"/>
              </w:rPr>
              <w:t>○</w:t>
            </w:r>
            <w:r w:rsidR="00532710">
              <w:rPr>
                <w:rFonts w:ascii="HG丸ｺﾞｼｯｸM-PRO" w:eastAsia="HG丸ｺﾞｼｯｸM-PRO" w:hAnsi="HG丸ｺﾞｼｯｸM-PRO" w:cs="Times New Roman" w:hint="eastAsia"/>
                <w:color w:val="000000" w:themeColor="text1"/>
                <w:kern w:val="0"/>
                <w:szCs w:val="21"/>
              </w:rPr>
              <w:t>企業版ふるさと納税を活用した観光産業の促進</w:t>
            </w:r>
          </w:p>
        </w:tc>
      </w:tr>
      <w:tr w:rsidR="00DC403B" w:rsidRPr="00610DE5" w14:paraId="3A84A842"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23778060" w14:textId="77777777" w:rsidR="00DC403B" w:rsidRPr="00D13632" w:rsidRDefault="00DC403B" w:rsidP="001033E1">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Pr="00D13632">
              <w:rPr>
                <w:rFonts w:ascii="ＭＳ Ｐゴシック" w:eastAsia="ＭＳ Ｐゴシック" w:hAnsi="ＭＳ Ｐゴシック" w:cs="Times New Roman" w:hint="eastAsia"/>
                <w:kern w:val="0"/>
                <w:sz w:val="22"/>
              </w:rPr>
              <w:t>具体的な事業</w:t>
            </w:r>
          </w:p>
        </w:tc>
      </w:tr>
      <w:tr w:rsidR="00DC403B" w:rsidRPr="0093071B" w14:paraId="6C1C7C37" w14:textId="77777777" w:rsidTr="00FA5D89">
        <w:trPr>
          <w:trHeight w:val="3490"/>
        </w:trPr>
        <w:tc>
          <w:tcPr>
            <w:tcW w:w="8989" w:type="dxa"/>
            <w:gridSpan w:val="3"/>
            <w:tcBorders>
              <w:left w:val="single" w:sz="12" w:space="0" w:color="auto"/>
              <w:bottom w:val="single" w:sz="4" w:space="0" w:color="auto"/>
              <w:right w:val="single" w:sz="12" w:space="0" w:color="auto"/>
            </w:tcBorders>
            <w:vAlign w:val="center"/>
          </w:tcPr>
          <w:p w14:paraId="0E37CD76" w14:textId="77777777" w:rsidR="00DC403B" w:rsidRPr="0027344F" w:rsidRDefault="00DC403B" w:rsidP="00BC1052">
            <w:pPr>
              <w:rPr>
                <w:rFonts w:ascii="HG丸ｺﾞｼｯｸM-PRO" w:eastAsia="HG丸ｺﾞｼｯｸM-PRO" w:hAnsi="HG丸ｺﾞｼｯｸM-PRO" w:cs="Times New Roman"/>
                <w:color w:val="000000" w:themeColor="text1"/>
                <w:kern w:val="0"/>
                <w:szCs w:val="21"/>
              </w:rPr>
            </w:pPr>
            <w:r w:rsidRPr="0027344F">
              <w:rPr>
                <w:rFonts w:ascii="HG丸ｺﾞｼｯｸM-PRO" w:eastAsia="HG丸ｺﾞｼｯｸM-PRO" w:hAnsi="HG丸ｺﾞｼｯｸM-PRO" w:cs="Times New Roman" w:hint="eastAsia"/>
                <w:color w:val="000000" w:themeColor="text1"/>
                <w:kern w:val="0"/>
                <w:szCs w:val="21"/>
              </w:rPr>
              <w:t>・ホームページ・インターネット</w:t>
            </w:r>
            <w:r w:rsidR="006B5A5A" w:rsidRPr="0027344F">
              <w:rPr>
                <w:rFonts w:ascii="HG丸ｺﾞｼｯｸM-PRO" w:eastAsia="HG丸ｺﾞｼｯｸM-PRO" w:hAnsi="HG丸ｺﾞｼｯｸM-PRO" w:cs="Times New Roman" w:hint="eastAsia"/>
                <w:color w:val="000000" w:themeColor="text1"/>
                <w:kern w:val="0"/>
                <w:szCs w:val="21"/>
              </w:rPr>
              <w:t>・SNS等</w:t>
            </w:r>
            <w:r w:rsidRPr="0027344F">
              <w:rPr>
                <w:rFonts w:ascii="HG丸ｺﾞｼｯｸM-PRO" w:eastAsia="HG丸ｺﾞｼｯｸM-PRO" w:hAnsi="HG丸ｺﾞｼｯｸM-PRO" w:cs="Times New Roman" w:hint="eastAsia"/>
                <w:color w:val="000000" w:themeColor="text1"/>
                <w:kern w:val="0"/>
                <w:szCs w:val="21"/>
              </w:rPr>
              <w:t>による情報発信の強化</w:t>
            </w:r>
          </w:p>
          <w:p w14:paraId="0DD1E769" w14:textId="77777777" w:rsidR="001506EA" w:rsidRPr="0027344F" w:rsidRDefault="001506EA" w:rsidP="00BC1052">
            <w:pPr>
              <w:rPr>
                <w:rFonts w:ascii="HG丸ｺﾞｼｯｸM-PRO" w:eastAsia="HG丸ｺﾞｼｯｸM-PRO" w:hAnsi="HG丸ｺﾞｼｯｸM-PRO" w:cs="Times New Roman"/>
                <w:color w:val="000000" w:themeColor="text1"/>
                <w:kern w:val="0"/>
                <w:szCs w:val="21"/>
              </w:rPr>
            </w:pPr>
            <w:r w:rsidRPr="0027344F">
              <w:rPr>
                <w:rFonts w:ascii="HG丸ｺﾞｼｯｸM-PRO" w:eastAsia="HG丸ｺﾞｼｯｸM-PRO" w:hAnsi="HG丸ｺﾞｼｯｸM-PRO" w:cs="Times New Roman" w:hint="eastAsia"/>
                <w:color w:val="000000" w:themeColor="text1"/>
                <w:kern w:val="0"/>
                <w:szCs w:val="21"/>
              </w:rPr>
              <w:t>・観光案内板、パンフレット（インバウンド・</w:t>
            </w:r>
            <w:r w:rsidR="00F738E9">
              <w:rPr>
                <w:rFonts w:ascii="HG丸ｺﾞｼｯｸM-PRO" w:eastAsia="HG丸ｺﾞｼｯｸM-PRO" w:hAnsi="HG丸ｺﾞｼｯｸM-PRO" w:cs="Times New Roman" w:hint="eastAsia"/>
                <w:color w:val="000000" w:themeColor="text1"/>
                <w:kern w:val="0"/>
                <w:szCs w:val="21"/>
              </w:rPr>
              <w:t>子ども</w:t>
            </w:r>
            <w:r w:rsidRPr="0027344F">
              <w:rPr>
                <w:rFonts w:ascii="HG丸ｺﾞｼｯｸM-PRO" w:eastAsia="HG丸ｺﾞｼｯｸM-PRO" w:hAnsi="HG丸ｺﾞｼｯｸM-PRO" w:cs="Times New Roman" w:hint="eastAsia"/>
                <w:color w:val="000000" w:themeColor="text1"/>
                <w:kern w:val="0"/>
                <w:szCs w:val="21"/>
              </w:rPr>
              <w:t>向け含む）、免税カウンター等の整備</w:t>
            </w:r>
          </w:p>
          <w:p w14:paraId="48A75BD2" w14:textId="77777777" w:rsidR="00DC403B" w:rsidRPr="0027344F" w:rsidRDefault="00FD3AF4" w:rsidP="00BC1052">
            <w:pPr>
              <w:rPr>
                <w:rFonts w:ascii="HG丸ｺﾞｼｯｸM-PRO" w:eastAsia="HG丸ｺﾞｼｯｸM-PRO" w:hAnsi="HG丸ｺﾞｼｯｸM-PRO" w:cs="Times New Roman"/>
                <w:color w:val="000000" w:themeColor="text1"/>
                <w:kern w:val="0"/>
                <w:szCs w:val="21"/>
              </w:rPr>
            </w:pPr>
            <w:r w:rsidRPr="0027344F">
              <w:rPr>
                <w:rFonts w:ascii="HG丸ｺﾞｼｯｸM-PRO" w:eastAsia="HG丸ｺﾞｼｯｸM-PRO" w:hAnsi="HG丸ｺﾞｼｯｸM-PRO" w:cs="Times New Roman"/>
                <w:color w:val="000000" w:themeColor="text1"/>
                <w:kern w:val="0"/>
                <w:szCs w:val="21"/>
              </w:rPr>
              <w:t>・</w:t>
            </w:r>
            <w:r w:rsidR="0027344F">
              <w:rPr>
                <w:rFonts w:ascii="HG丸ｺﾞｼｯｸM-PRO" w:eastAsia="HG丸ｺﾞｼｯｸM-PRO" w:hAnsi="HG丸ｺﾞｼｯｸM-PRO" w:cs="Times New Roman" w:hint="eastAsia"/>
                <w:color w:val="000000" w:themeColor="text1"/>
                <w:kern w:val="0"/>
                <w:szCs w:val="21"/>
              </w:rPr>
              <w:t>ICT</w:t>
            </w:r>
            <w:r w:rsidRPr="0027344F">
              <w:rPr>
                <w:rFonts w:ascii="HG丸ｺﾞｼｯｸM-PRO" w:eastAsia="HG丸ｺﾞｼｯｸM-PRO" w:hAnsi="HG丸ｺﾞｼｯｸM-PRO" w:cs="Times New Roman"/>
                <w:color w:val="000000" w:themeColor="text1"/>
                <w:kern w:val="0"/>
                <w:szCs w:val="21"/>
              </w:rPr>
              <w:t>の推進</w:t>
            </w:r>
          </w:p>
          <w:p w14:paraId="577A555D" w14:textId="77777777" w:rsidR="00033D81" w:rsidRPr="0027344F" w:rsidRDefault="00033D81" w:rsidP="00BC1052">
            <w:pPr>
              <w:rPr>
                <w:rFonts w:ascii="HG丸ｺﾞｼｯｸM-PRO" w:eastAsia="HG丸ｺﾞｼｯｸM-PRO" w:hAnsi="HG丸ｺﾞｼｯｸM-PRO" w:cs="Times New Roman"/>
                <w:color w:val="000000" w:themeColor="text1"/>
                <w:kern w:val="0"/>
                <w:szCs w:val="21"/>
              </w:rPr>
            </w:pPr>
            <w:r w:rsidRPr="0027344F">
              <w:rPr>
                <w:rFonts w:ascii="HG丸ｺﾞｼｯｸM-PRO" w:eastAsia="HG丸ｺﾞｼｯｸM-PRO" w:hAnsi="HG丸ｺﾞｼｯｸM-PRO" w:cs="Times New Roman" w:hint="eastAsia"/>
                <w:color w:val="000000" w:themeColor="text1"/>
                <w:kern w:val="0"/>
                <w:szCs w:val="21"/>
              </w:rPr>
              <w:t>・</w:t>
            </w:r>
            <w:r w:rsidR="00F738E9">
              <w:rPr>
                <w:rFonts w:ascii="HG丸ｺﾞｼｯｸM-PRO" w:eastAsia="HG丸ｺﾞｼｯｸM-PRO" w:hAnsi="HG丸ｺﾞｼｯｸM-PRO" w:cs="Times New Roman" w:hint="eastAsia"/>
                <w:color w:val="000000" w:themeColor="text1"/>
                <w:kern w:val="0"/>
                <w:szCs w:val="21"/>
              </w:rPr>
              <w:t>子ども</w:t>
            </w:r>
            <w:r w:rsidRPr="0027344F">
              <w:rPr>
                <w:rFonts w:ascii="HG丸ｺﾞｼｯｸM-PRO" w:eastAsia="HG丸ｺﾞｼｯｸM-PRO" w:hAnsi="HG丸ｺﾞｼｯｸM-PRO" w:cs="Times New Roman" w:hint="eastAsia"/>
                <w:color w:val="000000" w:themeColor="text1"/>
                <w:kern w:val="0"/>
                <w:szCs w:val="21"/>
              </w:rPr>
              <w:t>案内人認定制度の設立（ボランティア）</w:t>
            </w:r>
          </w:p>
          <w:p w14:paraId="0B29B4F8" w14:textId="77777777" w:rsidR="003F5BD9" w:rsidRPr="0027344F" w:rsidRDefault="003F5BD9" w:rsidP="00BC1052">
            <w:pPr>
              <w:rPr>
                <w:rFonts w:ascii="HG丸ｺﾞｼｯｸM-PRO" w:eastAsia="HG丸ｺﾞｼｯｸM-PRO" w:hAnsi="HG丸ｺﾞｼｯｸM-PRO" w:cs="Times New Roman"/>
                <w:color w:val="000000" w:themeColor="text1"/>
                <w:kern w:val="0"/>
                <w:szCs w:val="21"/>
              </w:rPr>
            </w:pPr>
            <w:r w:rsidRPr="0027344F">
              <w:rPr>
                <w:rFonts w:ascii="HG丸ｺﾞｼｯｸM-PRO" w:eastAsia="HG丸ｺﾞｼｯｸM-PRO" w:hAnsi="HG丸ｺﾞｼｯｸM-PRO" w:cs="Times New Roman"/>
                <w:color w:val="000000" w:themeColor="text1"/>
                <w:kern w:val="0"/>
                <w:szCs w:val="21"/>
              </w:rPr>
              <w:t>・観光客等の動向調査の継続と分析</w:t>
            </w:r>
          </w:p>
          <w:p w14:paraId="5A103BF3" w14:textId="77777777" w:rsidR="00D108EB" w:rsidRPr="0027344F" w:rsidRDefault="0027344F" w:rsidP="00BC1052">
            <w:pPr>
              <w:ind w:left="210" w:hangingChars="100" w:hanging="210"/>
              <w:rPr>
                <w:rFonts w:ascii="HG丸ｺﾞｼｯｸM-PRO" w:eastAsia="HG丸ｺﾞｼｯｸM-PRO" w:hAnsi="HG丸ｺﾞｼｯｸM-PRO" w:cs="Times New Roman"/>
                <w:color w:val="000000" w:themeColor="text1"/>
                <w:kern w:val="0"/>
                <w:szCs w:val="21"/>
              </w:rPr>
            </w:pPr>
            <w:r w:rsidRPr="0027344F">
              <w:rPr>
                <w:rFonts w:ascii="HG丸ｺﾞｼｯｸM-PRO" w:eastAsia="HG丸ｺﾞｼｯｸM-PRO" w:hAnsi="HG丸ｺﾞｼｯｸM-PRO" w:cs="Times New Roman" w:hint="eastAsia"/>
                <w:color w:val="000000" w:themeColor="text1"/>
                <w:kern w:val="0"/>
                <w:szCs w:val="21"/>
              </w:rPr>
              <w:t>・</w:t>
            </w:r>
            <w:r w:rsidR="00D108EB" w:rsidRPr="0027344F">
              <w:rPr>
                <w:rFonts w:ascii="HG丸ｺﾞｼｯｸM-PRO" w:eastAsia="HG丸ｺﾞｼｯｸM-PRO" w:hAnsi="HG丸ｺﾞｼｯｸM-PRO" w:cs="Times New Roman" w:hint="eastAsia"/>
                <w:color w:val="000000" w:themeColor="text1"/>
                <w:kern w:val="0"/>
                <w:szCs w:val="21"/>
              </w:rPr>
              <w:t>未活用の地域資源を</w:t>
            </w:r>
            <w:r w:rsidR="0099441F">
              <w:rPr>
                <w:rFonts w:ascii="HG丸ｺﾞｼｯｸM-PRO" w:eastAsia="HG丸ｺﾞｼｯｸM-PRO" w:hAnsi="HG丸ｺﾞｼｯｸM-PRO" w:cs="Times New Roman" w:hint="eastAsia"/>
                <w:color w:val="000000" w:themeColor="text1"/>
                <w:kern w:val="0"/>
                <w:szCs w:val="21"/>
              </w:rPr>
              <w:t>活かした</w:t>
            </w:r>
            <w:r w:rsidR="00D108EB" w:rsidRPr="0027344F">
              <w:rPr>
                <w:rFonts w:ascii="HG丸ｺﾞｼｯｸM-PRO" w:eastAsia="HG丸ｺﾞｼｯｸM-PRO" w:hAnsi="HG丸ｺﾞｼｯｸM-PRO" w:cs="Times New Roman" w:hint="eastAsia"/>
                <w:color w:val="000000" w:themeColor="text1"/>
                <w:kern w:val="0"/>
                <w:szCs w:val="21"/>
              </w:rPr>
              <w:t>新たな観光事業</w:t>
            </w:r>
            <w:r w:rsidR="00B102EA" w:rsidRPr="0027344F">
              <w:rPr>
                <w:rFonts w:ascii="HG丸ｺﾞｼｯｸM-PRO" w:eastAsia="HG丸ｺﾞｼｯｸM-PRO" w:hAnsi="HG丸ｺﾞｼｯｸM-PRO" w:cs="Times New Roman" w:hint="eastAsia"/>
                <w:color w:val="000000" w:themeColor="text1"/>
                <w:kern w:val="0"/>
                <w:szCs w:val="21"/>
              </w:rPr>
              <w:t>（ワークショップ・講座等）</w:t>
            </w:r>
            <w:r w:rsidR="00D108EB" w:rsidRPr="0027344F">
              <w:rPr>
                <w:rFonts w:ascii="HG丸ｺﾞｼｯｸM-PRO" w:eastAsia="HG丸ｺﾞｼｯｸM-PRO" w:hAnsi="HG丸ｺﾞｼｯｸM-PRO" w:cs="Times New Roman" w:hint="eastAsia"/>
                <w:color w:val="000000" w:themeColor="text1"/>
                <w:kern w:val="0"/>
                <w:szCs w:val="21"/>
              </w:rPr>
              <w:t>への取り組み</w:t>
            </w:r>
          </w:p>
          <w:p w14:paraId="3BD8B969" w14:textId="77777777" w:rsidR="00D108EB" w:rsidRPr="0027344F" w:rsidRDefault="00CD0035" w:rsidP="00BC1052">
            <w:pPr>
              <w:ind w:left="210" w:hangingChars="100" w:hanging="210"/>
              <w:rPr>
                <w:rFonts w:ascii="HG丸ｺﾞｼｯｸM-PRO" w:eastAsia="HG丸ｺﾞｼｯｸM-PRO" w:hAnsi="HG丸ｺﾞｼｯｸM-PRO" w:cs="Times New Roman"/>
                <w:color w:val="000000" w:themeColor="text1"/>
                <w:kern w:val="0"/>
                <w:szCs w:val="21"/>
              </w:rPr>
            </w:pPr>
            <w:r w:rsidRPr="0027344F">
              <w:rPr>
                <w:rFonts w:ascii="HG丸ｺﾞｼｯｸM-PRO" w:eastAsia="HG丸ｺﾞｼｯｸM-PRO" w:hAnsi="HG丸ｺﾞｼｯｸM-PRO" w:cs="Times New Roman" w:hint="eastAsia"/>
                <w:color w:val="000000" w:themeColor="text1"/>
                <w:kern w:val="0"/>
                <w:szCs w:val="21"/>
              </w:rPr>
              <w:t>・</w:t>
            </w:r>
            <w:r w:rsidR="00FD3AF4" w:rsidRPr="0027344F">
              <w:rPr>
                <w:rFonts w:ascii="HG丸ｺﾞｼｯｸM-PRO" w:eastAsia="HG丸ｺﾞｼｯｸM-PRO" w:hAnsi="HG丸ｺﾞｼｯｸM-PRO" w:cs="Times New Roman" w:hint="eastAsia"/>
                <w:color w:val="000000" w:themeColor="text1"/>
                <w:kern w:val="0"/>
                <w:szCs w:val="21"/>
              </w:rPr>
              <w:t>近隣市町</w:t>
            </w:r>
            <w:r w:rsidRPr="0027344F">
              <w:rPr>
                <w:rFonts w:ascii="HG丸ｺﾞｼｯｸM-PRO" w:eastAsia="HG丸ｺﾞｼｯｸM-PRO" w:hAnsi="HG丸ｺﾞｼｯｸM-PRO" w:cs="Times New Roman" w:hint="eastAsia"/>
                <w:color w:val="000000" w:themeColor="text1"/>
                <w:kern w:val="0"/>
                <w:szCs w:val="21"/>
              </w:rPr>
              <w:t>と連携した広域観光事業の推進（高野地域における世界文化遺産保存・活用事業）</w:t>
            </w:r>
          </w:p>
          <w:p w14:paraId="044DCCB6" w14:textId="77777777" w:rsidR="00AA287C" w:rsidRPr="0027344F" w:rsidRDefault="002B7C31" w:rsidP="00BC1052">
            <w:pPr>
              <w:ind w:left="210" w:hangingChars="100" w:hanging="210"/>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・隣接する市町との</w:t>
            </w:r>
            <w:r w:rsidR="00AA287C" w:rsidRPr="0027344F">
              <w:rPr>
                <w:rFonts w:ascii="HG丸ｺﾞｼｯｸM-PRO" w:eastAsia="HG丸ｺﾞｼｯｸM-PRO" w:hAnsi="HG丸ｺﾞｼｯｸM-PRO" w:cs="Times New Roman" w:hint="eastAsia"/>
                <w:color w:val="000000" w:themeColor="text1"/>
                <w:kern w:val="0"/>
                <w:szCs w:val="21"/>
              </w:rPr>
              <w:t>広域交通網</w:t>
            </w:r>
            <w:r>
              <w:rPr>
                <w:rFonts w:ascii="HG丸ｺﾞｼｯｸM-PRO" w:eastAsia="HG丸ｺﾞｼｯｸM-PRO" w:hAnsi="HG丸ｺﾞｼｯｸM-PRO" w:cs="Times New Roman" w:hint="eastAsia"/>
                <w:color w:val="000000" w:themeColor="text1"/>
                <w:kern w:val="0"/>
                <w:szCs w:val="21"/>
              </w:rPr>
              <w:t>の整備</w:t>
            </w:r>
          </w:p>
          <w:p w14:paraId="37B3143F" w14:textId="77777777" w:rsidR="00CD0035" w:rsidRPr="0093071B" w:rsidRDefault="00FD3AF4" w:rsidP="00BC1052">
            <w:pPr>
              <w:rPr>
                <w:rFonts w:ascii="HG丸ｺﾞｼｯｸM-PRO" w:eastAsia="HG丸ｺﾞｼｯｸM-PRO" w:hAnsi="HG丸ｺﾞｼｯｸM-PRO" w:cs="Times New Roman"/>
                <w:kern w:val="0"/>
                <w:szCs w:val="21"/>
              </w:rPr>
            </w:pPr>
            <w:r w:rsidRPr="0093071B">
              <w:rPr>
                <w:rFonts w:ascii="HG丸ｺﾞｼｯｸM-PRO" w:eastAsia="HG丸ｺﾞｼｯｸM-PRO" w:hAnsi="HG丸ｺﾞｼｯｸM-PRO" w:cs="Times New Roman" w:hint="eastAsia"/>
                <w:kern w:val="0"/>
                <w:szCs w:val="21"/>
              </w:rPr>
              <w:t>・公衆トイレの維持整備</w:t>
            </w:r>
          </w:p>
        </w:tc>
      </w:tr>
      <w:tr w:rsidR="00DC403B" w:rsidRPr="00D13632" w14:paraId="0E68484D" w14:textId="77777777" w:rsidTr="00FA5D89">
        <w:trPr>
          <w:trHeight w:val="360"/>
        </w:trPr>
        <w:tc>
          <w:tcPr>
            <w:tcW w:w="4073" w:type="dxa"/>
            <w:tcBorders>
              <w:left w:val="single" w:sz="12" w:space="0" w:color="auto"/>
            </w:tcBorders>
            <w:shd w:val="clear" w:color="auto" w:fill="D9D9D9" w:themeFill="background1" w:themeFillShade="D9"/>
            <w:vAlign w:val="center"/>
          </w:tcPr>
          <w:p w14:paraId="1BD64730" w14:textId="77777777" w:rsidR="00DC403B" w:rsidRPr="00D13632" w:rsidRDefault="00FA5D89" w:rsidP="001033E1">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DC403B" w:rsidRPr="00D13632">
              <w:rPr>
                <w:rFonts w:ascii="ＭＳ Ｐゴシック" w:eastAsia="ＭＳ Ｐゴシック" w:hAnsi="ＭＳ Ｐゴシック" w:cs="Times New Roman" w:hint="eastAsia"/>
                <w:kern w:val="0"/>
                <w:sz w:val="22"/>
              </w:rPr>
              <w:t>重要業績評価指標（KPI）</w:t>
            </w:r>
          </w:p>
        </w:tc>
        <w:tc>
          <w:tcPr>
            <w:tcW w:w="2551" w:type="dxa"/>
            <w:tcBorders>
              <w:right w:val="single" w:sz="4" w:space="0" w:color="auto"/>
            </w:tcBorders>
            <w:shd w:val="clear" w:color="auto" w:fill="D9D9D9" w:themeFill="background1" w:themeFillShade="D9"/>
            <w:vAlign w:val="center"/>
          </w:tcPr>
          <w:p w14:paraId="0675C3FF" w14:textId="77777777" w:rsidR="00DC403B" w:rsidRPr="00D13632" w:rsidRDefault="00DC403B" w:rsidP="001033E1">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right w:val="single" w:sz="12" w:space="0" w:color="auto"/>
            </w:tcBorders>
            <w:shd w:val="clear" w:color="auto" w:fill="D9D9D9" w:themeFill="background1" w:themeFillShade="D9"/>
            <w:vAlign w:val="center"/>
          </w:tcPr>
          <w:p w14:paraId="6EECD305" w14:textId="77777777" w:rsidR="00DC403B" w:rsidRPr="00D13632" w:rsidRDefault="00DC403B" w:rsidP="001033E1">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DC403B" w:rsidRPr="00D13632" w14:paraId="25D6CFB2" w14:textId="77777777" w:rsidTr="001033E1">
        <w:trPr>
          <w:trHeight w:val="360"/>
        </w:trPr>
        <w:tc>
          <w:tcPr>
            <w:tcW w:w="4073" w:type="dxa"/>
            <w:tcBorders>
              <w:left w:val="single" w:sz="12" w:space="0" w:color="auto"/>
            </w:tcBorders>
            <w:vAlign w:val="center"/>
          </w:tcPr>
          <w:p w14:paraId="51AA7196" w14:textId="77777777" w:rsidR="00DC403B" w:rsidRPr="00B102EA" w:rsidRDefault="007C546A" w:rsidP="0099441F">
            <w:pPr>
              <w:spacing w:line="120" w:lineRule="auto"/>
              <w:rPr>
                <w:rFonts w:ascii="HG丸ｺﾞｼｯｸM-PRO" w:eastAsia="HG丸ｺﾞｼｯｸM-PRO" w:hAnsi="HG丸ｺﾞｼｯｸM-PRO" w:cs="Times New Roman"/>
                <w:kern w:val="0"/>
                <w:sz w:val="20"/>
                <w:szCs w:val="20"/>
              </w:rPr>
            </w:pPr>
            <w:r w:rsidRPr="007C546A">
              <w:rPr>
                <w:rFonts w:ascii="HG丸ｺﾞｼｯｸM-PRO" w:eastAsia="HG丸ｺﾞｼｯｸM-PRO" w:hAnsi="HG丸ｺﾞｼｯｸM-PRO" w:cs="Times New Roman" w:hint="eastAsia"/>
                <w:kern w:val="0"/>
                <w:sz w:val="20"/>
                <w:szCs w:val="20"/>
              </w:rPr>
              <w:t>こども案内人（ボランティア）登録数</w:t>
            </w:r>
          </w:p>
        </w:tc>
        <w:tc>
          <w:tcPr>
            <w:tcW w:w="2551" w:type="dxa"/>
            <w:tcBorders>
              <w:right w:val="single" w:sz="4" w:space="0" w:color="auto"/>
            </w:tcBorders>
            <w:vAlign w:val="center"/>
          </w:tcPr>
          <w:p w14:paraId="12D46980" w14:textId="77777777" w:rsidR="00DC403B" w:rsidRPr="00D13632" w:rsidRDefault="007C546A"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０</w:t>
            </w:r>
            <w:r w:rsidR="0027344F">
              <w:rPr>
                <w:rFonts w:ascii="HG丸ｺﾞｼｯｸM-PRO" w:eastAsia="HG丸ｺﾞｼｯｸM-PRO" w:hAnsi="HG丸ｺﾞｼｯｸM-PRO" w:cs="Times New Roman" w:hint="eastAsia"/>
                <w:kern w:val="0"/>
                <w:sz w:val="20"/>
                <w:szCs w:val="20"/>
              </w:rPr>
              <w:t>人（H</w:t>
            </w:r>
            <w:r w:rsidR="00AD7B7C">
              <w:rPr>
                <w:rFonts w:ascii="HG丸ｺﾞｼｯｸM-PRO" w:eastAsia="HG丸ｺﾞｼｯｸM-PRO" w:hAnsi="HG丸ｺﾞｼｯｸM-PRO" w:cs="Times New Roman" w:hint="eastAsia"/>
                <w:kern w:val="0"/>
                <w:sz w:val="20"/>
                <w:szCs w:val="20"/>
              </w:rPr>
              <w:t>25</w:t>
            </w:r>
            <w:r w:rsidR="0027344F">
              <w:rPr>
                <w:rFonts w:ascii="HG丸ｺﾞｼｯｸM-PRO" w:eastAsia="HG丸ｺﾞｼｯｸM-PRO" w:hAnsi="HG丸ｺﾞｼｯｸM-PRO" w:cs="Times New Roman" w:hint="eastAsia"/>
                <w:kern w:val="0"/>
                <w:sz w:val="20"/>
                <w:szCs w:val="20"/>
              </w:rPr>
              <w:t>）</w:t>
            </w:r>
          </w:p>
        </w:tc>
        <w:tc>
          <w:tcPr>
            <w:tcW w:w="2365" w:type="dxa"/>
            <w:tcBorders>
              <w:left w:val="single" w:sz="4" w:space="0" w:color="auto"/>
              <w:right w:val="single" w:sz="12" w:space="0" w:color="auto"/>
            </w:tcBorders>
            <w:vAlign w:val="center"/>
          </w:tcPr>
          <w:p w14:paraId="79E01D73" w14:textId="74B3D47D" w:rsidR="00DC403B" w:rsidRPr="00D13632" w:rsidRDefault="007C546A"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５</w:t>
            </w:r>
            <w:r w:rsidR="0027344F">
              <w:rPr>
                <w:rFonts w:ascii="HG丸ｺﾞｼｯｸM-PRO" w:eastAsia="HG丸ｺﾞｼｯｸM-PRO" w:hAnsi="HG丸ｺﾞｼｯｸM-PRO" w:cs="Times New Roman" w:hint="eastAsia"/>
                <w:kern w:val="0"/>
                <w:sz w:val="20"/>
                <w:szCs w:val="20"/>
              </w:rPr>
              <w:t>人（</w:t>
            </w:r>
            <w:r w:rsidR="00CD69B6">
              <w:rPr>
                <w:rFonts w:ascii="HG丸ｺﾞｼｯｸM-PRO" w:eastAsia="HG丸ｺﾞｼｯｸM-PRO" w:hAnsi="HG丸ｺﾞｼｯｸM-PRO" w:cs="Times New Roman" w:hint="eastAsia"/>
                <w:kern w:val="0"/>
                <w:sz w:val="20"/>
                <w:szCs w:val="20"/>
              </w:rPr>
              <w:t>Ｒ２</w:t>
            </w:r>
            <w:r w:rsidR="0027344F">
              <w:rPr>
                <w:rFonts w:ascii="HG丸ｺﾞｼｯｸM-PRO" w:eastAsia="HG丸ｺﾞｼｯｸM-PRO" w:hAnsi="HG丸ｺﾞｼｯｸM-PRO" w:cs="Times New Roman" w:hint="eastAsia"/>
                <w:kern w:val="0"/>
                <w:sz w:val="20"/>
                <w:szCs w:val="20"/>
              </w:rPr>
              <w:t>）</w:t>
            </w:r>
          </w:p>
        </w:tc>
      </w:tr>
      <w:tr w:rsidR="0099441F" w:rsidRPr="00D13632" w14:paraId="4D3D0ACA" w14:textId="77777777" w:rsidTr="001033E1">
        <w:trPr>
          <w:trHeight w:val="360"/>
        </w:trPr>
        <w:tc>
          <w:tcPr>
            <w:tcW w:w="4073" w:type="dxa"/>
            <w:tcBorders>
              <w:left w:val="single" w:sz="12" w:space="0" w:color="auto"/>
              <w:bottom w:val="single" w:sz="12" w:space="0" w:color="auto"/>
            </w:tcBorders>
            <w:vAlign w:val="center"/>
          </w:tcPr>
          <w:p w14:paraId="3CEAB083" w14:textId="77777777" w:rsidR="0099441F" w:rsidRPr="00D13632" w:rsidRDefault="0099441F" w:rsidP="002420CA">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外国人宿泊者数</w:t>
            </w:r>
          </w:p>
        </w:tc>
        <w:tc>
          <w:tcPr>
            <w:tcW w:w="2551" w:type="dxa"/>
            <w:tcBorders>
              <w:bottom w:val="single" w:sz="12" w:space="0" w:color="auto"/>
              <w:right w:val="single" w:sz="4" w:space="0" w:color="auto"/>
            </w:tcBorders>
            <w:vAlign w:val="center"/>
          </w:tcPr>
          <w:p w14:paraId="12826B0F" w14:textId="77777777" w:rsidR="0099441F" w:rsidRPr="00D13632" w:rsidRDefault="0099441F" w:rsidP="002420CA">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５万人（H25）</w:t>
            </w:r>
          </w:p>
        </w:tc>
        <w:tc>
          <w:tcPr>
            <w:tcW w:w="2365" w:type="dxa"/>
            <w:tcBorders>
              <w:left w:val="single" w:sz="4" w:space="0" w:color="auto"/>
              <w:bottom w:val="single" w:sz="12" w:space="0" w:color="auto"/>
              <w:right w:val="single" w:sz="12" w:space="0" w:color="auto"/>
            </w:tcBorders>
            <w:vAlign w:val="center"/>
          </w:tcPr>
          <w:p w14:paraId="3051CD48" w14:textId="3B5C64C8" w:rsidR="0099441F" w:rsidRPr="00D13632" w:rsidRDefault="0099441F" w:rsidP="002420CA">
            <w:pPr>
              <w:spacing w:line="120" w:lineRule="auto"/>
              <w:ind w:firstLineChars="21" w:firstLine="42"/>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8.4万人（</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bl>
    <w:p w14:paraId="39D3B3BC" w14:textId="77777777" w:rsidR="00DC403B" w:rsidRDefault="00DC403B" w:rsidP="00AB38A0">
      <w:pPr>
        <w:spacing w:line="240" w:lineRule="exact"/>
        <w:rPr>
          <w:rFonts w:ascii="ＭＳ 明朝" w:eastAsia="ＭＳ 明朝" w:hAnsi="ＭＳ 明朝"/>
          <w:sz w:val="20"/>
          <w:szCs w:val="20"/>
        </w:rPr>
      </w:pPr>
    </w:p>
    <w:p w14:paraId="09A310A9" w14:textId="77777777" w:rsidR="00A00CA1" w:rsidRDefault="00A00CA1" w:rsidP="00F9324A">
      <w:pPr>
        <w:rPr>
          <w:rFonts w:ascii="HG丸ｺﾞｼｯｸM-PRO" w:eastAsia="HG丸ｺﾞｼｯｸM-PRO" w:hAnsi="HG丸ｺﾞｼｯｸM-PRO"/>
          <w:color w:val="000000" w:themeColor="text1"/>
          <w:sz w:val="24"/>
          <w:szCs w:val="24"/>
        </w:rPr>
      </w:pPr>
      <w:r w:rsidRPr="002B40B7">
        <w:rPr>
          <w:rFonts w:ascii="HG丸ｺﾞｼｯｸM-PRO" w:eastAsia="HG丸ｺﾞｼｯｸM-PRO" w:hAnsi="HG丸ｺﾞｼｯｸM-PRO" w:hint="eastAsia"/>
          <w:color w:val="000000" w:themeColor="text1"/>
          <w:sz w:val="24"/>
          <w:szCs w:val="24"/>
        </w:rPr>
        <w:t>【重点施策２－②】</w:t>
      </w:r>
    </w:p>
    <w:p w14:paraId="4FC2E34F" w14:textId="77777777" w:rsidR="009537B4" w:rsidRPr="002B40B7" w:rsidRDefault="009537B4" w:rsidP="009537B4">
      <w:pPr>
        <w:spacing w:line="240" w:lineRule="exact"/>
        <w:rPr>
          <w:rFonts w:ascii="HG丸ｺﾞｼｯｸM-PRO" w:eastAsia="HG丸ｺﾞｼｯｸM-PRO" w:hAnsi="HG丸ｺﾞｼｯｸM-PRO"/>
          <w:color w:val="000000" w:themeColor="text1"/>
          <w:sz w:val="24"/>
          <w:szCs w:val="24"/>
        </w:rPr>
      </w:pPr>
    </w:p>
    <w:p w14:paraId="02972538" w14:textId="77777777" w:rsidR="00287865" w:rsidRDefault="008B5130" w:rsidP="008B5130">
      <w:r>
        <w:rPr>
          <w:noProof/>
          <w:sz w:val="24"/>
          <w:szCs w:val="24"/>
        </w:rPr>
        <mc:AlternateContent>
          <mc:Choice Requires="wps">
            <w:drawing>
              <wp:anchor distT="0" distB="0" distL="114300" distR="114300" simplePos="0" relativeHeight="251857920" behindDoc="0" locked="0" layoutInCell="1" allowOverlap="1" wp14:anchorId="7299A55D" wp14:editId="0B69C425">
                <wp:simplePos x="0" y="0"/>
                <wp:positionH relativeFrom="column">
                  <wp:posOffset>-5080</wp:posOffset>
                </wp:positionH>
                <wp:positionV relativeFrom="paragraph">
                  <wp:posOffset>67945</wp:posOffset>
                </wp:positionV>
                <wp:extent cx="5810250" cy="1485900"/>
                <wp:effectExtent l="0" t="0" r="19050" b="19050"/>
                <wp:wrapNone/>
                <wp:docPr id="238" name="角丸四角形 238"/>
                <wp:cNvGraphicFramePr/>
                <a:graphic xmlns:a="http://schemas.openxmlformats.org/drawingml/2006/main">
                  <a:graphicData uri="http://schemas.microsoft.com/office/word/2010/wordprocessingShape">
                    <wps:wsp>
                      <wps:cNvSpPr/>
                      <wps:spPr>
                        <a:xfrm>
                          <a:off x="0" y="0"/>
                          <a:ext cx="5810250" cy="1485900"/>
                        </a:xfrm>
                        <a:prstGeom prst="roundRect">
                          <a:avLst/>
                        </a:prstGeom>
                        <a:noFill/>
                        <a:ln w="25400" cap="flat" cmpd="sng" algn="ctr">
                          <a:solidFill>
                            <a:srgbClr val="4F81BD">
                              <a:shade val="50000"/>
                            </a:srgbClr>
                          </a:solidFill>
                          <a:prstDash val="solid"/>
                        </a:ln>
                        <a:effectLst/>
                      </wps:spPr>
                      <wps:txbx>
                        <w:txbxContent>
                          <w:p w14:paraId="3F609513" w14:textId="77777777" w:rsidR="005C1053" w:rsidRPr="002B40B7" w:rsidRDefault="005C1053" w:rsidP="0099441F">
                            <w:pPr>
                              <w:ind w:firstLineChars="100" w:firstLine="220"/>
                              <w:jc w:val="left"/>
                              <w:rPr>
                                <w:color w:val="000000" w:themeColor="text1"/>
                              </w:rPr>
                            </w:pPr>
                            <w:r w:rsidRPr="002B40B7">
                              <w:rPr>
                                <w:rFonts w:ascii="HG丸ｺﾞｼｯｸM-PRO" w:eastAsia="HG丸ｺﾞｼｯｸM-PRO" w:hAnsi="HG丸ｺﾞｼｯｸM-PRO" w:hint="eastAsia"/>
                                <w:color w:val="000000" w:themeColor="text1"/>
                                <w:sz w:val="22"/>
                              </w:rPr>
                              <w:t>観光案内機能・情報発信機能の強化については、各種パンフレットの整備をはじめ、ワークショップや子ども案内</w:t>
                            </w:r>
                            <w:r w:rsidRPr="005345BF">
                              <w:rPr>
                                <w:rFonts w:ascii="HG丸ｺﾞｼｯｸM-PRO" w:eastAsia="HG丸ｺﾞｼｯｸM-PRO" w:hAnsi="HG丸ｺﾞｼｯｸM-PRO" w:hint="eastAsia"/>
                                <w:color w:val="000000" w:themeColor="text1"/>
                                <w:sz w:val="22"/>
                              </w:rPr>
                              <w:t>人認定制度</w:t>
                            </w:r>
                            <w:r w:rsidRPr="002B40B7">
                              <w:rPr>
                                <w:rFonts w:ascii="HG丸ｺﾞｼｯｸM-PRO" w:eastAsia="HG丸ｺﾞｼｯｸM-PRO" w:hAnsi="HG丸ｺﾞｼｯｸM-PRO" w:hint="eastAsia"/>
                                <w:color w:val="000000" w:themeColor="text1"/>
                                <w:sz w:val="22"/>
                              </w:rPr>
                              <w:t>など、対面での丁寧なコミュニケ－ションによる案内力の向上を図るとともに、既存のホームページ等の活用だけでなく、時代やニーズに応じた新機能（携帯アプリ、AR動画等）を積極的に導入し、より的確な情報発信体制を整備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9A55D" id="角丸四角形 238" o:spid="_x0000_s1072" style="position:absolute;left:0;text-align:left;margin-left:-.4pt;margin-top:5.35pt;width:457.5pt;height:1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" filled="f" strokecolor="#385d8a" strokeweight="2pt">
                <v:textbox>
                  <w:txbxContent>
                    <w:p w14:paraId="3F609513" w14:textId="77777777" w:rsidR="005C1053" w:rsidRPr="002B40B7" w:rsidRDefault="005C1053" w:rsidP="0099441F">
                      <w:pPr>
                        <w:ind w:firstLineChars="100" w:firstLine="220"/>
                        <w:jc w:val="left"/>
                        <w:rPr>
                          <w:color w:val="000000" w:themeColor="text1"/>
                        </w:rPr>
                      </w:pPr>
                      <w:r w:rsidRPr="002B40B7">
                        <w:rPr>
                          <w:rFonts w:ascii="HG丸ｺﾞｼｯｸM-PRO" w:eastAsia="HG丸ｺﾞｼｯｸM-PRO" w:hAnsi="HG丸ｺﾞｼｯｸM-PRO" w:hint="eastAsia"/>
                          <w:color w:val="000000" w:themeColor="text1"/>
                          <w:sz w:val="22"/>
                        </w:rPr>
                        <w:t>観光案内機能・情報発信機能の強化については、各種パンフレットの整備をはじめ、ワークショップや子ども案内</w:t>
                      </w:r>
                      <w:r w:rsidRPr="005345BF">
                        <w:rPr>
                          <w:rFonts w:ascii="HG丸ｺﾞｼｯｸM-PRO" w:eastAsia="HG丸ｺﾞｼｯｸM-PRO" w:hAnsi="HG丸ｺﾞｼｯｸM-PRO" w:hint="eastAsia"/>
                          <w:color w:val="000000" w:themeColor="text1"/>
                          <w:sz w:val="22"/>
                        </w:rPr>
                        <w:t>人認定制度</w:t>
                      </w:r>
                      <w:r w:rsidRPr="002B40B7">
                        <w:rPr>
                          <w:rFonts w:ascii="HG丸ｺﾞｼｯｸM-PRO" w:eastAsia="HG丸ｺﾞｼｯｸM-PRO" w:hAnsi="HG丸ｺﾞｼｯｸM-PRO" w:hint="eastAsia"/>
                          <w:color w:val="000000" w:themeColor="text1"/>
                          <w:sz w:val="22"/>
                        </w:rPr>
                        <w:t>など、対面での丁寧なコミュニケ－ションによる案内力の向上を図るとともに、既存のホームページ等の活用だけでなく、時代やニーズに応じた新機能（携帯アプリ、AR動画等）を積極的に導入し、より的確な情報発信体制を整備します。</w:t>
                      </w:r>
                    </w:p>
                  </w:txbxContent>
                </v:textbox>
              </v:roundrect>
            </w:pict>
          </mc:Fallback>
        </mc:AlternateContent>
      </w:r>
    </w:p>
    <w:p w14:paraId="7B7B8ECF" w14:textId="77777777" w:rsidR="00424673" w:rsidRDefault="00424673" w:rsidP="008B5130"/>
    <w:p w14:paraId="4E22A79E" w14:textId="77777777" w:rsidR="008B5130" w:rsidRDefault="008B5130" w:rsidP="008B5130"/>
    <w:p w14:paraId="22853217" w14:textId="77777777" w:rsidR="008B5130" w:rsidRDefault="008B5130" w:rsidP="008B5130"/>
    <w:p w14:paraId="6ADF6017" w14:textId="77777777" w:rsidR="008B5130" w:rsidRDefault="008B5130" w:rsidP="008B5130"/>
    <w:p w14:paraId="167633FD" w14:textId="77777777" w:rsidR="008B5130" w:rsidRDefault="008B5130" w:rsidP="008B5130"/>
    <w:p w14:paraId="4FB53E76" w14:textId="77777777" w:rsidR="008B5130" w:rsidRDefault="008B5130" w:rsidP="008B5130"/>
    <w:p w14:paraId="772A0EA1" w14:textId="77777777" w:rsidR="008B5130" w:rsidRDefault="008B5130" w:rsidP="008B5130"/>
    <w:p w14:paraId="2380278F" w14:textId="77777777" w:rsidR="008B5130" w:rsidRDefault="008B5130" w:rsidP="008B5130"/>
    <w:p w14:paraId="067A502D" w14:textId="77777777" w:rsidR="008B5130" w:rsidRDefault="008B5130" w:rsidP="008B5130"/>
    <w:p w14:paraId="1D627CCE" w14:textId="77777777" w:rsidR="008B5130" w:rsidRDefault="008B5130" w:rsidP="008B5130"/>
    <w:p w14:paraId="665AB5FD" w14:textId="77777777" w:rsidR="00C3755B" w:rsidRDefault="00C3755B" w:rsidP="008B5130"/>
    <w:p w14:paraId="41048BDE" w14:textId="77777777" w:rsidR="008B5130" w:rsidRDefault="008B5130" w:rsidP="008B513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AB38A0" w:rsidRPr="00576552" w14:paraId="6FC3D33C" w14:textId="77777777" w:rsidTr="00FA5D89">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66769F22" w14:textId="77777777" w:rsidR="00AB38A0" w:rsidRPr="00576552" w:rsidRDefault="00AB38A0" w:rsidP="00AB38A0">
            <w:pPr>
              <w:rPr>
                <w:rFonts w:ascii="HG丸ｺﾞｼｯｸM-PRO" w:eastAsia="HG丸ｺﾞｼｯｸM-PRO" w:hAnsi="HG丸ｺﾞｼｯｸM-PRO" w:cs="Times New Roman"/>
                <w:kern w:val="0"/>
                <w:sz w:val="22"/>
              </w:rPr>
            </w:pPr>
            <w:r w:rsidRPr="00576552">
              <w:rPr>
                <w:rFonts w:ascii="HG丸ｺﾞｼｯｸM-PRO" w:eastAsia="HG丸ｺﾞｼｯｸM-PRO" w:hAnsi="HG丸ｺﾞｼｯｸM-PRO" w:cs="Times New Roman" w:hint="eastAsia"/>
                <w:kern w:val="0"/>
                <w:sz w:val="22"/>
              </w:rPr>
              <w:t>（３）</w:t>
            </w:r>
            <w:r w:rsidR="0026629E" w:rsidRPr="00576552">
              <w:rPr>
                <w:rFonts w:ascii="HG丸ｺﾞｼｯｸM-PRO" w:eastAsia="HG丸ｺﾞｼｯｸM-PRO" w:hAnsi="HG丸ｺﾞｼｯｸM-PRO" w:cs="Times New Roman" w:hint="eastAsia"/>
                <w:kern w:val="0"/>
                <w:sz w:val="22"/>
              </w:rPr>
              <w:t>国外との連携による交流及び人材育成事業</w:t>
            </w:r>
          </w:p>
        </w:tc>
      </w:tr>
      <w:tr w:rsidR="00AB38A0" w:rsidRPr="00610DE5" w14:paraId="741DDB93"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468B969D" w14:textId="77777777" w:rsidR="00AB38A0" w:rsidRPr="00FA5D89" w:rsidRDefault="00FA5D89" w:rsidP="00FA5D89">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AB38A0" w:rsidRPr="00FA5D89">
              <w:rPr>
                <w:rFonts w:ascii="ＭＳ Ｐゴシック" w:eastAsia="ＭＳ Ｐゴシック" w:hAnsi="ＭＳ Ｐゴシック" w:cs="Times New Roman" w:hint="eastAsia"/>
                <w:kern w:val="0"/>
                <w:sz w:val="22"/>
              </w:rPr>
              <w:t>基本的な方向性</w:t>
            </w:r>
          </w:p>
        </w:tc>
      </w:tr>
      <w:tr w:rsidR="00AB38A0" w:rsidRPr="0093071B" w14:paraId="3DF4EAE7" w14:textId="77777777" w:rsidTr="00FA5D89">
        <w:trPr>
          <w:trHeight w:val="1639"/>
        </w:trPr>
        <w:tc>
          <w:tcPr>
            <w:tcW w:w="8989" w:type="dxa"/>
            <w:gridSpan w:val="3"/>
            <w:tcBorders>
              <w:left w:val="single" w:sz="12" w:space="0" w:color="auto"/>
              <w:bottom w:val="single" w:sz="4" w:space="0" w:color="auto"/>
              <w:right w:val="single" w:sz="12" w:space="0" w:color="auto"/>
            </w:tcBorders>
            <w:vAlign w:val="center"/>
          </w:tcPr>
          <w:p w14:paraId="387D8EBD" w14:textId="77777777" w:rsidR="00AB38A0" w:rsidRPr="002B40B7" w:rsidRDefault="0099441F" w:rsidP="00AB38A0">
            <w:pPr>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26629E" w:rsidRPr="002B40B7">
              <w:rPr>
                <w:rFonts w:ascii="HG丸ｺﾞｼｯｸM-PRO" w:eastAsia="HG丸ｺﾞｼｯｸM-PRO" w:hAnsi="HG丸ｺﾞｼｯｸM-PRO" w:cs="Times New Roman" w:hint="eastAsia"/>
                <w:color w:val="000000" w:themeColor="text1"/>
                <w:kern w:val="0"/>
                <w:szCs w:val="21"/>
              </w:rPr>
              <w:t>国際感覚醸成育成事業</w:t>
            </w:r>
            <w:r w:rsidR="00A00CA1" w:rsidRPr="002B40B7">
              <w:rPr>
                <w:rFonts w:ascii="HG丸ｺﾞｼｯｸM-PRO" w:eastAsia="HG丸ｺﾞｼｯｸM-PRO" w:hAnsi="HG丸ｺﾞｼｯｸM-PRO" w:cs="Times New Roman" w:hint="eastAsia"/>
                <w:color w:val="000000" w:themeColor="text1"/>
                <w:kern w:val="0"/>
                <w:szCs w:val="21"/>
              </w:rPr>
              <w:t>【</w:t>
            </w:r>
            <w:r w:rsidR="006D4A2D" w:rsidRPr="002B40B7">
              <w:rPr>
                <w:rFonts w:ascii="HG丸ｺﾞｼｯｸM-PRO" w:eastAsia="HG丸ｺﾞｼｯｸM-PRO" w:hAnsi="HG丸ｺﾞｼｯｸM-PRO" w:cs="Times New Roman" w:hint="eastAsia"/>
                <w:color w:val="000000" w:themeColor="text1"/>
                <w:kern w:val="0"/>
                <w:szCs w:val="21"/>
              </w:rPr>
              <w:t>重点</w:t>
            </w:r>
            <w:r w:rsidR="00A00CA1" w:rsidRPr="002B40B7">
              <w:rPr>
                <w:rFonts w:ascii="HG丸ｺﾞｼｯｸM-PRO" w:eastAsia="HG丸ｺﾞｼｯｸM-PRO" w:hAnsi="HG丸ｺﾞｼｯｸM-PRO" w:cs="Times New Roman" w:hint="eastAsia"/>
                <w:color w:val="000000" w:themeColor="text1"/>
                <w:kern w:val="0"/>
                <w:szCs w:val="21"/>
              </w:rPr>
              <w:t>】</w:t>
            </w:r>
          </w:p>
          <w:p w14:paraId="43D9B7B6" w14:textId="77777777" w:rsidR="00F64F19" w:rsidRPr="002B40B7" w:rsidRDefault="0099441F" w:rsidP="00AB38A0">
            <w:pPr>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F64F19" w:rsidRPr="002B40B7">
              <w:rPr>
                <w:rFonts w:ascii="HG丸ｺﾞｼｯｸM-PRO" w:eastAsia="HG丸ｺﾞｼｯｸM-PRO" w:hAnsi="HG丸ｺﾞｼｯｸM-PRO" w:cs="Times New Roman" w:hint="eastAsia"/>
                <w:color w:val="000000" w:themeColor="text1"/>
                <w:kern w:val="0"/>
                <w:szCs w:val="21"/>
              </w:rPr>
              <w:t>国内外からの来訪者のニーズに応える体制づくり</w:t>
            </w:r>
          </w:p>
          <w:p w14:paraId="12698CCC" w14:textId="77777777" w:rsidR="0026629E" w:rsidRPr="0093071B" w:rsidRDefault="0099441F" w:rsidP="00AB38A0">
            <w:pP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286858" w:rsidRPr="0093071B">
              <w:rPr>
                <w:rFonts w:ascii="HG丸ｺﾞｼｯｸM-PRO" w:eastAsia="HG丸ｺﾞｼｯｸM-PRO" w:hAnsi="HG丸ｺﾞｼｯｸM-PRO" w:cs="Times New Roman" w:hint="eastAsia"/>
                <w:kern w:val="0"/>
                <w:szCs w:val="21"/>
              </w:rPr>
              <w:t>提携都市との交流促進</w:t>
            </w:r>
          </w:p>
          <w:p w14:paraId="764B331E" w14:textId="77777777" w:rsidR="00033D81" w:rsidRPr="0093071B" w:rsidRDefault="0099441F" w:rsidP="00AB38A0">
            <w:pP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286858" w:rsidRPr="0093071B">
              <w:rPr>
                <w:rFonts w:ascii="HG丸ｺﾞｼｯｸM-PRO" w:eastAsia="HG丸ｺﾞｼｯｸM-PRO" w:hAnsi="HG丸ｺﾞｼｯｸM-PRO" w:cs="Times New Roman" w:hint="eastAsia"/>
                <w:kern w:val="0"/>
                <w:szCs w:val="21"/>
              </w:rPr>
              <w:t>外国人の町内雇用促進</w:t>
            </w:r>
          </w:p>
        </w:tc>
      </w:tr>
      <w:tr w:rsidR="00AB38A0" w:rsidRPr="00610DE5" w14:paraId="124562FB"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77E4740F" w14:textId="77777777" w:rsidR="00AB38A0" w:rsidRPr="00D13632" w:rsidRDefault="00FA5D89" w:rsidP="00AB38A0">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00AB38A0" w:rsidRPr="00D13632">
              <w:rPr>
                <w:rFonts w:ascii="ＭＳ Ｐゴシック" w:eastAsia="ＭＳ Ｐゴシック" w:hAnsi="ＭＳ Ｐゴシック" w:cs="Times New Roman" w:hint="eastAsia"/>
                <w:kern w:val="0"/>
                <w:sz w:val="22"/>
              </w:rPr>
              <w:t>具体的な事業</w:t>
            </w:r>
          </w:p>
        </w:tc>
      </w:tr>
      <w:tr w:rsidR="00AB38A0" w:rsidRPr="0093071B" w14:paraId="287E4F1C" w14:textId="77777777" w:rsidTr="00FA5D89">
        <w:trPr>
          <w:trHeight w:val="2745"/>
        </w:trPr>
        <w:tc>
          <w:tcPr>
            <w:tcW w:w="8989" w:type="dxa"/>
            <w:gridSpan w:val="3"/>
            <w:tcBorders>
              <w:left w:val="single" w:sz="12" w:space="0" w:color="auto"/>
              <w:bottom w:val="single" w:sz="4" w:space="0" w:color="auto"/>
              <w:right w:val="single" w:sz="12" w:space="0" w:color="auto"/>
            </w:tcBorders>
            <w:vAlign w:val="center"/>
          </w:tcPr>
          <w:p w14:paraId="0AF2F0A8" w14:textId="77777777" w:rsidR="00AB38A0" w:rsidRPr="002B40B7" w:rsidRDefault="00AB38A0" w:rsidP="00BC1052">
            <w:pPr>
              <w:rPr>
                <w:rFonts w:ascii="HG丸ｺﾞｼｯｸM-PRO" w:eastAsia="HG丸ｺﾞｼｯｸM-PRO" w:hAnsi="HG丸ｺﾞｼｯｸM-PRO" w:cs="Times New Roman"/>
                <w:color w:val="000000" w:themeColor="text1"/>
                <w:kern w:val="0"/>
                <w:szCs w:val="21"/>
              </w:rPr>
            </w:pPr>
            <w:r w:rsidRPr="002B40B7">
              <w:rPr>
                <w:rFonts w:ascii="HG丸ｺﾞｼｯｸM-PRO" w:eastAsia="HG丸ｺﾞｼｯｸM-PRO" w:hAnsi="HG丸ｺﾞｼｯｸM-PRO" w:cs="Times New Roman"/>
                <w:color w:val="000000" w:themeColor="text1"/>
                <w:kern w:val="0"/>
                <w:szCs w:val="21"/>
              </w:rPr>
              <w:t></w:t>
            </w:r>
            <w:r w:rsidRPr="002B40B7">
              <w:rPr>
                <w:rFonts w:ascii="HG丸ｺﾞｼｯｸM-PRO" w:eastAsia="HG丸ｺﾞｼｯｸM-PRO" w:hAnsi="HG丸ｺﾞｼｯｸM-PRO" w:cs="Times New Roman" w:hint="eastAsia"/>
                <w:color w:val="000000" w:themeColor="text1"/>
                <w:kern w:val="0"/>
                <w:szCs w:val="21"/>
              </w:rPr>
              <w:t>個人旅行客への特区案内士利用促進事業</w:t>
            </w:r>
          </w:p>
          <w:p w14:paraId="25071CB9" w14:textId="77777777" w:rsidR="00AB38A0" w:rsidRPr="002B40B7" w:rsidRDefault="00AB38A0" w:rsidP="00BC1052">
            <w:pPr>
              <w:rPr>
                <w:rFonts w:ascii="HG丸ｺﾞｼｯｸM-PRO" w:eastAsia="HG丸ｺﾞｼｯｸM-PRO" w:hAnsi="HG丸ｺﾞｼｯｸM-PRO" w:cs="Times New Roman"/>
                <w:color w:val="000000" w:themeColor="text1"/>
                <w:kern w:val="0"/>
                <w:szCs w:val="21"/>
              </w:rPr>
            </w:pPr>
            <w:r w:rsidRPr="002B40B7">
              <w:rPr>
                <w:rFonts w:ascii="HG丸ｺﾞｼｯｸM-PRO" w:eastAsia="HG丸ｺﾞｼｯｸM-PRO" w:hAnsi="HG丸ｺﾞｼｯｸM-PRO" w:cs="Times New Roman" w:hint="eastAsia"/>
                <w:color w:val="000000" w:themeColor="text1"/>
                <w:kern w:val="0"/>
                <w:szCs w:val="21"/>
              </w:rPr>
              <w:t>・町民への特区通訳案内士育成に向けたPR及び補助事業</w:t>
            </w:r>
          </w:p>
          <w:p w14:paraId="1CE5A7D2" w14:textId="77777777" w:rsidR="003F5BD9" w:rsidRPr="002B40B7" w:rsidRDefault="003F5BD9" w:rsidP="00BC1052">
            <w:pPr>
              <w:ind w:left="210" w:hangingChars="100" w:hanging="210"/>
              <w:rPr>
                <w:rFonts w:ascii="HG丸ｺﾞｼｯｸM-PRO" w:eastAsia="HG丸ｺﾞｼｯｸM-PRO" w:hAnsi="HG丸ｺﾞｼｯｸM-PRO" w:cs="Times New Roman"/>
                <w:color w:val="000000" w:themeColor="text1"/>
                <w:kern w:val="0"/>
                <w:szCs w:val="21"/>
              </w:rPr>
            </w:pPr>
            <w:r w:rsidRPr="002B40B7">
              <w:rPr>
                <w:rFonts w:ascii="HG丸ｺﾞｼｯｸM-PRO" w:eastAsia="HG丸ｺﾞｼｯｸM-PRO" w:hAnsi="HG丸ｺﾞｼｯｸM-PRO" w:cs="Times New Roman" w:hint="eastAsia"/>
                <w:color w:val="000000" w:themeColor="text1"/>
                <w:kern w:val="0"/>
                <w:szCs w:val="21"/>
              </w:rPr>
              <w:t>・外国人観光客のニーズ調査</w:t>
            </w:r>
          </w:p>
          <w:p w14:paraId="3163E920" w14:textId="77777777" w:rsidR="003F5BD9" w:rsidRDefault="003F5BD9" w:rsidP="00BC1052">
            <w:pPr>
              <w:ind w:left="210" w:hangingChars="100" w:hanging="210"/>
              <w:rPr>
                <w:rFonts w:ascii="HG丸ｺﾞｼｯｸM-PRO" w:eastAsia="HG丸ｺﾞｼｯｸM-PRO" w:hAnsi="HG丸ｺﾞｼｯｸM-PRO" w:cs="Times New Roman"/>
                <w:color w:val="000000" w:themeColor="text1"/>
                <w:kern w:val="0"/>
                <w:szCs w:val="21"/>
              </w:rPr>
            </w:pPr>
            <w:r w:rsidRPr="002B40B7">
              <w:rPr>
                <w:rFonts w:ascii="HG丸ｺﾞｼｯｸM-PRO" w:eastAsia="HG丸ｺﾞｼｯｸM-PRO" w:hAnsi="HG丸ｺﾞｼｯｸM-PRO" w:cs="Times New Roman" w:hint="eastAsia"/>
                <w:color w:val="000000" w:themeColor="text1"/>
                <w:kern w:val="0"/>
                <w:szCs w:val="21"/>
              </w:rPr>
              <w:t>・外国人観光客の山村体験（田舎観光等）の仕組みづくり</w:t>
            </w:r>
          </w:p>
          <w:p w14:paraId="60F32F30" w14:textId="77777777" w:rsidR="003F5BD9" w:rsidRPr="002B40B7" w:rsidRDefault="003F5BD9" w:rsidP="00BC1052">
            <w:pPr>
              <w:ind w:left="210" w:hangingChars="100" w:hanging="210"/>
              <w:rPr>
                <w:rFonts w:ascii="HG丸ｺﾞｼｯｸM-PRO" w:eastAsia="HG丸ｺﾞｼｯｸM-PRO" w:hAnsi="HG丸ｺﾞｼｯｸM-PRO" w:cs="Times New Roman"/>
                <w:color w:val="000000" w:themeColor="text1"/>
                <w:kern w:val="0"/>
                <w:szCs w:val="21"/>
              </w:rPr>
            </w:pPr>
            <w:r w:rsidRPr="002B40B7">
              <w:rPr>
                <w:rFonts w:ascii="HG丸ｺﾞｼｯｸM-PRO" w:eastAsia="HG丸ｺﾞｼｯｸM-PRO" w:hAnsi="HG丸ｺﾞｼｯｸM-PRO" w:cs="Times New Roman" w:hint="eastAsia"/>
                <w:color w:val="000000" w:themeColor="text1"/>
                <w:kern w:val="0"/>
                <w:szCs w:val="21"/>
              </w:rPr>
              <w:t>・イタリア国アッシジ</w:t>
            </w:r>
            <w:r w:rsidRPr="0069103C">
              <w:rPr>
                <w:rFonts w:ascii="HG丸ｺﾞｼｯｸM-PRO" w:eastAsia="HG丸ｺﾞｼｯｸM-PRO" w:hAnsi="HG丸ｺﾞｼｯｸM-PRO" w:cs="Times New Roman" w:hint="eastAsia"/>
                <w:color w:val="000000" w:themeColor="text1"/>
                <w:kern w:val="0"/>
                <w:szCs w:val="21"/>
              </w:rPr>
              <w:t>市</w:t>
            </w:r>
            <w:r w:rsidRPr="002B40B7">
              <w:rPr>
                <w:rFonts w:ascii="HG丸ｺﾞｼｯｸM-PRO" w:eastAsia="HG丸ｺﾞｼｯｸM-PRO" w:hAnsi="HG丸ｺﾞｼｯｸM-PRO" w:cs="Times New Roman" w:hint="eastAsia"/>
                <w:color w:val="000000" w:themeColor="text1"/>
                <w:kern w:val="0"/>
                <w:szCs w:val="21"/>
              </w:rPr>
              <w:t>、ネパール国ルンビニとの文化交流事業の実施</w:t>
            </w:r>
          </w:p>
          <w:p w14:paraId="6C6637F9" w14:textId="77777777" w:rsidR="00F64F19" w:rsidRPr="002B40B7" w:rsidRDefault="00AB38A0" w:rsidP="00BC1052">
            <w:pPr>
              <w:ind w:left="210" w:hangingChars="100" w:hanging="210"/>
              <w:rPr>
                <w:rFonts w:ascii="HG丸ｺﾞｼｯｸM-PRO" w:eastAsia="HG丸ｺﾞｼｯｸM-PRO" w:hAnsi="HG丸ｺﾞｼｯｸM-PRO" w:cs="Times New Roman"/>
                <w:color w:val="000000" w:themeColor="text1"/>
                <w:kern w:val="0"/>
                <w:szCs w:val="21"/>
              </w:rPr>
            </w:pPr>
            <w:r w:rsidRPr="002B40B7">
              <w:rPr>
                <w:rFonts w:ascii="HG丸ｺﾞｼｯｸM-PRO" w:eastAsia="HG丸ｺﾞｼｯｸM-PRO" w:hAnsi="HG丸ｺﾞｼｯｸM-PRO" w:cs="Times New Roman" w:hint="eastAsia"/>
                <w:color w:val="000000" w:themeColor="text1"/>
                <w:kern w:val="0"/>
                <w:szCs w:val="21"/>
              </w:rPr>
              <w:t>・外国人</w:t>
            </w:r>
            <w:r w:rsidR="004F7041" w:rsidRPr="002B40B7">
              <w:rPr>
                <w:rFonts w:ascii="HG丸ｺﾞｼｯｸM-PRO" w:eastAsia="HG丸ｺﾞｼｯｸM-PRO" w:hAnsi="HG丸ｺﾞｼｯｸM-PRO" w:cs="Times New Roman" w:hint="eastAsia"/>
                <w:color w:val="000000" w:themeColor="text1"/>
                <w:kern w:val="0"/>
                <w:szCs w:val="21"/>
              </w:rPr>
              <w:t>雇用</w:t>
            </w:r>
            <w:r w:rsidRPr="002B40B7">
              <w:rPr>
                <w:rFonts w:ascii="HG丸ｺﾞｼｯｸM-PRO" w:eastAsia="HG丸ｺﾞｼｯｸM-PRO" w:hAnsi="HG丸ｺﾞｼｯｸM-PRO" w:cs="Times New Roman" w:hint="eastAsia"/>
                <w:color w:val="000000" w:themeColor="text1"/>
                <w:kern w:val="0"/>
                <w:szCs w:val="21"/>
              </w:rPr>
              <w:t>による町の魅力発信、</w:t>
            </w:r>
            <w:r w:rsidR="004F7041" w:rsidRPr="002B40B7">
              <w:rPr>
                <w:rFonts w:ascii="HG丸ｺﾞｼｯｸM-PRO" w:eastAsia="HG丸ｺﾞｼｯｸM-PRO" w:hAnsi="HG丸ｺﾞｼｯｸM-PRO" w:cs="Times New Roman" w:hint="eastAsia"/>
                <w:color w:val="000000" w:themeColor="text1"/>
                <w:kern w:val="0"/>
                <w:szCs w:val="21"/>
              </w:rPr>
              <w:t>インフォメーション</w:t>
            </w:r>
            <w:r w:rsidRPr="002B40B7">
              <w:rPr>
                <w:rFonts w:ascii="HG丸ｺﾞｼｯｸM-PRO" w:eastAsia="HG丸ｺﾞｼｯｸM-PRO" w:hAnsi="HG丸ｺﾞｼｯｸM-PRO" w:cs="Times New Roman" w:hint="eastAsia"/>
                <w:color w:val="000000" w:themeColor="text1"/>
                <w:kern w:val="0"/>
                <w:szCs w:val="21"/>
              </w:rPr>
              <w:t>、</w:t>
            </w:r>
            <w:r w:rsidR="004F7041" w:rsidRPr="002B40B7">
              <w:rPr>
                <w:rFonts w:ascii="HG丸ｺﾞｼｯｸM-PRO" w:eastAsia="HG丸ｺﾞｼｯｸM-PRO" w:hAnsi="HG丸ｺﾞｼｯｸM-PRO" w:cs="Times New Roman" w:hint="eastAsia"/>
                <w:color w:val="000000" w:themeColor="text1"/>
                <w:kern w:val="0"/>
                <w:szCs w:val="21"/>
              </w:rPr>
              <w:t>相談センター、</w:t>
            </w:r>
            <w:r w:rsidRPr="002B40B7">
              <w:rPr>
                <w:rFonts w:ascii="HG丸ｺﾞｼｯｸM-PRO" w:eastAsia="HG丸ｺﾞｼｯｸM-PRO" w:hAnsi="HG丸ｺﾞｼｯｸM-PRO" w:cs="Times New Roman" w:hint="eastAsia"/>
                <w:color w:val="000000" w:themeColor="text1"/>
                <w:kern w:val="0"/>
                <w:szCs w:val="21"/>
              </w:rPr>
              <w:t>町営の英語塾、出張英語指導の実施</w:t>
            </w:r>
          </w:p>
        </w:tc>
      </w:tr>
      <w:tr w:rsidR="00AB38A0" w:rsidRPr="00D13632" w14:paraId="55B415EC" w14:textId="77777777" w:rsidTr="00FA5D89">
        <w:trPr>
          <w:trHeight w:val="360"/>
        </w:trPr>
        <w:tc>
          <w:tcPr>
            <w:tcW w:w="4073" w:type="dxa"/>
            <w:tcBorders>
              <w:left w:val="single" w:sz="12" w:space="0" w:color="auto"/>
            </w:tcBorders>
            <w:shd w:val="clear" w:color="auto" w:fill="D9D9D9" w:themeFill="background1" w:themeFillShade="D9"/>
            <w:vAlign w:val="center"/>
          </w:tcPr>
          <w:p w14:paraId="10AD9E32" w14:textId="77777777" w:rsidR="00AB38A0" w:rsidRPr="00D13632" w:rsidRDefault="00FA5D89" w:rsidP="00AB38A0">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AB38A0" w:rsidRPr="00D13632">
              <w:rPr>
                <w:rFonts w:ascii="ＭＳ Ｐゴシック" w:eastAsia="ＭＳ Ｐゴシック" w:hAnsi="ＭＳ Ｐゴシック" w:cs="Times New Roman" w:hint="eastAsia"/>
                <w:kern w:val="0"/>
                <w:sz w:val="22"/>
              </w:rPr>
              <w:t>重要業績評価指標（KPI）</w:t>
            </w:r>
          </w:p>
        </w:tc>
        <w:tc>
          <w:tcPr>
            <w:tcW w:w="2551" w:type="dxa"/>
            <w:tcBorders>
              <w:right w:val="single" w:sz="4" w:space="0" w:color="auto"/>
            </w:tcBorders>
            <w:shd w:val="clear" w:color="auto" w:fill="D9D9D9" w:themeFill="background1" w:themeFillShade="D9"/>
            <w:vAlign w:val="center"/>
          </w:tcPr>
          <w:p w14:paraId="6F9AA067" w14:textId="77777777" w:rsidR="00AB38A0" w:rsidRPr="00D13632" w:rsidRDefault="00AB38A0" w:rsidP="00AB38A0">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right w:val="single" w:sz="12" w:space="0" w:color="auto"/>
            </w:tcBorders>
            <w:shd w:val="clear" w:color="auto" w:fill="D9D9D9" w:themeFill="background1" w:themeFillShade="D9"/>
            <w:vAlign w:val="center"/>
          </w:tcPr>
          <w:p w14:paraId="1A08911F" w14:textId="77777777" w:rsidR="00AB38A0" w:rsidRPr="00D13632" w:rsidRDefault="00AB38A0" w:rsidP="00AB38A0">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AB38A0" w:rsidRPr="00D13632" w14:paraId="6C74A092" w14:textId="77777777" w:rsidTr="00AB38A0">
        <w:trPr>
          <w:trHeight w:val="360"/>
        </w:trPr>
        <w:tc>
          <w:tcPr>
            <w:tcW w:w="4073" w:type="dxa"/>
            <w:tcBorders>
              <w:left w:val="single" w:sz="12" w:space="0" w:color="auto"/>
            </w:tcBorders>
            <w:vAlign w:val="center"/>
          </w:tcPr>
          <w:p w14:paraId="78B9D965" w14:textId="77777777" w:rsidR="00AB38A0" w:rsidRPr="00D13632" w:rsidRDefault="00532710" w:rsidP="00576552">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町営の英語塾の受講者数</w:t>
            </w:r>
          </w:p>
        </w:tc>
        <w:tc>
          <w:tcPr>
            <w:tcW w:w="2551" w:type="dxa"/>
            <w:tcBorders>
              <w:right w:val="single" w:sz="4" w:space="0" w:color="auto"/>
            </w:tcBorders>
            <w:vAlign w:val="center"/>
          </w:tcPr>
          <w:p w14:paraId="0CD5EFA8" w14:textId="77777777" w:rsidR="00AB38A0" w:rsidRPr="00D13632" w:rsidRDefault="00AD7B7C"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０</w:t>
            </w:r>
            <w:r w:rsidR="00532710">
              <w:rPr>
                <w:rFonts w:ascii="HG丸ｺﾞｼｯｸM-PRO" w:eastAsia="HG丸ｺﾞｼｯｸM-PRO" w:hAnsi="HG丸ｺﾞｼｯｸM-PRO" w:cs="Times New Roman" w:hint="eastAsia"/>
                <w:kern w:val="0"/>
                <w:sz w:val="20"/>
                <w:szCs w:val="20"/>
              </w:rPr>
              <w:t>人（H</w:t>
            </w:r>
            <w:r>
              <w:rPr>
                <w:rFonts w:ascii="HG丸ｺﾞｼｯｸM-PRO" w:eastAsia="HG丸ｺﾞｼｯｸM-PRO" w:hAnsi="HG丸ｺﾞｼｯｸM-PRO" w:cs="Times New Roman" w:hint="eastAsia"/>
                <w:kern w:val="0"/>
                <w:sz w:val="20"/>
                <w:szCs w:val="20"/>
              </w:rPr>
              <w:t>27</w:t>
            </w:r>
            <w:r w:rsidR="00532710">
              <w:rPr>
                <w:rFonts w:ascii="HG丸ｺﾞｼｯｸM-PRO" w:eastAsia="HG丸ｺﾞｼｯｸM-PRO" w:hAnsi="HG丸ｺﾞｼｯｸM-PRO" w:cs="Times New Roman" w:hint="eastAsia"/>
                <w:kern w:val="0"/>
                <w:sz w:val="20"/>
                <w:szCs w:val="20"/>
              </w:rPr>
              <w:t>）</w:t>
            </w:r>
          </w:p>
        </w:tc>
        <w:tc>
          <w:tcPr>
            <w:tcW w:w="2365" w:type="dxa"/>
            <w:tcBorders>
              <w:left w:val="single" w:sz="4" w:space="0" w:color="auto"/>
              <w:right w:val="single" w:sz="12" w:space="0" w:color="auto"/>
            </w:tcBorders>
            <w:vAlign w:val="center"/>
          </w:tcPr>
          <w:p w14:paraId="0657AC2B" w14:textId="40DCD775" w:rsidR="00AB38A0" w:rsidRPr="00D13632" w:rsidRDefault="00AD7B7C" w:rsidP="000314D6">
            <w:pPr>
              <w:spacing w:line="120" w:lineRule="auto"/>
              <w:ind w:firstLineChars="200" w:firstLine="400"/>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30</w:t>
            </w:r>
            <w:r w:rsidR="00532710">
              <w:rPr>
                <w:rFonts w:ascii="HG丸ｺﾞｼｯｸM-PRO" w:eastAsia="HG丸ｺﾞｼｯｸM-PRO" w:hAnsi="HG丸ｺﾞｼｯｸM-PRO" w:cs="Times New Roman" w:hint="eastAsia"/>
                <w:kern w:val="0"/>
                <w:sz w:val="20"/>
                <w:szCs w:val="20"/>
              </w:rPr>
              <w:t>人（</w:t>
            </w:r>
            <w:r w:rsidR="00CD69B6">
              <w:rPr>
                <w:rFonts w:ascii="HG丸ｺﾞｼｯｸM-PRO" w:eastAsia="HG丸ｺﾞｼｯｸM-PRO" w:hAnsi="HG丸ｺﾞｼｯｸM-PRO" w:cs="Times New Roman" w:hint="eastAsia"/>
                <w:kern w:val="0"/>
                <w:sz w:val="20"/>
                <w:szCs w:val="20"/>
              </w:rPr>
              <w:t>Ｒ２</w:t>
            </w:r>
            <w:r w:rsidR="00532710">
              <w:rPr>
                <w:rFonts w:ascii="HG丸ｺﾞｼｯｸM-PRO" w:eastAsia="HG丸ｺﾞｼｯｸM-PRO" w:hAnsi="HG丸ｺﾞｼｯｸM-PRO" w:cs="Times New Roman" w:hint="eastAsia"/>
                <w:kern w:val="0"/>
                <w:sz w:val="20"/>
                <w:szCs w:val="20"/>
              </w:rPr>
              <w:t>）</w:t>
            </w:r>
          </w:p>
        </w:tc>
      </w:tr>
      <w:tr w:rsidR="00576552" w:rsidRPr="00D13632" w14:paraId="5FDD696A" w14:textId="77777777" w:rsidTr="00AB38A0">
        <w:trPr>
          <w:trHeight w:val="360"/>
        </w:trPr>
        <w:tc>
          <w:tcPr>
            <w:tcW w:w="4073" w:type="dxa"/>
            <w:tcBorders>
              <w:left w:val="single" w:sz="12" w:space="0" w:color="auto"/>
              <w:bottom w:val="single" w:sz="12" w:space="0" w:color="auto"/>
            </w:tcBorders>
            <w:vAlign w:val="center"/>
          </w:tcPr>
          <w:p w14:paraId="5140EEA9" w14:textId="77777777" w:rsidR="00576552" w:rsidRPr="00D13632" w:rsidRDefault="00576552" w:rsidP="00576552">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外国人の雇用者数（町雇用主）</w:t>
            </w:r>
          </w:p>
        </w:tc>
        <w:tc>
          <w:tcPr>
            <w:tcW w:w="2551" w:type="dxa"/>
            <w:tcBorders>
              <w:bottom w:val="single" w:sz="12" w:space="0" w:color="auto"/>
              <w:right w:val="single" w:sz="4" w:space="0" w:color="auto"/>
            </w:tcBorders>
            <w:vAlign w:val="center"/>
          </w:tcPr>
          <w:p w14:paraId="43109958" w14:textId="77777777" w:rsidR="00576552" w:rsidRPr="00D13632" w:rsidRDefault="00576552" w:rsidP="002420CA">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１人（H27）</w:t>
            </w:r>
          </w:p>
        </w:tc>
        <w:tc>
          <w:tcPr>
            <w:tcW w:w="2365" w:type="dxa"/>
            <w:tcBorders>
              <w:left w:val="single" w:sz="4" w:space="0" w:color="auto"/>
              <w:bottom w:val="single" w:sz="12" w:space="0" w:color="auto"/>
              <w:right w:val="single" w:sz="12" w:space="0" w:color="auto"/>
            </w:tcBorders>
            <w:vAlign w:val="center"/>
          </w:tcPr>
          <w:p w14:paraId="6ED7978A" w14:textId="61784C1B" w:rsidR="00576552" w:rsidRPr="00D13632" w:rsidRDefault="00576552" w:rsidP="002420CA">
            <w:pPr>
              <w:spacing w:line="120" w:lineRule="auto"/>
              <w:ind w:firstLineChars="100" w:firstLine="200"/>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５人（累計）</w:t>
            </w:r>
          </w:p>
        </w:tc>
      </w:tr>
    </w:tbl>
    <w:p w14:paraId="4C21F115" w14:textId="77777777" w:rsidR="00AB38A0" w:rsidRDefault="00AB38A0" w:rsidP="00AB38A0">
      <w:pPr>
        <w:spacing w:line="240" w:lineRule="exact"/>
        <w:rPr>
          <w:rFonts w:ascii="ＭＳ 明朝" w:eastAsia="ＭＳ 明朝" w:hAnsi="ＭＳ 明朝"/>
          <w:sz w:val="20"/>
          <w:szCs w:val="20"/>
        </w:rPr>
      </w:pPr>
    </w:p>
    <w:p w14:paraId="4D2A89D8" w14:textId="77777777" w:rsidR="00A00CA1" w:rsidRDefault="00A00CA1" w:rsidP="00F9324A">
      <w:pPr>
        <w:rPr>
          <w:rFonts w:ascii="HG丸ｺﾞｼｯｸM-PRO" w:eastAsia="HG丸ｺﾞｼｯｸM-PRO" w:hAnsi="HG丸ｺﾞｼｯｸM-PRO"/>
          <w:color w:val="000000" w:themeColor="text1"/>
          <w:sz w:val="24"/>
          <w:szCs w:val="24"/>
        </w:rPr>
      </w:pPr>
      <w:r w:rsidRPr="00532710">
        <w:rPr>
          <w:rFonts w:ascii="HG丸ｺﾞｼｯｸM-PRO" w:eastAsia="HG丸ｺﾞｼｯｸM-PRO" w:hAnsi="HG丸ｺﾞｼｯｸM-PRO" w:hint="eastAsia"/>
          <w:color w:val="000000" w:themeColor="text1"/>
          <w:sz w:val="24"/>
          <w:szCs w:val="24"/>
        </w:rPr>
        <w:t>【重点施策２－③】</w:t>
      </w:r>
    </w:p>
    <w:p w14:paraId="73F70DCA" w14:textId="77777777" w:rsidR="009537B4" w:rsidRPr="00532710" w:rsidRDefault="009537B4" w:rsidP="009537B4">
      <w:pPr>
        <w:spacing w:line="240" w:lineRule="exact"/>
        <w:rPr>
          <w:rFonts w:ascii="HG丸ｺﾞｼｯｸM-PRO" w:eastAsia="HG丸ｺﾞｼｯｸM-PRO" w:hAnsi="HG丸ｺﾞｼｯｸM-PRO"/>
          <w:color w:val="000000" w:themeColor="text1"/>
          <w:sz w:val="24"/>
          <w:szCs w:val="24"/>
        </w:rPr>
      </w:pPr>
    </w:p>
    <w:p w14:paraId="67D8F4EB" w14:textId="77777777" w:rsidR="00D108EB" w:rsidRPr="00532710" w:rsidRDefault="008B5130" w:rsidP="00A00CA1">
      <w:pPr>
        <w:spacing w:line="240" w:lineRule="exact"/>
        <w:rPr>
          <w:rFonts w:ascii="HG丸ｺﾞｼｯｸM-PRO" w:eastAsia="HG丸ｺﾞｼｯｸM-PRO" w:hAnsi="HG丸ｺﾞｼｯｸM-PRO"/>
          <w:color w:val="000000" w:themeColor="text1"/>
          <w:sz w:val="22"/>
        </w:rPr>
      </w:pPr>
      <w:r w:rsidRPr="0053271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859968" behindDoc="0" locked="0" layoutInCell="1" allowOverlap="1" wp14:anchorId="73966D85" wp14:editId="6CF47C5A">
                <wp:simplePos x="0" y="0"/>
                <wp:positionH relativeFrom="column">
                  <wp:posOffset>52070</wp:posOffset>
                </wp:positionH>
                <wp:positionV relativeFrom="paragraph">
                  <wp:posOffset>58420</wp:posOffset>
                </wp:positionV>
                <wp:extent cx="5800725" cy="145732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5800725" cy="1457325"/>
                        </a:xfrm>
                        <a:prstGeom prst="roundRect">
                          <a:avLst/>
                        </a:prstGeom>
                        <a:noFill/>
                        <a:ln w="25400" cap="flat" cmpd="sng" algn="ctr">
                          <a:solidFill>
                            <a:srgbClr val="4F81BD">
                              <a:shade val="50000"/>
                            </a:srgbClr>
                          </a:solidFill>
                          <a:prstDash val="solid"/>
                        </a:ln>
                        <a:effectLst/>
                      </wps:spPr>
                      <wps:txbx>
                        <w:txbxContent>
                          <w:p w14:paraId="022A1A29" w14:textId="77777777" w:rsidR="005C1053" w:rsidRPr="00532710" w:rsidRDefault="005C1053" w:rsidP="00576552">
                            <w:pPr>
                              <w:ind w:firstLineChars="100" w:firstLine="220"/>
                              <w:jc w:val="left"/>
                              <w:rPr>
                                <w:color w:val="000000" w:themeColor="text1"/>
                              </w:rPr>
                            </w:pPr>
                            <w:r w:rsidRPr="00532710">
                              <w:rPr>
                                <w:rFonts w:ascii="HG丸ｺﾞｼｯｸM-PRO" w:eastAsia="HG丸ｺﾞｼｯｸM-PRO" w:hAnsi="HG丸ｺﾞｼｯｸM-PRO" w:hint="eastAsia"/>
                                <w:color w:val="000000" w:themeColor="text1"/>
                                <w:sz w:val="22"/>
                              </w:rPr>
                              <w:t>近年、高野山への海外観光客が増加していますが、独特の文化や信仰を外国語で伝えることのできる人材は少なく、的確なニーズの把握ができていないため、きめ細かい案内までの対応ができていません。そこで、通訳案内士の育成や町営塾による外国語教育を行い、提携都市との文化交流を継続することで、町全体の国際感覚を醸成するとともに、聖地・高野山として平和への取り組みを積極的に行い、世界へ発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66D85" id="角丸四角形 19" o:spid="_x0000_s1073" style="position:absolute;left:0;text-align:left;margin-left:4.1pt;margin-top:4.6pt;width:456.75pt;height:114.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" filled="f" strokecolor="#385d8a" strokeweight="2pt">
                <v:textbox>
                  <w:txbxContent>
                    <w:p w14:paraId="022A1A29" w14:textId="77777777" w:rsidR="005C1053" w:rsidRPr="00532710" w:rsidRDefault="005C1053" w:rsidP="00576552">
                      <w:pPr>
                        <w:ind w:firstLineChars="100" w:firstLine="220"/>
                        <w:jc w:val="left"/>
                        <w:rPr>
                          <w:color w:val="000000" w:themeColor="text1"/>
                        </w:rPr>
                      </w:pPr>
                      <w:r w:rsidRPr="00532710">
                        <w:rPr>
                          <w:rFonts w:ascii="HG丸ｺﾞｼｯｸM-PRO" w:eastAsia="HG丸ｺﾞｼｯｸM-PRO" w:hAnsi="HG丸ｺﾞｼｯｸM-PRO" w:hint="eastAsia"/>
                          <w:color w:val="000000" w:themeColor="text1"/>
                          <w:sz w:val="22"/>
                        </w:rPr>
                        <w:t>近年、高野山への海外観光客が増加していますが、独特の文化や信仰を外国語で伝えることのできる人材は少なく、的確なニーズの把握ができていないため、きめ細かい案内までの対応ができていません。そこで、通訳案内士の育成や町営塾による外国語教育を行い、提携都市との文化交流を継続することで、町全体の国際感覚を醸成するとともに、聖地・高野山として平和への取り組みを積極的に行い、世界へ発信します。</w:t>
                      </w:r>
                    </w:p>
                  </w:txbxContent>
                </v:textbox>
              </v:roundrect>
            </w:pict>
          </mc:Fallback>
        </mc:AlternateContent>
      </w:r>
    </w:p>
    <w:p w14:paraId="0938C300" w14:textId="77777777" w:rsidR="008B5130" w:rsidRPr="00532710" w:rsidRDefault="008B5130" w:rsidP="008B5130">
      <w:pPr>
        <w:rPr>
          <w:color w:val="000000" w:themeColor="text1"/>
        </w:rPr>
      </w:pPr>
    </w:p>
    <w:p w14:paraId="619D927E" w14:textId="77777777" w:rsidR="008B5130" w:rsidRPr="00532710" w:rsidRDefault="008B5130" w:rsidP="008B5130">
      <w:pPr>
        <w:rPr>
          <w:color w:val="000000" w:themeColor="text1"/>
        </w:rPr>
      </w:pPr>
    </w:p>
    <w:p w14:paraId="7509CE27" w14:textId="77777777" w:rsidR="008B5130" w:rsidRPr="00532710" w:rsidRDefault="008B5130" w:rsidP="008B5130">
      <w:pPr>
        <w:rPr>
          <w:color w:val="000000" w:themeColor="text1"/>
        </w:rPr>
      </w:pPr>
    </w:p>
    <w:p w14:paraId="14369AF8" w14:textId="77777777" w:rsidR="008B5130" w:rsidRPr="00532710" w:rsidRDefault="008B5130" w:rsidP="008B5130">
      <w:pPr>
        <w:rPr>
          <w:color w:val="000000" w:themeColor="text1"/>
        </w:rPr>
      </w:pPr>
    </w:p>
    <w:p w14:paraId="0DE3C5AF" w14:textId="77777777" w:rsidR="008B5130" w:rsidRDefault="008B5130" w:rsidP="008B5130"/>
    <w:p w14:paraId="762376C7" w14:textId="77777777" w:rsidR="008B5130" w:rsidRDefault="008B5130" w:rsidP="008B5130"/>
    <w:p w14:paraId="4990B6F0" w14:textId="77777777" w:rsidR="00F923CE" w:rsidRDefault="00F923CE">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FC6FEC3" w14:textId="77777777" w:rsidR="008B5130" w:rsidRDefault="008B5130" w:rsidP="009F4DDB">
      <w:pPr>
        <w:spacing w:line="40" w:lineRule="exact"/>
        <w:rPr>
          <w:rFonts w:ascii="ＭＳ 明朝" w:eastAsia="ＭＳ 明朝" w:hAnsi="ＭＳ 明朝"/>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000DBD" w:rsidRPr="00576552" w14:paraId="467A4169" w14:textId="77777777" w:rsidTr="00FA5D89">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2028560F" w14:textId="77777777" w:rsidR="00000DBD" w:rsidRPr="00576552" w:rsidRDefault="00000DBD" w:rsidP="00D330A3">
            <w:pPr>
              <w:rPr>
                <w:rFonts w:ascii="HG丸ｺﾞｼｯｸM-PRO" w:eastAsia="HG丸ｺﾞｼｯｸM-PRO" w:hAnsi="HG丸ｺﾞｼｯｸM-PRO" w:cs="Times New Roman"/>
                <w:color w:val="00B0F0"/>
                <w:kern w:val="0"/>
                <w:sz w:val="22"/>
              </w:rPr>
            </w:pPr>
            <w:r w:rsidRPr="00576552">
              <w:rPr>
                <w:rFonts w:ascii="HG丸ｺﾞｼｯｸM-PRO" w:eastAsia="HG丸ｺﾞｼｯｸM-PRO" w:hAnsi="HG丸ｺﾞｼｯｸM-PRO" w:cs="Times New Roman" w:hint="eastAsia"/>
                <w:color w:val="000000" w:themeColor="text1"/>
                <w:kern w:val="0"/>
                <w:sz w:val="22"/>
              </w:rPr>
              <w:t>（</w:t>
            </w:r>
            <w:r w:rsidR="00286858" w:rsidRPr="00576552">
              <w:rPr>
                <w:rFonts w:ascii="HG丸ｺﾞｼｯｸM-PRO" w:eastAsia="HG丸ｺﾞｼｯｸM-PRO" w:hAnsi="HG丸ｺﾞｼｯｸM-PRO" w:cs="Times New Roman" w:hint="eastAsia"/>
                <w:color w:val="000000" w:themeColor="text1"/>
                <w:kern w:val="0"/>
                <w:sz w:val="22"/>
              </w:rPr>
              <w:t>４</w:t>
            </w:r>
            <w:r w:rsidRPr="00576552">
              <w:rPr>
                <w:rFonts w:ascii="HG丸ｺﾞｼｯｸM-PRO" w:eastAsia="HG丸ｺﾞｼｯｸM-PRO" w:hAnsi="HG丸ｺﾞｼｯｸM-PRO" w:cs="Times New Roman" w:hint="eastAsia"/>
                <w:color w:val="000000" w:themeColor="text1"/>
                <w:kern w:val="0"/>
                <w:sz w:val="22"/>
              </w:rPr>
              <w:t>）</w:t>
            </w:r>
            <w:r w:rsidR="00D330A3" w:rsidRPr="00576552">
              <w:rPr>
                <w:rFonts w:ascii="HG丸ｺﾞｼｯｸM-PRO" w:eastAsia="HG丸ｺﾞｼｯｸM-PRO" w:hAnsi="HG丸ｺﾞｼｯｸM-PRO" w:cs="Times New Roman" w:hint="eastAsia"/>
                <w:color w:val="000000" w:themeColor="text1"/>
                <w:kern w:val="0"/>
                <w:sz w:val="22"/>
              </w:rPr>
              <w:t>地域資源・文化財の</w:t>
            </w:r>
            <w:r w:rsidR="004056DA" w:rsidRPr="00576552">
              <w:rPr>
                <w:rFonts w:ascii="HG丸ｺﾞｼｯｸM-PRO" w:eastAsia="HG丸ｺﾞｼｯｸM-PRO" w:hAnsi="HG丸ｺﾞｼｯｸM-PRO" w:cs="Times New Roman" w:hint="eastAsia"/>
                <w:color w:val="000000" w:themeColor="text1"/>
                <w:kern w:val="0"/>
                <w:sz w:val="22"/>
              </w:rPr>
              <w:t>整備</w:t>
            </w:r>
          </w:p>
        </w:tc>
      </w:tr>
      <w:tr w:rsidR="00000DBD" w:rsidRPr="00211367" w14:paraId="4839EFE7"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5B2C2951" w14:textId="77777777" w:rsidR="00000DBD" w:rsidRPr="00FA5D89" w:rsidRDefault="00FA5D89" w:rsidP="00FA5D89">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000DBD" w:rsidRPr="00FA5D89">
              <w:rPr>
                <w:rFonts w:ascii="ＭＳ Ｐゴシック" w:eastAsia="ＭＳ Ｐゴシック" w:hAnsi="ＭＳ Ｐゴシック" w:cs="Times New Roman" w:hint="eastAsia"/>
                <w:kern w:val="0"/>
                <w:sz w:val="22"/>
              </w:rPr>
              <w:t>基本的な方向性</w:t>
            </w:r>
          </w:p>
        </w:tc>
      </w:tr>
      <w:tr w:rsidR="00000DBD" w:rsidRPr="0093071B" w14:paraId="7E60CBE7" w14:textId="77777777" w:rsidTr="00FA5D89">
        <w:trPr>
          <w:trHeight w:val="889"/>
        </w:trPr>
        <w:tc>
          <w:tcPr>
            <w:tcW w:w="8989" w:type="dxa"/>
            <w:gridSpan w:val="3"/>
            <w:tcBorders>
              <w:left w:val="single" w:sz="12" w:space="0" w:color="auto"/>
              <w:bottom w:val="single" w:sz="4" w:space="0" w:color="auto"/>
              <w:right w:val="single" w:sz="12" w:space="0" w:color="auto"/>
            </w:tcBorders>
            <w:vAlign w:val="center"/>
          </w:tcPr>
          <w:p w14:paraId="71B544D6" w14:textId="77777777" w:rsidR="00000DBD" w:rsidRDefault="0099441F" w:rsidP="007A2C77">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AA287C" w:rsidRPr="00532710">
              <w:rPr>
                <w:rFonts w:ascii="HG丸ｺﾞｼｯｸM-PRO" w:eastAsia="HG丸ｺﾞｼｯｸM-PRO" w:hAnsi="HG丸ｺﾞｼｯｸM-PRO" w:cs="Times New Roman" w:hint="eastAsia"/>
                <w:color w:val="000000" w:themeColor="text1"/>
                <w:kern w:val="0"/>
                <w:szCs w:val="21"/>
              </w:rPr>
              <w:t>地域資源を活用した景観づくり</w:t>
            </w:r>
            <w:r w:rsidR="00A00CA1" w:rsidRPr="00532710">
              <w:rPr>
                <w:rFonts w:ascii="HG丸ｺﾞｼｯｸM-PRO" w:eastAsia="HG丸ｺﾞｼｯｸM-PRO" w:hAnsi="HG丸ｺﾞｼｯｸM-PRO" w:cs="Times New Roman" w:hint="eastAsia"/>
                <w:color w:val="000000" w:themeColor="text1"/>
                <w:kern w:val="0"/>
                <w:szCs w:val="21"/>
              </w:rPr>
              <w:t>【重点】</w:t>
            </w:r>
          </w:p>
          <w:p w14:paraId="521EB05D" w14:textId="77777777" w:rsidR="00525031" w:rsidRPr="00532710" w:rsidRDefault="0099441F" w:rsidP="00BC1052">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AA287C" w:rsidRPr="00532710">
              <w:rPr>
                <w:rFonts w:ascii="HG丸ｺﾞｼｯｸM-PRO" w:eastAsia="HG丸ｺﾞｼｯｸM-PRO" w:hAnsi="HG丸ｺﾞｼｯｸM-PRO" w:cs="Times New Roman" w:hint="eastAsia"/>
                <w:color w:val="000000" w:themeColor="text1"/>
                <w:kern w:val="0"/>
                <w:szCs w:val="21"/>
              </w:rPr>
              <w:t>文化財・史跡の保全と</w:t>
            </w:r>
            <w:r w:rsidR="001506EA" w:rsidRPr="00532710">
              <w:rPr>
                <w:rFonts w:ascii="HG丸ｺﾞｼｯｸM-PRO" w:eastAsia="HG丸ｺﾞｼｯｸM-PRO" w:hAnsi="HG丸ｺﾞｼｯｸM-PRO" w:cs="Times New Roman" w:hint="eastAsia"/>
                <w:color w:val="000000" w:themeColor="text1"/>
                <w:kern w:val="0"/>
                <w:szCs w:val="21"/>
              </w:rPr>
              <w:t>活用</w:t>
            </w:r>
          </w:p>
        </w:tc>
      </w:tr>
      <w:tr w:rsidR="00000DBD" w:rsidRPr="00610DE5" w14:paraId="324E58F9" w14:textId="77777777" w:rsidTr="00FA5D89">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627B613D" w14:textId="77777777" w:rsidR="00000DBD" w:rsidRPr="00532710" w:rsidRDefault="00FA5D89" w:rsidP="00000DBD">
            <w:pPr>
              <w:jc w:val="left"/>
              <w:rPr>
                <w:rFonts w:ascii="ＭＳ Ｐゴシック" w:eastAsia="ＭＳ Ｐゴシック" w:hAnsi="ＭＳ Ｐゴシック" w:cs="Times New Roman"/>
                <w:color w:val="000000" w:themeColor="text1"/>
                <w:kern w:val="0"/>
                <w:sz w:val="22"/>
              </w:rPr>
            </w:pPr>
            <w:r>
              <w:rPr>
                <w:rFonts w:ascii="ＭＳ Ｐゴシック" w:eastAsia="ＭＳ Ｐゴシック" w:hAnsi="ＭＳ Ｐゴシック" w:cs="Times New Roman" w:hint="eastAsia"/>
                <w:color w:val="000000" w:themeColor="text1"/>
                <w:kern w:val="0"/>
                <w:sz w:val="22"/>
              </w:rPr>
              <w:t>②</w:t>
            </w:r>
            <w:r w:rsidR="00000DBD" w:rsidRPr="00532710">
              <w:rPr>
                <w:rFonts w:ascii="ＭＳ Ｐゴシック" w:eastAsia="ＭＳ Ｐゴシック" w:hAnsi="ＭＳ Ｐゴシック" w:cs="Times New Roman" w:hint="eastAsia"/>
                <w:color w:val="000000" w:themeColor="text1"/>
                <w:kern w:val="0"/>
                <w:sz w:val="22"/>
              </w:rPr>
              <w:t>具体的な事業</w:t>
            </w:r>
          </w:p>
        </w:tc>
      </w:tr>
      <w:tr w:rsidR="00000DBD" w:rsidRPr="0093071B" w14:paraId="205796E1" w14:textId="77777777" w:rsidTr="00FA5D89">
        <w:trPr>
          <w:trHeight w:val="1652"/>
        </w:trPr>
        <w:tc>
          <w:tcPr>
            <w:tcW w:w="8989" w:type="dxa"/>
            <w:gridSpan w:val="3"/>
            <w:tcBorders>
              <w:left w:val="single" w:sz="12" w:space="0" w:color="auto"/>
              <w:bottom w:val="single" w:sz="4" w:space="0" w:color="auto"/>
              <w:right w:val="single" w:sz="12" w:space="0" w:color="auto"/>
            </w:tcBorders>
            <w:vAlign w:val="center"/>
          </w:tcPr>
          <w:p w14:paraId="02B80CF2" w14:textId="77777777" w:rsidR="004056DA" w:rsidRPr="00532710" w:rsidRDefault="00000DBD" w:rsidP="00BC1052">
            <w:pPr>
              <w:rPr>
                <w:rFonts w:ascii="HG丸ｺﾞｼｯｸM-PRO" w:eastAsia="HG丸ｺﾞｼｯｸM-PRO" w:hAnsi="HG丸ｺﾞｼｯｸM-PRO"/>
                <w:color w:val="000000" w:themeColor="text1"/>
              </w:rPr>
            </w:pPr>
            <w:r w:rsidRPr="00532710">
              <w:rPr>
                <w:rFonts w:ascii="HG丸ｺﾞｼｯｸM-PRO" w:eastAsia="HG丸ｺﾞｼｯｸM-PRO" w:hAnsi="HG丸ｺﾞｼｯｸM-PRO"/>
                <w:color w:val="000000" w:themeColor="text1"/>
              </w:rPr>
              <w:t>・</w:t>
            </w:r>
            <w:r w:rsidR="00EA54C5" w:rsidRPr="00532710">
              <w:rPr>
                <w:rFonts w:ascii="HG丸ｺﾞｼｯｸM-PRO" w:eastAsia="HG丸ｺﾞｼｯｸM-PRO" w:hAnsi="HG丸ｺﾞｼｯｸM-PRO"/>
                <w:color w:val="000000" w:themeColor="text1"/>
              </w:rPr>
              <w:t>高野山における社寺の保全、防災対策</w:t>
            </w:r>
          </w:p>
          <w:p w14:paraId="69D55423" w14:textId="12EA521D" w:rsidR="00EA54C5" w:rsidRPr="00532710" w:rsidRDefault="00EA54C5" w:rsidP="00BC1052">
            <w:pPr>
              <w:rPr>
                <w:rFonts w:ascii="HG丸ｺﾞｼｯｸM-PRO" w:eastAsia="HG丸ｺﾞｼｯｸM-PRO" w:hAnsi="HG丸ｺﾞｼｯｸM-PRO"/>
                <w:color w:val="000000" w:themeColor="text1"/>
              </w:rPr>
            </w:pPr>
            <w:r w:rsidRPr="00532710">
              <w:rPr>
                <w:rFonts w:ascii="HG丸ｺﾞｼｯｸM-PRO" w:eastAsia="HG丸ｺﾞｼｯｸM-PRO" w:hAnsi="HG丸ｺﾞｼｯｸM-PRO" w:hint="eastAsia"/>
                <w:color w:val="000000" w:themeColor="text1"/>
              </w:rPr>
              <w:t>・</w:t>
            </w:r>
            <w:r w:rsidR="00547B80" w:rsidRPr="0069103C">
              <w:rPr>
                <w:rFonts w:ascii="HG丸ｺﾞｼｯｸM-PRO" w:eastAsia="HG丸ｺﾞｼｯｸM-PRO" w:hAnsi="HG丸ｺﾞｼｯｸM-PRO" w:hint="eastAsia"/>
                <w:color w:val="000000" w:themeColor="text1"/>
              </w:rPr>
              <w:t>高野山</w:t>
            </w:r>
            <w:r w:rsidRPr="00532710">
              <w:rPr>
                <w:rFonts w:ascii="HG丸ｺﾞｼｯｸM-PRO" w:eastAsia="HG丸ｺﾞｼｯｸM-PRO" w:hAnsi="HG丸ｺﾞｼｯｸM-PRO" w:hint="eastAsia"/>
                <w:color w:val="000000" w:themeColor="text1"/>
              </w:rPr>
              <w:t>町石道などの</w:t>
            </w:r>
            <w:r w:rsidR="0022090A">
              <w:rPr>
                <w:rFonts w:ascii="HG丸ｺﾞｼｯｸM-PRO" w:eastAsia="HG丸ｺﾞｼｯｸM-PRO" w:hAnsi="HG丸ｺﾞｼｯｸM-PRO" w:hint="eastAsia"/>
                <w:color w:val="000000" w:themeColor="text1"/>
              </w:rPr>
              <w:t>環境</w:t>
            </w:r>
            <w:r w:rsidRPr="00532710">
              <w:rPr>
                <w:rFonts w:ascii="HG丸ｺﾞｼｯｸM-PRO" w:eastAsia="HG丸ｺﾞｼｯｸM-PRO" w:hAnsi="HG丸ｺﾞｼｯｸM-PRO" w:hint="eastAsia"/>
                <w:color w:val="000000" w:themeColor="text1"/>
              </w:rPr>
              <w:t>整備</w:t>
            </w:r>
          </w:p>
          <w:p w14:paraId="3809B3B6" w14:textId="77777777" w:rsidR="00EA54C5" w:rsidRPr="00532710" w:rsidRDefault="003F5BD9" w:rsidP="00BC1052">
            <w:pPr>
              <w:rPr>
                <w:rFonts w:ascii="HG丸ｺﾞｼｯｸM-PRO" w:eastAsia="HG丸ｺﾞｼｯｸM-PRO" w:hAnsi="HG丸ｺﾞｼｯｸM-PRO"/>
                <w:color w:val="000000" w:themeColor="text1"/>
              </w:rPr>
            </w:pPr>
            <w:r w:rsidRPr="00532710">
              <w:rPr>
                <w:rFonts w:ascii="HG丸ｺﾞｼｯｸM-PRO" w:eastAsia="HG丸ｺﾞｼｯｸM-PRO" w:hAnsi="HG丸ｺﾞｼｯｸM-PRO" w:hint="eastAsia"/>
                <w:color w:val="000000" w:themeColor="text1"/>
              </w:rPr>
              <w:t>・森林や公園などの環境の整備</w:t>
            </w:r>
          </w:p>
          <w:p w14:paraId="6740144C" w14:textId="77777777" w:rsidR="00B71B7A" w:rsidRPr="00532710" w:rsidRDefault="00DD1E2D" w:rsidP="00BC1052">
            <w:pPr>
              <w:rPr>
                <w:rFonts w:ascii="HG丸ｺﾞｼｯｸM-PRO" w:eastAsia="HG丸ｺﾞｼｯｸM-PRO" w:hAnsi="HG丸ｺﾞｼｯｸM-PRO"/>
                <w:color w:val="000000" w:themeColor="text1"/>
              </w:rPr>
            </w:pPr>
            <w:r w:rsidRPr="0057373A">
              <w:rPr>
                <w:rFonts w:ascii="HG丸ｺﾞｼｯｸM-PRO" w:eastAsia="HG丸ｺﾞｼｯｸM-PRO" w:hAnsi="HG丸ｺﾞｼｯｸM-PRO" w:hint="eastAsia"/>
              </w:rPr>
              <w:t>・</w:t>
            </w:r>
            <w:r w:rsidR="00532710" w:rsidRPr="0057373A">
              <w:rPr>
                <w:rFonts w:ascii="HG丸ｺﾞｼｯｸM-PRO" w:eastAsia="HG丸ｺﾞｼｯｸM-PRO" w:hAnsi="HG丸ｺﾞｼｯｸM-PRO" w:hint="eastAsia"/>
              </w:rPr>
              <w:t>景観整備</w:t>
            </w:r>
            <w:r w:rsidR="00AD7B7C" w:rsidRPr="0057373A">
              <w:rPr>
                <w:rFonts w:ascii="HG丸ｺﾞｼｯｸM-PRO" w:eastAsia="HG丸ｺﾞｼｯｸM-PRO" w:hAnsi="HG丸ｺﾞｼｯｸM-PRO" w:hint="eastAsia"/>
              </w:rPr>
              <w:t>事業</w:t>
            </w:r>
            <w:r w:rsidR="00532710" w:rsidRPr="0057373A">
              <w:rPr>
                <w:rFonts w:ascii="HG丸ｺﾞｼｯｸM-PRO" w:eastAsia="HG丸ｺﾞｼｯｸM-PRO" w:hAnsi="HG丸ｺﾞｼｯｸM-PRO" w:hint="eastAsia"/>
              </w:rPr>
              <w:t>の充実</w:t>
            </w:r>
            <w:r w:rsidRPr="0057373A">
              <w:rPr>
                <w:rFonts w:ascii="HG丸ｺﾞｼｯｸM-PRO" w:eastAsia="HG丸ｺﾞｼｯｸM-PRO" w:hAnsi="HG丸ｺﾞｼｯｸM-PRO" w:hint="eastAsia"/>
              </w:rPr>
              <w:t>及び復元修景の推進</w:t>
            </w:r>
          </w:p>
        </w:tc>
      </w:tr>
      <w:tr w:rsidR="00000DBD" w:rsidRPr="00D13632" w14:paraId="546ADE1E" w14:textId="77777777" w:rsidTr="00576552">
        <w:trPr>
          <w:trHeight w:val="360"/>
        </w:trPr>
        <w:tc>
          <w:tcPr>
            <w:tcW w:w="4073" w:type="dxa"/>
            <w:tcBorders>
              <w:left w:val="single" w:sz="12" w:space="0" w:color="auto"/>
              <w:bottom w:val="single" w:sz="4" w:space="0" w:color="auto"/>
            </w:tcBorders>
            <w:shd w:val="clear" w:color="auto" w:fill="D9D9D9" w:themeFill="background1" w:themeFillShade="D9"/>
            <w:vAlign w:val="center"/>
          </w:tcPr>
          <w:p w14:paraId="5B440576" w14:textId="77777777" w:rsidR="00000DBD" w:rsidRPr="00D13632" w:rsidRDefault="00FA5D89" w:rsidP="00000DBD">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000DBD" w:rsidRPr="00D13632">
              <w:rPr>
                <w:rFonts w:ascii="ＭＳ Ｐゴシック" w:eastAsia="ＭＳ Ｐゴシック" w:hAnsi="ＭＳ Ｐゴシック" w:cs="Times New Roman" w:hint="eastAsia"/>
                <w:kern w:val="0"/>
                <w:sz w:val="22"/>
              </w:rPr>
              <w:t>重要業績評価指標（KPI）</w:t>
            </w:r>
          </w:p>
        </w:tc>
        <w:tc>
          <w:tcPr>
            <w:tcW w:w="2551" w:type="dxa"/>
            <w:tcBorders>
              <w:bottom w:val="single" w:sz="4" w:space="0" w:color="auto"/>
              <w:right w:val="single" w:sz="4" w:space="0" w:color="auto"/>
            </w:tcBorders>
            <w:shd w:val="clear" w:color="auto" w:fill="D9D9D9" w:themeFill="background1" w:themeFillShade="D9"/>
            <w:vAlign w:val="center"/>
          </w:tcPr>
          <w:p w14:paraId="5B9263E5"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bottom w:val="single" w:sz="4" w:space="0" w:color="auto"/>
              <w:right w:val="single" w:sz="12" w:space="0" w:color="auto"/>
            </w:tcBorders>
            <w:shd w:val="clear" w:color="auto" w:fill="D9D9D9" w:themeFill="background1" w:themeFillShade="D9"/>
            <w:vAlign w:val="center"/>
          </w:tcPr>
          <w:p w14:paraId="1A0F34D7"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000DBD" w:rsidRPr="00D13632" w14:paraId="400FEFEE" w14:textId="77777777" w:rsidTr="00576552">
        <w:trPr>
          <w:trHeight w:val="360"/>
        </w:trPr>
        <w:tc>
          <w:tcPr>
            <w:tcW w:w="4073" w:type="dxa"/>
            <w:tcBorders>
              <w:left w:val="single" w:sz="12" w:space="0" w:color="auto"/>
              <w:bottom w:val="single" w:sz="12" w:space="0" w:color="auto"/>
            </w:tcBorders>
            <w:vAlign w:val="center"/>
          </w:tcPr>
          <w:p w14:paraId="22D7FFB7" w14:textId="22905C6A" w:rsidR="00000DBD" w:rsidRPr="00D13632" w:rsidRDefault="00B102EA" w:rsidP="00576552">
            <w:pPr>
              <w:spacing w:line="120" w:lineRule="auto"/>
              <w:rPr>
                <w:rFonts w:ascii="HG丸ｺﾞｼｯｸM-PRO" w:eastAsia="HG丸ｺﾞｼｯｸM-PRO" w:hAnsi="HG丸ｺﾞｼｯｸM-PRO" w:cs="Times New Roman"/>
                <w:kern w:val="0"/>
                <w:sz w:val="20"/>
                <w:szCs w:val="20"/>
              </w:rPr>
            </w:pPr>
            <w:bookmarkStart w:id="32" w:name="_Hlk34205536"/>
            <w:r>
              <w:rPr>
                <w:rFonts w:ascii="HG丸ｺﾞｼｯｸM-PRO" w:eastAsia="HG丸ｺﾞｼｯｸM-PRO" w:hAnsi="HG丸ｺﾞｼｯｸM-PRO" w:cs="Times New Roman" w:hint="eastAsia"/>
                <w:kern w:val="0"/>
                <w:sz w:val="20"/>
                <w:szCs w:val="20"/>
              </w:rPr>
              <w:t>景観</w:t>
            </w:r>
            <w:r w:rsidR="00C1383C" w:rsidRPr="00C1383C">
              <w:rPr>
                <w:rFonts w:ascii="HG丸ｺﾞｼｯｸM-PRO" w:eastAsia="HG丸ｺﾞｼｯｸM-PRO" w:hAnsi="HG丸ｺﾞｼｯｸM-PRO" w:cs="Times New Roman" w:hint="eastAsia"/>
                <w:color w:val="FF0000"/>
                <w:kern w:val="0"/>
                <w:sz w:val="20"/>
                <w:szCs w:val="20"/>
              </w:rPr>
              <w:t>条例申請</w:t>
            </w:r>
            <w:r w:rsidRPr="00C1383C">
              <w:rPr>
                <w:rFonts w:ascii="HG丸ｺﾞｼｯｸM-PRO" w:eastAsia="HG丸ｺﾞｼｯｸM-PRO" w:hAnsi="HG丸ｺﾞｼｯｸM-PRO" w:cs="Times New Roman" w:hint="eastAsia"/>
                <w:dstrike/>
                <w:color w:val="FF0000"/>
                <w:kern w:val="0"/>
                <w:sz w:val="20"/>
                <w:szCs w:val="20"/>
              </w:rPr>
              <w:t>整備</w:t>
            </w:r>
            <w:r>
              <w:rPr>
                <w:rFonts w:ascii="HG丸ｺﾞｼｯｸM-PRO" w:eastAsia="HG丸ｺﾞｼｯｸM-PRO" w:hAnsi="HG丸ｺﾞｼｯｸM-PRO" w:cs="Times New Roman" w:hint="eastAsia"/>
                <w:kern w:val="0"/>
                <w:sz w:val="20"/>
                <w:szCs w:val="20"/>
              </w:rPr>
              <w:t>の件数</w:t>
            </w:r>
          </w:p>
        </w:tc>
        <w:tc>
          <w:tcPr>
            <w:tcW w:w="2551" w:type="dxa"/>
            <w:tcBorders>
              <w:bottom w:val="single" w:sz="12" w:space="0" w:color="auto"/>
              <w:right w:val="single" w:sz="4" w:space="0" w:color="auto"/>
            </w:tcBorders>
            <w:vAlign w:val="center"/>
          </w:tcPr>
          <w:p w14:paraId="5379C8A6" w14:textId="77777777" w:rsidR="00000DBD" w:rsidRPr="00D13632" w:rsidRDefault="00AD7B7C"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８</w:t>
            </w:r>
            <w:r w:rsidR="00B71B7A">
              <w:rPr>
                <w:rFonts w:ascii="HG丸ｺﾞｼｯｸM-PRO" w:eastAsia="HG丸ｺﾞｼｯｸM-PRO" w:hAnsi="HG丸ｺﾞｼｯｸM-PRO" w:cs="Times New Roman" w:hint="eastAsia"/>
                <w:kern w:val="0"/>
                <w:sz w:val="20"/>
                <w:szCs w:val="20"/>
              </w:rPr>
              <w:t>件（H</w:t>
            </w:r>
            <w:r>
              <w:rPr>
                <w:rFonts w:ascii="HG丸ｺﾞｼｯｸM-PRO" w:eastAsia="HG丸ｺﾞｼｯｸM-PRO" w:hAnsi="HG丸ｺﾞｼｯｸM-PRO" w:cs="Times New Roman" w:hint="eastAsia"/>
                <w:kern w:val="0"/>
                <w:sz w:val="20"/>
                <w:szCs w:val="20"/>
              </w:rPr>
              <w:t>26</w:t>
            </w:r>
            <w:r w:rsidR="00B71B7A">
              <w:rPr>
                <w:rFonts w:ascii="HG丸ｺﾞｼｯｸM-PRO" w:eastAsia="HG丸ｺﾞｼｯｸM-PRO" w:hAnsi="HG丸ｺﾞｼｯｸM-PRO" w:cs="Times New Roman" w:hint="eastAsia"/>
                <w:kern w:val="0"/>
                <w:sz w:val="20"/>
                <w:szCs w:val="20"/>
              </w:rPr>
              <w:t>）</w:t>
            </w:r>
          </w:p>
        </w:tc>
        <w:tc>
          <w:tcPr>
            <w:tcW w:w="2365" w:type="dxa"/>
            <w:tcBorders>
              <w:left w:val="single" w:sz="4" w:space="0" w:color="auto"/>
              <w:bottom w:val="single" w:sz="12" w:space="0" w:color="auto"/>
              <w:right w:val="single" w:sz="12" w:space="0" w:color="auto"/>
            </w:tcBorders>
            <w:vAlign w:val="center"/>
          </w:tcPr>
          <w:p w14:paraId="021378DA" w14:textId="58BB4B8B" w:rsidR="00000DBD" w:rsidRPr="00D13632" w:rsidRDefault="00B71B7A"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10件（</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bookmarkEnd w:id="32"/>
    </w:tbl>
    <w:p w14:paraId="3E7441CC" w14:textId="77777777" w:rsidR="00000DBD" w:rsidRDefault="00000DBD" w:rsidP="00E350DC"/>
    <w:p w14:paraId="0D0D12C4" w14:textId="77777777" w:rsidR="00852564" w:rsidRDefault="00852564" w:rsidP="00852564">
      <w:pPr>
        <w:rPr>
          <w:rFonts w:ascii="HG丸ｺﾞｼｯｸM-PRO" w:eastAsia="HG丸ｺﾞｼｯｸM-PRO" w:hAnsi="HG丸ｺﾞｼｯｸM-PRO"/>
          <w:color w:val="000000" w:themeColor="text1"/>
          <w:sz w:val="24"/>
          <w:szCs w:val="24"/>
        </w:rPr>
      </w:pPr>
      <w:r w:rsidRPr="00B71B7A">
        <w:rPr>
          <w:rFonts w:ascii="HG丸ｺﾞｼｯｸM-PRO" w:eastAsia="HG丸ｺﾞｼｯｸM-PRO" w:hAnsi="HG丸ｺﾞｼｯｸM-PRO" w:hint="eastAsia"/>
          <w:color w:val="000000" w:themeColor="text1"/>
          <w:sz w:val="24"/>
          <w:szCs w:val="24"/>
        </w:rPr>
        <w:t>【重点施策２－④】</w:t>
      </w:r>
    </w:p>
    <w:p w14:paraId="4995B302" w14:textId="77777777" w:rsidR="009537B4" w:rsidRPr="00B71B7A" w:rsidRDefault="009537B4" w:rsidP="009537B4">
      <w:pPr>
        <w:spacing w:line="240" w:lineRule="exact"/>
        <w:rPr>
          <w:rFonts w:ascii="HG丸ｺﾞｼｯｸM-PRO" w:eastAsia="HG丸ｺﾞｼｯｸM-PRO" w:hAnsi="HG丸ｺﾞｼｯｸM-PRO"/>
          <w:color w:val="000000" w:themeColor="text1"/>
          <w:sz w:val="24"/>
          <w:szCs w:val="24"/>
        </w:rPr>
      </w:pPr>
    </w:p>
    <w:p w14:paraId="0F012A59" w14:textId="77777777" w:rsidR="00852564" w:rsidRDefault="00852564" w:rsidP="00E350DC">
      <w:r w:rsidRPr="00170B48">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862016" behindDoc="0" locked="0" layoutInCell="1" allowOverlap="1" wp14:anchorId="7A537E68" wp14:editId="70254368">
                <wp:simplePos x="0" y="0"/>
                <wp:positionH relativeFrom="column">
                  <wp:posOffset>4445</wp:posOffset>
                </wp:positionH>
                <wp:positionV relativeFrom="paragraph">
                  <wp:posOffset>23495</wp:posOffset>
                </wp:positionV>
                <wp:extent cx="5800725" cy="1638300"/>
                <wp:effectExtent l="0" t="0" r="28575" b="19050"/>
                <wp:wrapNone/>
                <wp:docPr id="239" name="角丸四角形 239"/>
                <wp:cNvGraphicFramePr/>
                <a:graphic xmlns:a="http://schemas.openxmlformats.org/drawingml/2006/main">
                  <a:graphicData uri="http://schemas.microsoft.com/office/word/2010/wordprocessingShape">
                    <wps:wsp>
                      <wps:cNvSpPr/>
                      <wps:spPr>
                        <a:xfrm>
                          <a:off x="0" y="0"/>
                          <a:ext cx="5800725" cy="1638300"/>
                        </a:xfrm>
                        <a:prstGeom prst="roundRect">
                          <a:avLst/>
                        </a:prstGeom>
                        <a:noFill/>
                        <a:ln w="25400" cap="flat" cmpd="sng" algn="ctr">
                          <a:solidFill>
                            <a:srgbClr val="4F81BD">
                              <a:shade val="50000"/>
                            </a:srgbClr>
                          </a:solidFill>
                          <a:prstDash val="solid"/>
                        </a:ln>
                        <a:effectLst/>
                      </wps:spPr>
                      <wps:txbx>
                        <w:txbxContent>
                          <w:p w14:paraId="6DC7D337" w14:textId="503BB759" w:rsidR="005C1053" w:rsidRPr="00B71B7A" w:rsidRDefault="005C1053" w:rsidP="00576552">
                            <w:pPr>
                              <w:ind w:firstLineChars="100" w:firstLine="220"/>
                              <w:jc w:val="left"/>
                              <w:rPr>
                                <w:color w:val="000000" w:themeColor="text1"/>
                              </w:rPr>
                            </w:pPr>
                            <w:r w:rsidRPr="00B71B7A">
                              <w:rPr>
                                <w:rFonts w:ascii="HG丸ｺﾞｼｯｸM-PRO" w:eastAsia="HG丸ｺﾞｼｯｸM-PRO" w:hAnsi="HG丸ｺﾞｼｯｸM-PRO" w:hint="eastAsia"/>
                                <w:color w:val="000000" w:themeColor="text1"/>
                                <w:sz w:val="22"/>
                              </w:rPr>
                              <w:t>高野山は1200年の永きにわたり、弘法大師空海の教えを守り伝えてきた信仰を中心とした宗教都市として発展してきました。そして、歴史、文化、伝統に裏打ちされた荘厳さ、厳粛さ、静寂さが今も保たれ、世界でもまれな寺内町という環境空間を形成しています。この地域特性を</w:t>
                            </w:r>
                            <w:r>
                              <w:rPr>
                                <w:rFonts w:ascii="HG丸ｺﾞｼｯｸM-PRO" w:eastAsia="HG丸ｺﾞｼｯｸM-PRO" w:hAnsi="HG丸ｺﾞｼｯｸM-PRO" w:hint="eastAsia"/>
                                <w:color w:val="000000" w:themeColor="text1"/>
                                <w:sz w:val="22"/>
                              </w:rPr>
                              <w:t>活かし</w:t>
                            </w:r>
                            <w:r w:rsidRPr="00B71B7A">
                              <w:rPr>
                                <w:rFonts w:ascii="HG丸ｺﾞｼｯｸM-PRO" w:eastAsia="HG丸ｺﾞｼｯｸM-PRO" w:hAnsi="HG丸ｺﾞｼｯｸM-PRO" w:hint="eastAsia"/>
                                <w:color w:val="000000" w:themeColor="text1"/>
                                <w:sz w:val="22"/>
                              </w:rPr>
                              <w:t>、</w:t>
                            </w:r>
                            <w:r w:rsidRPr="0069103C">
                              <w:rPr>
                                <w:rFonts w:ascii="HG丸ｺﾞｼｯｸM-PRO" w:eastAsia="HG丸ｺﾞｼｯｸM-PRO" w:hAnsi="HG丸ｺﾞｼｯｸM-PRO" w:hint="eastAsia"/>
                                <w:color w:val="000000" w:themeColor="text1"/>
                                <w:sz w:val="22"/>
                              </w:rPr>
                              <w:t>高野山</w:t>
                            </w:r>
                            <w:r w:rsidRPr="00B71B7A">
                              <w:rPr>
                                <w:rFonts w:ascii="HG丸ｺﾞｼｯｸM-PRO" w:eastAsia="HG丸ｺﾞｼｯｸM-PRO" w:hAnsi="HG丸ｺﾞｼｯｸM-PRO" w:hint="eastAsia"/>
                                <w:color w:val="000000" w:themeColor="text1"/>
                                <w:sz w:val="22"/>
                              </w:rPr>
                              <w:t>町石道など</w:t>
                            </w:r>
                            <w:r>
                              <w:rPr>
                                <w:rFonts w:ascii="HG丸ｺﾞｼｯｸM-PRO" w:eastAsia="HG丸ｺﾞｼｯｸM-PRO" w:hAnsi="HG丸ｺﾞｼｯｸM-PRO" w:hint="eastAsia"/>
                                <w:color w:val="000000" w:themeColor="text1"/>
                                <w:sz w:val="22"/>
                              </w:rPr>
                              <w:t>環境</w:t>
                            </w:r>
                            <w:r w:rsidRPr="00B71B7A">
                              <w:rPr>
                                <w:rFonts w:ascii="HG丸ｺﾞｼｯｸM-PRO" w:eastAsia="HG丸ｺﾞｼｯｸM-PRO" w:hAnsi="HG丸ｺﾞｼｯｸM-PRO" w:hint="eastAsia"/>
                                <w:color w:val="000000" w:themeColor="text1"/>
                                <w:sz w:val="22"/>
                              </w:rPr>
                              <w:t>整備や森林や公園などの整備、寺内町においては往時のまちなみの再現への修景を進め、聖地にふさわしい風格と魅力のある地域環境、景観づくりを進めます。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37E68" id="角丸四角形 239" o:spid="_x0000_s1074" style="position:absolute;left:0;text-align:left;margin-left:.35pt;margin-top:1.85pt;width:456.75pt;height:12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" filled="f" strokecolor="#385d8a" strokeweight="2pt">
                <v:textbox>
                  <w:txbxContent>
                    <w:p w14:paraId="6DC7D337" w14:textId="503BB759" w:rsidR="005C1053" w:rsidRPr="00B71B7A" w:rsidRDefault="005C1053" w:rsidP="00576552">
                      <w:pPr>
                        <w:ind w:firstLineChars="100" w:firstLine="220"/>
                        <w:jc w:val="left"/>
                        <w:rPr>
                          <w:color w:val="000000" w:themeColor="text1"/>
                        </w:rPr>
                      </w:pPr>
                      <w:r w:rsidRPr="00B71B7A">
                        <w:rPr>
                          <w:rFonts w:ascii="HG丸ｺﾞｼｯｸM-PRO" w:eastAsia="HG丸ｺﾞｼｯｸM-PRO" w:hAnsi="HG丸ｺﾞｼｯｸM-PRO" w:hint="eastAsia"/>
                          <w:color w:val="000000" w:themeColor="text1"/>
                          <w:sz w:val="22"/>
                        </w:rPr>
                        <w:t>高野山は1200年の永きにわたり、弘法大師空海の教えを守り伝えてきた信仰を中心とした宗教都市として発展してきました。そして、歴史、文化、伝統に裏打ちされた荘厳さ、厳粛さ、静寂さが今も保たれ、世界でもまれな寺内町という環境空間を形成しています。この地域特性を</w:t>
                      </w:r>
                      <w:r>
                        <w:rPr>
                          <w:rFonts w:ascii="HG丸ｺﾞｼｯｸM-PRO" w:eastAsia="HG丸ｺﾞｼｯｸM-PRO" w:hAnsi="HG丸ｺﾞｼｯｸM-PRO" w:hint="eastAsia"/>
                          <w:color w:val="000000" w:themeColor="text1"/>
                          <w:sz w:val="22"/>
                        </w:rPr>
                        <w:t>活かし</w:t>
                      </w:r>
                      <w:r w:rsidRPr="00B71B7A">
                        <w:rPr>
                          <w:rFonts w:ascii="HG丸ｺﾞｼｯｸM-PRO" w:eastAsia="HG丸ｺﾞｼｯｸM-PRO" w:hAnsi="HG丸ｺﾞｼｯｸM-PRO" w:hint="eastAsia"/>
                          <w:color w:val="000000" w:themeColor="text1"/>
                          <w:sz w:val="22"/>
                        </w:rPr>
                        <w:t>、</w:t>
                      </w:r>
                      <w:r w:rsidRPr="0069103C">
                        <w:rPr>
                          <w:rFonts w:ascii="HG丸ｺﾞｼｯｸM-PRO" w:eastAsia="HG丸ｺﾞｼｯｸM-PRO" w:hAnsi="HG丸ｺﾞｼｯｸM-PRO" w:hint="eastAsia"/>
                          <w:color w:val="000000" w:themeColor="text1"/>
                          <w:sz w:val="22"/>
                        </w:rPr>
                        <w:t>高野山</w:t>
                      </w:r>
                      <w:r w:rsidRPr="00B71B7A">
                        <w:rPr>
                          <w:rFonts w:ascii="HG丸ｺﾞｼｯｸM-PRO" w:eastAsia="HG丸ｺﾞｼｯｸM-PRO" w:hAnsi="HG丸ｺﾞｼｯｸM-PRO" w:hint="eastAsia"/>
                          <w:color w:val="000000" w:themeColor="text1"/>
                          <w:sz w:val="22"/>
                        </w:rPr>
                        <w:t>町石道など</w:t>
                      </w:r>
                      <w:r>
                        <w:rPr>
                          <w:rFonts w:ascii="HG丸ｺﾞｼｯｸM-PRO" w:eastAsia="HG丸ｺﾞｼｯｸM-PRO" w:hAnsi="HG丸ｺﾞｼｯｸM-PRO" w:hint="eastAsia"/>
                          <w:color w:val="000000" w:themeColor="text1"/>
                          <w:sz w:val="22"/>
                        </w:rPr>
                        <w:t>環境</w:t>
                      </w:r>
                      <w:r w:rsidRPr="00B71B7A">
                        <w:rPr>
                          <w:rFonts w:ascii="HG丸ｺﾞｼｯｸM-PRO" w:eastAsia="HG丸ｺﾞｼｯｸM-PRO" w:hAnsi="HG丸ｺﾞｼｯｸM-PRO" w:hint="eastAsia"/>
                          <w:color w:val="000000" w:themeColor="text1"/>
                          <w:sz w:val="22"/>
                        </w:rPr>
                        <w:t>整備や森林や公園などの整備、寺内町においては往時のまちなみの再現への修景を進め、聖地にふさわしい風格と魅力のある地域環境、景観づくりを進めます。</w:t>
                      </w:r>
                    </w:p>
                  </w:txbxContent>
                </v:textbox>
              </v:roundrect>
            </w:pict>
          </mc:Fallback>
        </mc:AlternateContent>
      </w:r>
    </w:p>
    <w:p w14:paraId="3AC24AE9" w14:textId="77777777" w:rsidR="00852564" w:rsidRDefault="00852564" w:rsidP="00E350DC"/>
    <w:p w14:paraId="4AC0976C" w14:textId="77777777" w:rsidR="00852564" w:rsidRDefault="00852564" w:rsidP="00E350DC"/>
    <w:p w14:paraId="597DEEB6" w14:textId="77777777" w:rsidR="00852564" w:rsidRDefault="00852564" w:rsidP="00E350DC"/>
    <w:p w14:paraId="4F3BAC36" w14:textId="77777777" w:rsidR="00852564" w:rsidRDefault="00852564" w:rsidP="00E350DC"/>
    <w:p w14:paraId="3F4A6344" w14:textId="77777777" w:rsidR="00852564" w:rsidRDefault="00852564" w:rsidP="00E350DC"/>
    <w:p w14:paraId="23CF04C4" w14:textId="77777777" w:rsidR="00852564" w:rsidRDefault="00852564" w:rsidP="00E350DC"/>
    <w:p w14:paraId="57F69D9B" w14:textId="77777777" w:rsidR="00A16859" w:rsidRDefault="00A16859" w:rsidP="00E350DC"/>
    <w:p w14:paraId="2B092B50" w14:textId="77777777" w:rsidR="001A062C" w:rsidRDefault="001A062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9CF5409" w14:textId="77777777" w:rsidR="00852564" w:rsidRDefault="00852564" w:rsidP="00E350D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52564">
        <w:rPr>
          <w:rFonts w:ascii="HG丸ｺﾞｼｯｸM-PRO" w:eastAsia="HG丸ｺﾞｼｯｸM-PRO" w:hAnsi="HG丸ｺﾞｼｯｸM-PRO" w:hint="eastAsia"/>
          <w:sz w:val="24"/>
          <w:szCs w:val="24"/>
        </w:rPr>
        <w:t>参考資料</w:t>
      </w:r>
      <w:r>
        <w:rPr>
          <w:rFonts w:ascii="HG丸ｺﾞｼｯｸM-PRO" w:eastAsia="HG丸ｺﾞｼｯｸM-PRO" w:hAnsi="HG丸ｺﾞｼｯｸM-PRO" w:hint="eastAsia"/>
          <w:sz w:val="24"/>
          <w:szCs w:val="24"/>
        </w:rPr>
        <w:t>】</w:t>
      </w:r>
    </w:p>
    <w:p w14:paraId="41D7AB0C" w14:textId="77777777" w:rsidR="001A062C" w:rsidRDefault="007F59C2" w:rsidP="00E350DC">
      <w:pPr>
        <w:rPr>
          <w:rFonts w:ascii="HG丸ｺﾞｼｯｸM-PRO" w:eastAsia="HG丸ｺﾞｼｯｸM-PRO" w:hAnsi="HG丸ｺﾞｼｯｸM-PRO"/>
          <w:sz w:val="24"/>
          <w:szCs w:val="24"/>
        </w:rPr>
      </w:pPr>
      <w:r w:rsidRPr="00170B48">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886592" behindDoc="0" locked="0" layoutInCell="1" allowOverlap="1" wp14:anchorId="6097CEB6" wp14:editId="3AE2058B">
                <wp:simplePos x="0" y="0"/>
                <wp:positionH relativeFrom="column">
                  <wp:posOffset>4445</wp:posOffset>
                </wp:positionH>
                <wp:positionV relativeFrom="paragraph">
                  <wp:posOffset>33019</wp:posOffset>
                </wp:positionV>
                <wp:extent cx="5762625" cy="113347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5762625" cy="1133475"/>
                        </a:xfrm>
                        <a:prstGeom prst="roundRect">
                          <a:avLst/>
                        </a:prstGeom>
                        <a:noFill/>
                        <a:ln w="19050" cap="flat" cmpd="sng" algn="ctr">
                          <a:solidFill>
                            <a:schemeClr val="bg1">
                              <a:lumMod val="50000"/>
                            </a:schemeClr>
                          </a:solidFill>
                          <a:prstDash val="solid"/>
                        </a:ln>
                        <a:effectLst/>
                      </wps:spPr>
                      <wps:txbx>
                        <w:txbxContent>
                          <w:p w14:paraId="3BF08D2C" w14:textId="77777777" w:rsidR="005C1053" w:rsidRPr="007F59C2" w:rsidRDefault="005C1053" w:rsidP="0099441F">
                            <w:pPr>
                              <w:ind w:firstLineChars="100" w:firstLine="210"/>
                              <w:jc w:val="left"/>
                              <w:rPr>
                                <w:rFonts w:ascii="HG丸ｺﾞｼｯｸM-PRO" w:eastAsia="HG丸ｺﾞｼｯｸM-PRO" w:hAnsi="HG丸ｺﾞｼｯｸM-PRO"/>
                                <w:color w:val="000000" w:themeColor="text1"/>
                              </w:rPr>
                            </w:pPr>
                            <w:r w:rsidRPr="007F59C2">
                              <w:rPr>
                                <w:rFonts w:ascii="HG丸ｺﾞｼｯｸM-PRO" w:eastAsia="HG丸ｺﾞｼｯｸM-PRO" w:hAnsi="HG丸ｺﾞｼｯｸM-PRO" w:hint="eastAsia"/>
                                <w:color w:val="000000" w:themeColor="text1"/>
                              </w:rPr>
                              <w:t>高野山への観光客数は、平成17年以降120万人前後で推移してきましたが、平成25年には130万人を超え、平成26年には140万人と</w:t>
                            </w:r>
                            <w:r>
                              <w:rPr>
                                <w:rFonts w:ascii="HG丸ｺﾞｼｯｸM-PRO" w:eastAsia="HG丸ｺﾞｼｯｸM-PRO" w:hAnsi="HG丸ｺﾞｼｯｸM-PRO" w:hint="eastAsia"/>
                                <w:color w:val="000000" w:themeColor="text1"/>
                              </w:rPr>
                              <w:t>増加傾向にあります。この増加傾向を</w:t>
                            </w:r>
                            <w:r w:rsidRPr="005345BF">
                              <w:rPr>
                                <w:rFonts w:ascii="HG丸ｺﾞｼｯｸM-PRO" w:eastAsia="HG丸ｺﾞｼｯｸM-PRO" w:hAnsi="HG丸ｺﾞｼｯｸM-PRO" w:hint="eastAsia"/>
                                <w:color w:val="000000" w:themeColor="text1"/>
                              </w:rPr>
                              <w:t>継続できるかが、今後の課題といえます。また、外国人の宿泊客を地域別で</w:t>
                            </w:r>
                            <w:r>
                              <w:rPr>
                                <w:rFonts w:ascii="HG丸ｺﾞｼｯｸM-PRO" w:eastAsia="HG丸ｺﾞｼｯｸM-PRO" w:hAnsi="HG丸ｺﾞｼｯｸM-PRO" w:hint="eastAsia"/>
                                <w:color w:val="000000" w:themeColor="text1"/>
                              </w:rPr>
                              <w:t>みる</w:t>
                            </w:r>
                            <w:r w:rsidRPr="005345BF">
                              <w:rPr>
                                <w:rFonts w:ascii="HG丸ｺﾞｼｯｸM-PRO" w:eastAsia="HG丸ｺﾞｼｯｸM-PRO" w:hAnsi="HG丸ｺﾞｼｯｸM-PRO" w:hint="eastAsia"/>
                                <w:color w:val="000000" w:themeColor="text1"/>
                              </w:rPr>
                              <w:t>と、欧米、オセアニアか</w:t>
                            </w:r>
                            <w:r>
                              <w:rPr>
                                <w:rFonts w:ascii="HG丸ｺﾞｼｯｸM-PRO" w:eastAsia="HG丸ｺﾞｼｯｸM-PRO" w:hAnsi="HG丸ｺﾞｼｯｸM-PRO" w:hint="eastAsia"/>
                                <w:color w:val="000000" w:themeColor="text1"/>
                              </w:rPr>
                              <w:t>ら</w:t>
                            </w:r>
                            <w:r w:rsidRPr="003F5BD9">
                              <w:rPr>
                                <w:rFonts w:ascii="HG丸ｺﾞｼｯｸM-PRO" w:eastAsia="HG丸ｺﾞｼｯｸM-PRO" w:hAnsi="HG丸ｺﾞｼｯｸM-PRO" w:hint="eastAsia"/>
                              </w:rPr>
                              <w:t>が</w:t>
                            </w:r>
                            <w:r>
                              <w:rPr>
                                <w:rFonts w:ascii="HG丸ｺﾞｼｯｸM-PRO" w:eastAsia="HG丸ｺﾞｼｯｸM-PRO" w:hAnsi="HG丸ｺﾞｼｯｸM-PRO" w:hint="eastAsia"/>
                                <w:color w:val="000000" w:themeColor="text1"/>
                              </w:rPr>
                              <w:t>全体の9割近くを占めています。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7CEB6" id="角丸四角形 17" o:spid="_x0000_s1075" style="position:absolute;left:0;text-align:left;margin-left:.35pt;margin-top:2.6pt;width:453.75pt;height:89.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" filled="f" strokecolor="#7f7f7f [1612]" strokeweight="1.5pt">
                <v:textbox>
                  <w:txbxContent>
                    <w:p w14:paraId="3BF08D2C" w14:textId="77777777" w:rsidR="005C1053" w:rsidRPr="007F59C2" w:rsidRDefault="005C1053" w:rsidP="0099441F">
                      <w:pPr>
                        <w:ind w:firstLineChars="100" w:firstLine="210"/>
                        <w:jc w:val="left"/>
                        <w:rPr>
                          <w:rFonts w:ascii="HG丸ｺﾞｼｯｸM-PRO" w:eastAsia="HG丸ｺﾞｼｯｸM-PRO" w:hAnsi="HG丸ｺﾞｼｯｸM-PRO"/>
                          <w:color w:val="000000" w:themeColor="text1"/>
                        </w:rPr>
                      </w:pPr>
                      <w:r w:rsidRPr="007F59C2">
                        <w:rPr>
                          <w:rFonts w:ascii="HG丸ｺﾞｼｯｸM-PRO" w:eastAsia="HG丸ｺﾞｼｯｸM-PRO" w:hAnsi="HG丸ｺﾞｼｯｸM-PRO" w:hint="eastAsia"/>
                          <w:color w:val="000000" w:themeColor="text1"/>
                        </w:rPr>
                        <w:t>高野山への観光客数は、平成17年以降120万人前後で推移してきましたが、平成25年には130万人を超え、平成26年には140万人と</w:t>
                      </w:r>
                      <w:r>
                        <w:rPr>
                          <w:rFonts w:ascii="HG丸ｺﾞｼｯｸM-PRO" w:eastAsia="HG丸ｺﾞｼｯｸM-PRO" w:hAnsi="HG丸ｺﾞｼｯｸM-PRO" w:hint="eastAsia"/>
                          <w:color w:val="000000" w:themeColor="text1"/>
                        </w:rPr>
                        <w:t>増加傾向にあります。この増加傾向を</w:t>
                      </w:r>
                      <w:r w:rsidRPr="005345BF">
                        <w:rPr>
                          <w:rFonts w:ascii="HG丸ｺﾞｼｯｸM-PRO" w:eastAsia="HG丸ｺﾞｼｯｸM-PRO" w:hAnsi="HG丸ｺﾞｼｯｸM-PRO" w:hint="eastAsia"/>
                          <w:color w:val="000000" w:themeColor="text1"/>
                        </w:rPr>
                        <w:t>継続できるかが、今後の課題といえます。また、外国人の宿泊客を地域別で</w:t>
                      </w:r>
                      <w:r>
                        <w:rPr>
                          <w:rFonts w:ascii="HG丸ｺﾞｼｯｸM-PRO" w:eastAsia="HG丸ｺﾞｼｯｸM-PRO" w:hAnsi="HG丸ｺﾞｼｯｸM-PRO" w:hint="eastAsia"/>
                          <w:color w:val="000000" w:themeColor="text1"/>
                        </w:rPr>
                        <w:t>みる</w:t>
                      </w:r>
                      <w:r w:rsidRPr="005345BF">
                        <w:rPr>
                          <w:rFonts w:ascii="HG丸ｺﾞｼｯｸM-PRO" w:eastAsia="HG丸ｺﾞｼｯｸM-PRO" w:hAnsi="HG丸ｺﾞｼｯｸM-PRO" w:hint="eastAsia"/>
                          <w:color w:val="000000" w:themeColor="text1"/>
                        </w:rPr>
                        <w:t>と、欧米、オセアニアか</w:t>
                      </w:r>
                      <w:r>
                        <w:rPr>
                          <w:rFonts w:ascii="HG丸ｺﾞｼｯｸM-PRO" w:eastAsia="HG丸ｺﾞｼｯｸM-PRO" w:hAnsi="HG丸ｺﾞｼｯｸM-PRO" w:hint="eastAsia"/>
                          <w:color w:val="000000" w:themeColor="text1"/>
                        </w:rPr>
                        <w:t>ら</w:t>
                      </w:r>
                      <w:r w:rsidRPr="003F5BD9">
                        <w:rPr>
                          <w:rFonts w:ascii="HG丸ｺﾞｼｯｸM-PRO" w:eastAsia="HG丸ｺﾞｼｯｸM-PRO" w:hAnsi="HG丸ｺﾞｼｯｸM-PRO" w:hint="eastAsia"/>
                        </w:rPr>
                        <w:t>が</w:t>
                      </w:r>
                      <w:r>
                        <w:rPr>
                          <w:rFonts w:ascii="HG丸ｺﾞｼｯｸM-PRO" w:eastAsia="HG丸ｺﾞｼｯｸM-PRO" w:hAnsi="HG丸ｺﾞｼｯｸM-PRO" w:hint="eastAsia"/>
                          <w:color w:val="000000" w:themeColor="text1"/>
                        </w:rPr>
                        <w:t>全体の9割近くを占めています。</w:t>
                      </w:r>
                    </w:p>
                  </w:txbxContent>
                </v:textbox>
              </v:roundrect>
            </w:pict>
          </mc:Fallback>
        </mc:AlternateContent>
      </w:r>
    </w:p>
    <w:p w14:paraId="09C9B3AB" w14:textId="77777777" w:rsidR="007F59C2" w:rsidRDefault="007F59C2" w:rsidP="00E350DC">
      <w:pPr>
        <w:rPr>
          <w:rFonts w:ascii="HG丸ｺﾞｼｯｸM-PRO" w:eastAsia="HG丸ｺﾞｼｯｸM-PRO" w:hAnsi="HG丸ｺﾞｼｯｸM-PRO"/>
          <w:sz w:val="24"/>
          <w:szCs w:val="24"/>
        </w:rPr>
      </w:pPr>
    </w:p>
    <w:p w14:paraId="19FE6577" w14:textId="77777777" w:rsidR="007F59C2" w:rsidRDefault="007F59C2" w:rsidP="00E350DC">
      <w:pPr>
        <w:rPr>
          <w:rFonts w:ascii="HG丸ｺﾞｼｯｸM-PRO" w:eastAsia="HG丸ｺﾞｼｯｸM-PRO" w:hAnsi="HG丸ｺﾞｼｯｸM-PRO"/>
          <w:sz w:val="24"/>
          <w:szCs w:val="24"/>
        </w:rPr>
      </w:pPr>
    </w:p>
    <w:p w14:paraId="4F873E80" w14:textId="77777777" w:rsidR="003C4516" w:rsidRDefault="003C4516" w:rsidP="00E350DC">
      <w:pPr>
        <w:rPr>
          <w:rFonts w:ascii="HG丸ｺﾞｼｯｸM-PRO" w:eastAsia="HG丸ｺﾞｼｯｸM-PRO" w:hAnsi="HG丸ｺﾞｼｯｸM-PRO"/>
          <w:sz w:val="24"/>
          <w:szCs w:val="24"/>
        </w:rPr>
      </w:pPr>
    </w:p>
    <w:p w14:paraId="12759E27" w14:textId="77777777" w:rsidR="007F59C2" w:rsidRDefault="007F59C2" w:rsidP="00E350DC">
      <w:pPr>
        <w:rPr>
          <w:rFonts w:ascii="HG丸ｺﾞｼｯｸM-PRO" w:eastAsia="HG丸ｺﾞｼｯｸM-PRO" w:hAnsi="HG丸ｺﾞｼｯｸM-PRO"/>
          <w:sz w:val="24"/>
          <w:szCs w:val="24"/>
        </w:rPr>
      </w:pPr>
    </w:p>
    <w:p w14:paraId="4540F5FD" w14:textId="77777777" w:rsidR="007F59C2" w:rsidRDefault="007F59C2" w:rsidP="00F923CE">
      <w:pPr>
        <w:jc w:val="center"/>
        <w:rPr>
          <w:rFonts w:ascii="ＭＳ Ｐゴシック" w:eastAsia="ＭＳ Ｐゴシック" w:hAnsi="ＭＳ Ｐゴシック"/>
          <w:sz w:val="24"/>
          <w:szCs w:val="24"/>
        </w:rPr>
      </w:pPr>
    </w:p>
    <w:p w14:paraId="6829D11C" w14:textId="77777777" w:rsidR="00852564" w:rsidRPr="00F923CE" w:rsidRDefault="00852564" w:rsidP="00F923CE">
      <w:pPr>
        <w:jc w:val="center"/>
        <w:rPr>
          <w:rFonts w:ascii="ＭＳ Ｐゴシック" w:eastAsia="ＭＳ Ｐゴシック" w:hAnsi="ＭＳ Ｐゴシック"/>
          <w:sz w:val="24"/>
          <w:szCs w:val="24"/>
        </w:rPr>
      </w:pPr>
      <w:r w:rsidRPr="00F923CE">
        <w:rPr>
          <w:rFonts w:ascii="ＭＳ Ｐゴシック" w:eastAsia="ＭＳ Ｐゴシック" w:hAnsi="ＭＳ Ｐゴシック" w:hint="eastAsia"/>
          <w:sz w:val="24"/>
          <w:szCs w:val="24"/>
        </w:rPr>
        <w:t>高野山への観光客数の推移</w:t>
      </w:r>
      <w:r w:rsidR="00F923CE">
        <w:rPr>
          <w:rFonts w:ascii="ＭＳ Ｐゴシック" w:eastAsia="ＭＳ Ｐゴシック" w:hAnsi="ＭＳ Ｐゴシック" w:hint="eastAsia"/>
          <w:sz w:val="24"/>
          <w:szCs w:val="24"/>
        </w:rPr>
        <w:t>（平成15年～平成26年）</w:t>
      </w:r>
    </w:p>
    <w:p w14:paraId="27481616" w14:textId="77777777" w:rsidR="00852564" w:rsidRPr="002E2B28" w:rsidRDefault="002E2B28" w:rsidP="00AA0ADE">
      <w:pPr>
        <w:jc w:val="center"/>
      </w:pPr>
      <w:r>
        <w:rPr>
          <w:noProof/>
        </w:rPr>
        <w:drawing>
          <wp:anchor distT="0" distB="0" distL="114300" distR="114300" simplePos="0" relativeHeight="251896832" behindDoc="1" locked="0" layoutInCell="1" allowOverlap="1" wp14:anchorId="0BFB6EC8" wp14:editId="47D5947F">
            <wp:simplePos x="0" y="0"/>
            <wp:positionH relativeFrom="column">
              <wp:posOffset>4445</wp:posOffset>
            </wp:positionH>
            <wp:positionV relativeFrom="paragraph">
              <wp:posOffset>4445</wp:posOffset>
            </wp:positionV>
            <wp:extent cx="5759640" cy="2616840"/>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640" cy="261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40796" w14:textId="77777777" w:rsidR="00852564" w:rsidRDefault="00852564" w:rsidP="00E350DC"/>
    <w:p w14:paraId="4B23C4CE" w14:textId="77777777" w:rsidR="00852564" w:rsidRDefault="00852564" w:rsidP="00E350DC"/>
    <w:p w14:paraId="3641FF55" w14:textId="77777777" w:rsidR="00852564" w:rsidRDefault="00852564" w:rsidP="00E350DC"/>
    <w:p w14:paraId="1CED3A52" w14:textId="77777777" w:rsidR="00852564" w:rsidRDefault="00852564" w:rsidP="00E350DC"/>
    <w:p w14:paraId="53E3187B" w14:textId="77777777" w:rsidR="00852564" w:rsidRDefault="00852564" w:rsidP="00E350DC"/>
    <w:p w14:paraId="4A2F0578" w14:textId="77777777" w:rsidR="00852564" w:rsidRDefault="00852564" w:rsidP="00E350DC"/>
    <w:p w14:paraId="08F19DD2" w14:textId="77777777" w:rsidR="00852564" w:rsidRDefault="00852564" w:rsidP="00E350DC"/>
    <w:p w14:paraId="384030DF" w14:textId="77777777" w:rsidR="00852564" w:rsidRDefault="00852564" w:rsidP="00E350DC"/>
    <w:p w14:paraId="119F9B9A" w14:textId="77777777" w:rsidR="00852564" w:rsidRDefault="00852564" w:rsidP="00E350DC"/>
    <w:p w14:paraId="33212C73" w14:textId="77777777" w:rsidR="00852564" w:rsidRDefault="00852564" w:rsidP="00E350DC"/>
    <w:p w14:paraId="1AB318E3" w14:textId="77777777" w:rsidR="00852564" w:rsidRPr="00F923CE" w:rsidRDefault="00F923CE" w:rsidP="00A16859">
      <w:pPr>
        <w:spacing w:line="360" w:lineRule="auto"/>
        <w:jc w:val="right"/>
        <w:rPr>
          <w:sz w:val="20"/>
          <w:szCs w:val="20"/>
        </w:rPr>
      </w:pPr>
      <w:r w:rsidRPr="00F923CE">
        <w:rPr>
          <w:rFonts w:hint="eastAsia"/>
          <w:sz w:val="20"/>
          <w:szCs w:val="20"/>
        </w:rPr>
        <w:t>資料：和歌山県商工観光労働部「観光客動態調査報告書」</w:t>
      </w:r>
    </w:p>
    <w:p w14:paraId="63CE7F86" w14:textId="77777777" w:rsidR="006D0C56" w:rsidRDefault="006D0C56" w:rsidP="00E350DC"/>
    <w:p w14:paraId="03FF2754" w14:textId="77777777" w:rsidR="006D0C56" w:rsidRDefault="006D0C56" w:rsidP="00E350DC"/>
    <w:p w14:paraId="6E94675A" w14:textId="77777777" w:rsidR="00F923CE" w:rsidRDefault="006D0C56" w:rsidP="006D0C56">
      <w:pPr>
        <w:jc w:val="center"/>
      </w:pPr>
      <w:r w:rsidRPr="00F923CE">
        <w:rPr>
          <w:rFonts w:ascii="ＭＳ Ｐゴシック" w:eastAsia="ＭＳ Ｐゴシック" w:hAnsi="ＭＳ Ｐゴシック" w:hint="eastAsia"/>
          <w:sz w:val="24"/>
          <w:szCs w:val="24"/>
        </w:rPr>
        <w:t>高野山への</w:t>
      </w:r>
      <w:r w:rsidRPr="006D0C56">
        <w:rPr>
          <w:rFonts w:ascii="ＭＳ Ｐゴシック" w:eastAsia="ＭＳ Ｐゴシック" w:hAnsi="ＭＳ Ｐゴシック" w:hint="eastAsia"/>
          <w:sz w:val="24"/>
          <w:szCs w:val="24"/>
        </w:rPr>
        <w:t>外国人宿泊客国別推計</w:t>
      </w:r>
      <w:r>
        <w:rPr>
          <w:rFonts w:ascii="ＭＳ Ｐゴシック" w:eastAsia="ＭＳ Ｐゴシック" w:hAnsi="ＭＳ Ｐゴシック" w:hint="eastAsia"/>
          <w:sz w:val="24"/>
          <w:szCs w:val="24"/>
        </w:rPr>
        <w:t>（平成26年）</w:t>
      </w:r>
    </w:p>
    <w:p w14:paraId="4E4DDD7B" w14:textId="77777777" w:rsidR="006D0C56" w:rsidRDefault="002E2B28">
      <w:pPr>
        <w:widowControl/>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anchor distT="0" distB="0" distL="114300" distR="114300" simplePos="0" relativeHeight="251897856" behindDoc="1" locked="0" layoutInCell="1" allowOverlap="1" wp14:anchorId="67AE9B8F" wp14:editId="3092AB78">
            <wp:simplePos x="0" y="0"/>
            <wp:positionH relativeFrom="column">
              <wp:posOffset>537845</wp:posOffset>
            </wp:positionH>
            <wp:positionV relativeFrom="paragraph">
              <wp:posOffset>52070</wp:posOffset>
            </wp:positionV>
            <wp:extent cx="4686300" cy="2924175"/>
            <wp:effectExtent l="0" t="0" r="0" b="952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6A635" w14:textId="77777777" w:rsidR="006D0C56" w:rsidRDefault="006D0C56" w:rsidP="006D0C56">
      <w:pPr>
        <w:widowControl/>
        <w:jc w:val="center"/>
        <w:rPr>
          <w:rFonts w:ascii="ＭＳ Ｐゴシック" w:eastAsia="ＭＳ Ｐゴシック" w:hAnsi="ＭＳ Ｐゴシック"/>
          <w:sz w:val="24"/>
          <w:szCs w:val="24"/>
        </w:rPr>
      </w:pPr>
    </w:p>
    <w:p w14:paraId="7792EFA8" w14:textId="77777777" w:rsidR="006D0C56" w:rsidRDefault="006D0C56">
      <w:pPr>
        <w:widowControl/>
        <w:jc w:val="left"/>
        <w:rPr>
          <w:rFonts w:ascii="ＭＳ Ｐゴシック" w:eastAsia="ＭＳ Ｐゴシック" w:hAnsi="ＭＳ Ｐゴシック"/>
          <w:sz w:val="24"/>
          <w:szCs w:val="24"/>
        </w:rPr>
      </w:pPr>
    </w:p>
    <w:p w14:paraId="5B00E6E8" w14:textId="77777777" w:rsidR="006D0C56" w:rsidRDefault="006D0C56">
      <w:pPr>
        <w:widowControl/>
        <w:jc w:val="left"/>
        <w:rPr>
          <w:rFonts w:ascii="ＭＳ Ｐゴシック" w:eastAsia="ＭＳ Ｐゴシック" w:hAnsi="ＭＳ Ｐゴシック"/>
          <w:sz w:val="24"/>
          <w:szCs w:val="24"/>
        </w:rPr>
      </w:pPr>
    </w:p>
    <w:p w14:paraId="4CA73B41" w14:textId="77777777" w:rsidR="006D0C56" w:rsidRDefault="006D0C56">
      <w:pPr>
        <w:widowControl/>
        <w:jc w:val="left"/>
        <w:rPr>
          <w:rFonts w:ascii="ＭＳ Ｐゴシック" w:eastAsia="ＭＳ Ｐゴシック" w:hAnsi="ＭＳ Ｐゴシック"/>
          <w:sz w:val="24"/>
          <w:szCs w:val="24"/>
        </w:rPr>
      </w:pPr>
    </w:p>
    <w:p w14:paraId="469918CF" w14:textId="77777777" w:rsidR="006D0C56" w:rsidRDefault="006D0C56">
      <w:pPr>
        <w:widowControl/>
        <w:jc w:val="left"/>
        <w:rPr>
          <w:rFonts w:ascii="ＭＳ Ｐゴシック" w:eastAsia="ＭＳ Ｐゴシック" w:hAnsi="ＭＳ Ｐゴシック"/>
          <w:sz w:val="24"/>
          <w:szCs w:val="24"/>
        </w:rPr>
      </w:pPr>
    </w:p>
    <w:p w14:paraId="7A59A220" w14:textId="77777777" w:rsidR="006D0C56" w:rsidRDefault="006D0C56">
      <w:pPr>
        <w:widowControl/>
        <w:jc w:val="left"/>
        <w:rPr>
          <w:rFonts w:ascii="ＭＳ Ｐゴシック" w:eastAsia="ＭＳ Ｐゴシック" w:hAnsi="ＭＳ Ｐゴシック"/>
          <w:sz w:val="24"/>
          <w:szCs w:val="24"/>
        </w:rPr>
      </w:pPr>
    </w:p>
    <w:p w14:paraId="5BAD992A" w14:textId="77777777" w:rsidR="006D0C56" w:rsidRDefault="006D0C56">
      <w:pPr>
        <w:widowControl/>
        <w:jc w:val="left"/>
        <w:rPr>
          <w:rFonts w:ascii="ＭＳ Ｐゴシック" w:eastAsia="ＭＳ Ｐゴシック" w:hAnsi="ＭＳ Ｐゴシック"/>
          <w:sz w:val="24"/>
          <w:szCs w:val="24"/>
        </w:rPr>
      </w:pPr>
    </w:p>
    <w:p w14:paraId="2DD9BDB2" w14:textId="77777777" w:rsidR="006D0C56" w:rsidRDefault="006D0C56">
      <w:pPr>
        <w:widowControl/>
        <w:jc w:val="left"/>
        <w:rPr>
          <w:rFonts w:ascii="ＭＳ Ｐゴシック" w:eastAsia="ＭＳ Ｐゴシック" w:hAnsi="ＭＳ Ｐゴシック"/>
          <w:sz w:val="24"/>
          <w:szCs w:val="24"/>
        </w:rPr>
      </w:pPr>
    </w:p>
    <w:p w14:paraId="154F1C8D" w14:textId="77777777" w:rsidR="006D0C56" w:rsidRDefault="006D0C56">
      <w:pPr>
        <w:widowControl/>
        <w:jc w:val="left"/>
        <w:rPr>
          <w:rFonts w:ascii="ＭＳ Ｐゴシック" w:eastAsia="ＭＳ Ｐゴシック" w:hAnsi="ＭＳ Ｐゴシック"/>
          <w:sz w:val="24"/>
          <w:szCs w:val="24"/>
        </w:rPr>
      </w:pPr>
    </w:p>
    <w:p w14:paraId="1706FA42" w14:textId="77777777" w:rsidR="006D0C56" w:rsidRDefault="006D0C56">
      <w:pPr>
        <w:widowControl/>
        <w:jc w:val="left"/>
        <w:rPr>
          <w:rFonts w:ascii="ＭＳ Ｐゴシック" w:eastAsia="ＭＳ Ｐゴシック" w:hAnsi="ＭＳ Ｐゴシック"/>
          <w:sz w:val="24"/>
          <w:szCs w:val="24"/>
        </w:rPr>
      </w:pPr>
    </w:p>
    <w:p w14:paraId="01BB6FD3" w14:textId="77777777" w:rsidR="006D0C56" w:rsidRDefault="006D0C56">
      <w:pPr>
        <w:widowControl/>
        <w:jc w:val="left"/>
        <w:rPr>
          <w:rFonts w:ascii="ＭＳ Ｐゴシック" w:eastAsia="ＭＳ Ｐゴシック" w:hAnsi="ＭＳ Ｐゴシック"/>
          <w:sz w:val="24"/>
          <w:szCs w:val="24"/>
        </w:rPr>
      </w:pPr>
    </w:p>
    <w:p w14:paraId="0EBDADD3" w14:textId="77777777" w:rsidR="006D0C56" w:rsidRDefault="006D0C56">
      <w:pPr>
        <w:widowControl/>
        <w:jc w:val="left"/>
        <w:rPr>
          <w:rFonts w:ascii="ＭＳ Ｐゴシック" w:eastAsia="ＭＳ Ｐゴシック" w:hAnsi="ＭＳ Ｐゴシック"/>
          <w:sz w:val="24"/>
          <w:szCs w:val="24"/>
        </w:rPr>
      </w:pPr>
    </w:p>
    <w:p w14:paraId="1DC225AA" w14:textId="77777777" w:rsidR="006D0C56" w:rsidRPr="00F923CE" w:rsidRDefault="006D0C56" w:rsidP="006D0C56">
      <w:pPr>
        <w:jc w:val="right"/>
        <w:rPr>
          <w:sz w:val="20"/>
          <w:szCs w:val="20"/>
        </w:rPr>
      </w:pPr>
      <w:r w:rsidRPr="00F923CE">
        <w:rPr>
          <w:rFonts w:hint="eastAsia"/>
          <w:sz w:val="20"/>
          <w:szCs w:val="20"/>
        </w:rPr>
        <w:t>資料：和歌山県商工観光労働部「観光客動態調査報告書」</w:t>
      </w:r>
    </w:p>
    <w:p w14:paraId="3C2BA31B" w14:textId="77777777" w:rsidR="001A062C" w:rsidRDefault="001A062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11D0D0F" w14:textId="77777777" w:rsidR="007F59C2" w:rsidRDefault="007F59C2" w:rsidP="00F923CE">
      <w:pPr>
        <w:jc w:val="center"/>
        <w:rPr>
          <w:rFonts w:ascii="ＭＳ Ｐゴシック" w:eastAsia="ＭＳ Ｐゴシック" w:hAnsi="ＭＳ Ｐゴシック"/>
          <w:sz w:val="24"/>
          <w:szCs w:val="24"/>
        </w:rPr>
      </w:pPr>
      <w:r w:rsidRPr="00170B48">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888640" behindDoc="0" locked="0" layoutInCell="1" allowOverlap="1" wp14:anchorId="05C8F15D" wp14:editId="08E03D4D">
                <wp:simplePos x="0" y="0"/>
                <wp:positionH relativeFrom="column">
                  <wp:posOffset>4445</wp:posOffset>
                </wp:positionH>
                <wp:positionV relativeFrom="paragraph">
                  <wp:posOffset>23495</wp:posOffset>
                </wp:positionV>
                <wp:extent cx="5762625" cy="85725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5762625" cy="857250"/>
                        </a:xfrm>
                        <a:prstGeom prst="roundRect">
                          <a:avLst/>
                        </a:prstGeom>
                        <a:noFill/>
                        <a:ln w="19050" cap="flat" cmpd="sng" algn="ctr">
                          <a:solidFill>
                            <a:schemeClr val="bg1">
                              <a:lumMod val="50000"/>
                            </a:schemeClr>
                          </a:solidFill>
                          <a:prstDash val="solid"/>
                        </a:ln>
                        <a:effectLst/>
                      </wps:spPr>
                      <wps:txbx>
                        <w:txbxContent>
                          <w:p w14:paraId="2F814C3F" w14:textId="77777777" w:rsidR="005C1053" w:rsidRPr="007F59C2" w:rsidRDefault="005C1053" w:rsidP="00CA4D65">
                            <w:pPr>
                              <w:ind w:firstLineChars="100" w:firstLine="210"/>
                              <w:jc w:val="left"/>
                              <w:rPr>
                                <w:rFonts w:ascii="HG丸ｺﾞｼｯｸM-PRO" w:eastAsia="HG丸ｺﾞｼｯｸM-PRO" w:hAnsi="HG丸ｺﾞｼｯｸM-PRO"/>
                                <w:color w:val="000000" w:themeColor="text1"/>
                              </w:rPr>
                            </w:pPr>
                            <w:r w:rsidRPr="007F59C2">
                              <w:rPr>
                                <w:rFonts w:ascii="HG丸ｺﾞｼｯｸM-PRO" w:eastAsia="HG丸ｺﾞｼｯｸM-PRO" w:hAnsi="HG丸ｺﾞｼｯｸM-PRO" w:hint="eastAsia"/>
                                <w:color w:val="000000" w:themeColor="text1"/>
                              </w:rPr>
                              <w:t>高野山への観光客数</w:t>
                            </w:r>
                            <w:r>
                              <w:rPr>
                                <w:rFonts w:ascii="HG丸ｺﾞｼｯｸM-PRO" w:eastAsia="HG丸ｺﾞｼｯｸM-PRO" w:hAnsi="HG丸ｺﾞｼｯｸM-PRO" w:hint="eastAsia"/>
                                <w:color w:val="000000" w:themeColor="text1"/>
                              </w:rPr>
                              <w:t>の月別推移を平成21年と平成26年で比較してみると、平成21年では8月が最も多くなっていましたが、平成26年では11月と5月が多くなっており、気候のよい春と秋の時期の観光客が増えていることがわかります。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8F15D" id="角丸四角形 18" o:spid="_x0000_s1076" style="position:absolute;left:0;text-align:left;margin-left:.35pt;margin-top:1.85pt;width:453.75pt;height:6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" filled="f" strokecolor="#7f7f7f [1612]" strokeweight="1.5pt">
                <v:textbox>
                  <w:txbxContent>
                    <w:p w14:paraId="2F814C3F" w14:textId="77777777" w:rsidR="005C1053" w:rsidRPr="007F59C2" w:rsidRDefault="005C1053" w:rsidP="00CA4D65">
                      <w:pPr>
                        <w:ind w:firstLineChars="100" w:firstLine="210"/>
                        <w:jc w:val="left"/>
                        <w:rPr>
                          <w:rFonts w:ascii="HG丸ｺﾞｼｯｸM-PRO" w:eastAsia="HG丸ｺﾞｼｯｸM-PRO" w:hAnsi="HG丸ｺﾞｼｯｸM-PRO"/>
                          <w:color w:val="000000" w:themeColor="text1"/>
                        </w:rPr>
                      </w:pPr>
                      <w:r w:rsidRPr="007F59C2">
                        <w:rPr>
                          <w:rFonts w:ascii="HG丸ｺﾞｼｯｸM-PRO" w:eastAsia="HG丸ｺﾞｼｯｸM-PRO" w:hAnsi="HG丸ｺﾞｼｯｸM-PRO" w:hint="eastAsia"/>
                          <w:color w:val="000000" w:themeColor="text1"/>
                        </w:rPr>
                        <w:t>高野山への観光客数</w:t>
                      </w:r>
                      <w:r>
                        <w:rPr>
                          <w:rFonts w:ascii="HG丸ｺﾞｼｯｸM-PRO" w:eastAsia="HG丸ｺﾞｼｯｸM-PRO" w:hAnsi="HG丸ｺﾞｼｯｸM-PRO" w:hint="eastAsia"/>
                          <w:color w:val="000000" w:themeColor="text1"/>
                        </w:rPr>
                        <w:t>の月別推移を平成21年と平成26年で比較してみると、平成21年では8月が最も多くなっていましたが、平成26年では11月と5月が多くなっており、気候のよい春と秋の時期の観光客が増えていることがわかります。</w:t>
                      </w:r>
                    </w:p>
                  </w:txbxContent>
                </v:textbox>
              </v:roundrect>
            </w:pict>
          </mc:Fallback>
        </mc:AlternateContent>
      </w:r>
    </w:p>
    <w:p w14:paraId="028AF8E1" w14:textId="77777777" w:rsidR="007F59C2" w:rsidRDefault="007F59C2" w:rsidP="00F923CE">
      <w:pPr>
        <w:jc w:val="center"/>
        <w:rPr>
          <w:rFonts w:ascii="ＭＳ Ｐゴシック" w:eastAsia="ＭＳ Ｐゴシック" w:hAnsi="ＭＳ Ｐゴシック"/>
          <w:sz w:val="24"/>
          <w:szCs w:val="24"/>
        </w:rPr>
      </w:pPr>
    </w:p>
    <w:p w14:paraId="287A901A" w14:textId="77777777" w:rsidR="007F59C2" w:rsidRDefault="007F59C2" w:rsidP="00F923CE">
      <w:pPr>
        <w:jc w:val="center"/>
        <w:rPr>
          <w:rFonts w:ascii="ＭＳ Ｐゴシック" w:eastAsia="ＭＳ Ｐゴシック" w:hAnsi="ＭＳ Ｐゴシック"/>
          <w:sz w:val="24"/>
          <w:szCs w:val="24"/>
        </w:rPr>
      </w:pPr>
    </w:p>
    <w:p w14:paraId="00F7106A" w14:textId="77777777" w:rsidR="007F59C2" w:rsidRDefault="007F59C2" w:rsidP="00F923CE">
      <w:pPr>
        <w:jc w:val="center"/>
        <w:rPr>
          <w:rFonts w:ascii="ＭＳ Ｐゴシック" w:eastAsia="ＭＳ Ｐゴシック" w:hAnsi="ＭＳ Ｐゴシック"/>
          <w:sz w:val="24"/>
          <w:szCs w:val="24"/>
        </w:rPr>
      </w:pPr>
    </w:p>
    <w:p w14:paraId="213D6A42" w14:textId="77777777" w:rsidR="007F59C2" w:rsidRDefault="007F59C2" w:rsidP="00F923CE">
      <w:pPr>
        <w:jc w:val="center"/>
        <w:rPr>
          <w:rFonts w:ascii="ＭＳ Ｐゴシック" w:eastAsia="ＭＳ Ｐゴシック" w:hAnsi="ＭＳ Ｐゴシック"/>
          <w:sz w:val="24"/>
          <w:szCs w:val="24"/>
        </w:rPr>
      </w:pPr>
    </w:p>
    <w:p w14:paraId="4C221ED9" w14:textId="77777777" w:rsidR="00F923CE" w:rsidRPr="00F923CE" w:rsidRDefault="00F923CE" w:rsidP="00F923CE">
      <w:pPr>
        <w:jc w:val="center"/>
        <w:rPr>
          <w:rFonts w:ascii="ＭＳ Ｐゴシック" w:eastAsia="ＭＳ Ｐゴシック" w:hAnsi="ＭＳ Ｐゴシック"/>
          <w:sz w:val="24"/>
          <w:szCs w:val="24"/>
        </w:rPr>
      </w:pPr>
      <w:r w:rsidRPr="00F923CE">
        <w:rPr>
          <w:rFonts w:ascii="ＭＳ Ｐゴシック" w:eastAsia="ＭＳ Ｐゴシック" w:hAnsi="ＭＳ Ｐゴシック" w:hint="eastAsia"/>
          <w:sz w:val="24"/>
          <w:szCs w:val="24"/>
        </w:rPr>
        <w:t>高野山への観光客数の</w:t>
      </w:r>
      <w:r>
        <w:rPr>
          <w:rFonts w:ascii="ＭＳ Ｐゴシック" w:eastAsia="ＭＳ Ｐゴシック" w:hAnsi="ＭＳ Ｐゴシック" w:hint="eastAsia"/>
          <w:sz w:val="24"/>
          <w:szCs w:val="24"/>
        </w:rPr>
        <w:t>月別</w:t>
      </w:r>
      <w:r w:rsidRPr="00F923CE">
        <w:rPr>
          <w:rFonts w:ascii="ＭＳ Ｐゴシック" w:eastAsia="ＭＳ Ｐゴシック" w:hAnsi="ＭＳ Ｐゴシック" w:hint="eastAsia"/>
          <w:sz w:val="24"/>
          <w:szCs w:val="24"/>
        </w:rPr>
        <w:t>推移</w:t>
      </w:r>
      <w:r>
        <w:rPr>
          <w:rFonts w:ascii="ＭＳ Ｐゴシック" w:eastAsia="ＭＳ Ｐゴシック" w:hAnsi="ＭＳ Ｐゴシック" w:hint="eastAsia"/>
          <w:sz w:val="24"/>
          <w:szCs w:val="24"/>
        </w:rPr>
        <w:t>（平成26年）</w:t>
      </w:r>
    </w:p>
    <w:p w14:paraId="54064B00" w14:textId="77777777" w:rsidR="00852564" w:rsidRDefault="002E2B28" w:rsidP="00E350DC">
      <w:r>
        <w:rPr>
          <w:noProof/>
        </w:rPr>
        <w:drawing>
          <wp:anchor distT="0" distB="0" distL="114300" distR="114300" simplePos="0" relativeHeight="251900928" behindDoc="1" locked="0" layoutInCell="1" allowOverlap="1" wp14:anchorId="1D9C7583" wp14:editId="1654E175">
            <wp:simplePos x="0" y="0"/>
            <wp:positionH relativeFrom="column">
              <wp:posOffset>4445</wp:posOffset>
            </wp:positionH>
            <wp:positionV relativeFrom="paragraph">
              <wp:posOffset>90170</wp:posOffset>
            </wp:positionV>
            <wp:extent cx="5759450" cy="261683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616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83132" w14:textId="77777777" w:rsidR="00852564" w:rsidRPr="00F923CE" w:rsidRDefault="00852564" w:rsidP="00F923CE">
      <w:pPr>
        <w:jc w:val="center"/>
      </w:pPr>
    </w:p>
    <w:p w14:paraId="6E03F7BE" w14:textId="77777777" w:rsidR="00852564" w:rsidRDefault="00852564" w:rsidP="00E350DC"/>
    <w:p w14:paraId="29443726" w14:textId="77777777" w:rsidR="00F923CE" w:rsidRDefault="00F923CE" w:rsidP="00E350DC"/>
    <w:p w14:paraId="390481D9" w14:textId="77777777" w:rsidR="00F923CE" w:rsidRDefault="00F923CE" w:rsidP="00E350DC"/>
    <w:p w14:paraId="7CF641E3" w14:textId="77777777" w:rsidR="00F923CE" w:rsidRDefault="00F923CE" w:rsidP="00E350DC"/>
    <w:p w14:paraId="0E4A9C6D" w14:textId="77777777" w:rsidR="00F923CE" w:rsidRDefault="00F923CE" w:rsidP="00E350DC"/>
    <w:p w14:paraId="5F5FB7EB" w14:textId="77777777" w:rsidR="00F923CE" w:rsidRDefault="00F923CE" w:rsidP="00E350DC"/>
    <w:p w14:paraId="761FA6A8" w14:textId="77777777" w:rsidR="00F923CE" w:rsidRDefault="00F923CE" w:rsidP="00E350DC"/>
    <w:p w14:paraId="374977A3" w14:textId="77777777" w:rsidR="00F923CE" w:rsidRDefault="00F923CE" w:rsidP="00E350DC"/>
    <w:p w14:paraId="187F84C1" w14:textId="77777777" w:rsidR="00F923CE" w:rsidRDefault="00F923CE" w:rsidP="00E350DC"/>
    <w:p w14:paraId="6F14A019" w14:textId="77777777" w:rsidR="00F923CE" w:rsidRDefault="00F923CE" w:rsidP="00E350DC"/>
    <w:p w14:paraId="054EE3EF" w14:textId="77777777" w:rsidR="00F923CE" w:rsidRPr="00F923CE" w:rsidRDefault="00F923CE" w:rsidP="00F923CE">
      <w:pPr>
        <w:jc w:val="right"/>
        <w:rPr>
          <w:sz w:val="20"/>
          <w:szCs w:val="20"/>
        </w:rPr>
      </w:pPr>
      <w:r w:rsidRPr="00F923CE">
        <w:rPr>
          <w:rFonts w:hint="eastAsia"/>
          <w:sz w:val="20"/>
          <w:szCs w:val="20"/>
        </w:rPr>
        <w:t>資料：和歌山県商工観光労働部「観光客動態調査報告書」</w:t>
      </w:r>
    </w:p>
    <w:p w14:paraId="3E8AFD40" w14:textId="77777777" w:rsidR="00F923CE" w:rsidRPr="00F923CE" w:rsidRDefault="00F923CE" w:rsidP="00E350DC"/>
    <w:p w14:paraId="75224747" w14:textId="77777777" w:rsidR="00A16859" w:rsidRDefault="00A16859">
      <w:pPr>
        <w:widowControl/>
        <w:jc w:val="left"/>
      </w:pPr>
    </w:p>
    <w:p w14:paraId="3F15767D" w14:textId="77777777" w:rsidR="00A16859" w:rsidRDefault="00A16859" w:rsidP="00A16859">
      <w:pPr>
        <w:widowControl/>
        <w:jc w:val="center"/>
      </w:pPr>
      <w:r w:rsidRPr="00F923CE">
        <w:rPr>
          <w:rFonts w:ascii="ＭＳ Ｐゴシック" w:eastAsia="ＭＳ Ｐゴシック" w:hAnsi="ＭＳ Ｐゴシック" w:hint="eastAsia"/>
          <w:sz w:val="24"/>
          <w:szCs w:val="24"/>
        </w:rPr>
        <w:t>高野山への観光客数の</w:t>
      </w:r>
      <w:r>
        <w:rPr>
          <w:rFonts w:ascii="ＭＳ Ｐゴシック" w:eastAsia="ＭＳ Ｐゴシック" w:hAnsi="ＭＳ Ｐゴシック" w:hint="eastAsia"/>
          <w:sz w:val="24"/>
          <w:szCs w:val="24"/>
        </w:rPr>
        <w:t>月別</w:t>
      </w:r>
      <w:r w:rsidRPr="00F923CE">
        <w:rPr>
          <w:rFonts w:ascii="ＭＳ Ｐゴシック" w:eastAsia="ＭＳ Ｐゴシック" w:hAnsi="ＭＳ Ｐゴシック" w:hint="eastAsia"/>
          <w:sz w:val="24"/>
          <w:szCs w:val="24"/>
        </w:rPr>
        <w:t>推移</w:t>
      </w:r>
      <w:r>
        <w:rPr>
          <w:rFonts w:ascii="ＭＳ Ｐゴシック" w:eastAsia="ＭＳ Ｐゴシック" w:hAnsi="ＭＳ Ｐゴシック" w:hint="eastAsia"/>
          <w:sz w:val="24"/>
          <w:szCs w:val="24"/>
        </w:rPr>
        <w:t>（平成21年）</w:t>
      </w:r>
    </w:p>
    <w:p w14:paraId="356F7174" w14:textId="77777777" w:rsidR="00A16859" w:rsidRDefault="002E2B28" w:rsidP="00A16859">
      <w:pPr>
        <w:widowControl/>
        <w:jc w:val="center"/>
      </w:pPr>
      <w:r>
        <w:rPr>
          <w:noProof/>
        </w:rPr>
        <w:drawing>
          <wp:anchor distT="0" distB="0" distL="114300" distR="114300" simplePos="0" relativeHeight="251899904" behindDoc="1" locked="0" layoutInCell="1" allowOverlap="1" wp14:anchorId="515A0830" wp14:editId="05F90C9B">
            <wp:simplePos x="0" y="0"/>
            <wp:positionH relativeFrom="column">
              <wp:posOffset>4445</wp:posOffset>
            </wp:positionH>
            <wp:positionV relativeFrom="paragraph">
              <wp:posOffset>61595</wp:posOffset>
            </wp:positionV>
            <wp:extent cx="5759640" cy="261684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640" cy="261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03307" w14:textId="77777777" w:rsidR="00A16859" w:rsidRDefault="00A16859">
      <w:pPr>
        <w:widowControl/>
        <w:jc w:val="left"/>
      </w:pPr>
    </w:p>
    <w:p w14:paraId="78925CBF" w14:textId="77777777" w:rsidR="00A16859" w:rsidRDefault="00A16859">
      <w:pPr>
        <w:widowControl/>
        <w:jc w:val="left"/>
      </w:pPr>
    </w:p>
    <w:p w14:paraId="21FCF6FC" w14:textId="77777777" w:rsidR="00A16859" w:rsidRDefault="00A16859">
      <w:pPr>
        <w:widowControl/>
        <w:jc w:val="left"/>
      </w:pPr>
    </w:p>
    <w:p w14:paraId="009BF519" w14:textId="77777777" w:rsidR="00A16859" w:rsidRDefault="00A16859">
      <w:pPr>
        <w:widowControl/>
        <w:jc w:val="left"/>
      </w:pPr>
    </w:p>
    <w:p w14:paraId="7A16617F" w14:textId="77777777" w:rsidR="00A16859" w:rsidRDefault="00A16859">
      <w:pPr>
        <w:widowControl/>
        <w:jc w:val="left"/>
      </w:pPr>
    </w:p>
    <w:p w14:paraId="47A745CA" w14:textId="77777777" w:rsidR="00A16859" w:rsidRDefault="00A16859">
      <w:pPr>
        <w:widowControl/>
        <w:jc w:val="left"/>
      </w:pPr>
    </w:p>
    <w:p w14:paraId="772D371D" w14:textId="77777777" w:rsidR="00A16859" w:rsidRDefault="00A16859">
      <w:pPr>
        <w:widowControl/>
        <w:jc w:val="left"/>
      </w:pPr>
    </w:p>
    <w:p w14:paraId="1CA8407C" w14:textId="77777777" w:rsidR="00A16859" w:rsidRDefault="00A16859">
      <w:pPr>
        <w:widowControl/>
        <w:jc w:val="left"/>
      </w:pPr>
    </w:p>
    <w:p w14:paraId="7DBE8CB7" w14:textId="77777777" w:rsidR="00A16859" w:rsidRDefault="00A16859">
      <w:pPr>
        <w:widowControl/>
        <w:jc w:val="left"/>
      </w:pPr>
    </w:p>
    <w:p w14:paraId="1229471D" w14:textId="77777777" w:rsidR="00A16859" w:rsidRDefault="00A16859">
      <w:pPr>
        <w:widowControl/>
        <w:jc w:val="left"/>
      </w:pPr>
    </w:p>
    <w:p w14:paraId="5499D61C" w14:textId="77777777" w:rsidR="00A16859" w:rsidRDefault="00A16859">
      <w:pPr>
        <w:widowControl/>
        <w:jc w:val="left"/>
      </w:pPr>
    </w:p>
    <w:p w14:paraId="2CB7E151" w14:textId="77777777" w:rsidR="00A16859" w:rsidRPr="00F923CE" w:rsidRDefault="00A16859" w:rsidP="00A16859">
      <w:pPr>
        <w:jc w:val="right"/>
        <w:rPr>
          <w:sz w:val="20"/>
          <w:szCs w:val="20"/>
        </w:rPr>
      </w:pPr>
      <w:r w:rsidRPr="00F923CE">
        <w:rPr>
          <w:rFonts w:hint="eastAsia"/>
          <w:sz w:val="20"/>
          <w:szCs w:val="20"/>
        </w:rPr>
        <w:t>資料：和歌山県商工観光労働部「観光客動態調査報告書」</w:t>
      </w:r>
    </w:p>
    <w:p w14:paraId="254B9E8B" w14:textId="77777777" w:rsidR="00A96E27" w:rsidRDefault="00A96E27">
      <w:pPr>
        <w:widowControl/>
        <w:jc w:val="left"/>
      </w:pPr>
      <w:r>
        <w:br w:type="page"/>
      </w:r>
    </w:p>
    <w:p w14:paraId="610E0439" w14:textId="77777777" w:rsidR="006B5C0D" w:rsidRDefault="006B5C0D" w:rsidP="00A96E27">
      <w:pPr>
        <w:widowControl/>
        <w:spacing w:line="40" w:lineRule="exact"/>
        <w:jc w:val="left"/>
      </w:pPr>
    </w:p>
    <w:p w14:paraId="71C4F4B7" w14:textId="77777777" w:rsidR="00610DE5" w:rsidRPr="007818CF" w:rsidRDefault="00610DE5" w:rsidP="008C3FB7">
      <w:pPr>
        <w:pStyle w:val="2"/>
      </w:pPr>
      <w:bookmarkStart w:id="33" w:name="_Toc438720342"/>
      <w:r w:rsidRPr="007818CF">
        <w:rPr>
          <w:rFonts w:hint="eastAsia"/>
        </w:rPr>
        <w:t>３</w:t>
      </w:r>
      <w:r w:rsidR="0084279E" w:rsidRPr="007818CF">
        <w:rPr>
          <w:rFonts w:hint="eastAsia"/>
        </w:rPr>
        <w:t>．</w:t>
      </w:r>
      <w:r w:rsidR="00B939D7" w:rsidRPr="007818CF">
        <w:rPr>
          <w:rFonts w:hint="eastAsia"/>
        </w:rPr>
        <w:t>希望に応じて結婚、出産、子育てができる環境を創出する</w:t>
      </w:r>
      <w:bookmarkEnd w:id="33"/>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000DBD" w:rsidRPr="00610DE5" w14:paraId="412175D6" w14:textId="77777777" w:rsidTr="003A1963">
        <w:trPr>
          <w:trHeight w:val="327"/>
        </w:trPr>
        <w:tc>
          <w:tcPr>
            <w:tcW w:w="8989" w:type="dxa"/>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2BED13E8" w14:textId="77777777" w:rsidR="00000DBD" w:rsidRPr="008413ED" w:rsidRDefault="00000DBD" w:rsidP="00000DBD">
            <w:pPr>
              <w:rPr>
                <w:rFonts w:ascii="HG丸ｺﾞｼｯｸM-PRO" w:eastAsia="HG丸ｺﾞｼｯｸM-PRO" w:hAnsi="HG丸ｺﾞｼｯｸM-PRO" w:cs="Times New Roman"/>
                <w:b/>
                <w:kern w:val="0"/>
                <w:sz w:val="22"/>
              </w:rPr>
            </w:pPr>
            <w:r w:rsidRPr="00000DBD">
              <w:rPr>
                <w:rFonts w:ascii="HG丸ｺﾞｼｯｸM-PRO" w:eastAsia="HG丸ｺﾞｼｯｸM-PRO" w:hAnsi="HG丸ｺﾞｼｯｸM-PRO" w:cs="Times New Roman" w:hint="eastAsia"/>
                <w:b/>
                <w:color w:val="FFFFFF" w:themeColor="background1"/>
                <w:kern w:val="0"/>
                <w:sz w:val="24"/>
                <w:szCs w:val="24"/>
              </w:rPr>
              <w:t>■基本目標</w:t>
            </w:r>
          </w:p>
        </w:tc>
      </w:tr>
      <w:tr w:rsidR="00000DBD" w:rsidRPr="00610DE5" w14:paraId="45729385" w14:textId="77777777" w:rsidTr="00000DBD">
        <w:trPr>
          <w:trHeight w:val="552"/>
        </w:trPr>
        <w:tc>
          <w:tcPr>
            <w:tcW w:w="8989" w:type="dxa"/>
            <w:tcBorders>
              <w:top w:val="single" w:sz="12" w:space="0" w:color="auto"/>
              <w:left w:val="single" w:sz="12" w:space="0" w:color="auto"/>
              <w:bottom w:val="single" w:sz="12" w:space="0" w:color="auto"/>
              <w:right w:val="single" w:sz="12" w:space="0" w:color="auto"/>
            </w:tcBorders>
            <w:vAlign w:val="center"/>
          </w:tcPr>
          <w:p w14:paraId="3BB26251" w14:textId="77777777" w:rsidR="00000DBD" w:rsidRPr="00610DE5" w:rsidRDefault="009727D5" w:rsidP="00EF7A55">
            <w:pPr>
              <w:spacing w:line="120" w:lineRule="auto"/>
              <w:ind w:firstLineChars="102" w:firstLine="224"/>
              <w:rPr>
                <w:rFonts w:asciiTheme="minorEastAsia" w:hAnsiTheme="minorEastAsia" w:cs="Times New Roman"/>
                <w:kern w:val="0"/>
                <w:sz w:val="20"/>
                <w:szCs w:val="20"/>
              </w:rPr>
            </w:pPr>
            <w:r>
              <w:rPr>
                <w:rFonts w:ascii="HG丸ｺﾞｼｯｸM-PRO" w:eastAsia="HG丸ｺﾞｼｯｸM-PRO" w:hAnsi="HG丸ｺﾞｼｯｸM-PRO" w:cs="Times New Roman" w:hint="eastAsia"/>
                <w:kern w:val="0"/>
                <w:sz w:val="22"/>
              </w:rPr>
              <w:t>高野町</w:t>
            </w:r>
            <w:r w:rsidR="00EF7A55">
              <w:rPr>
                <w:rFonts w:ascii="HG丸ｺﾞｼｯｸM-PRO" w:eastAsia="HG丸ｺﾞｼｯｸM-PRO" w:hAnsi="HG丸ｺﾞｼｯｸM-PRO" w:cs="Times New Roman" w:hint="eastAsia"/>
                <w:kern w:val="0"/>
                <w:sz w:val="22"/>
              </w:rPr>
              <w:t>は子どもを</w:t>
            </w:r>
            <w:r w:rsidR="000B0E67">
              <w:rPr>
                <w:rFonts w:ascii="HG丸ｺﾞｼｯｸM-PRO" w:eastAsia="HG丸ｺﾞｼｯｸM-PRO" w:hAnsi="HG丸ｺﾞｼｯｸM-PRO" w:cs="Times New Roman" w:hint="eastAsia"/>
                <w:kern w:val="0"/>
                <w:sz w:val="22"/>
              </w:rPr>
              <w:t>生み</w:t>
            </w:r>
            <w:r w:rsidR="00EF7A55">
              <w:rPr>
                <w:rFonts w:ascii="HG丸ｺﾞｼｯｸM-PRO" w:eastAsia="HG丸ｺﾞｼｯｸM-PRO" w:hAnsi="HG丸ｺﾞｼｯｸM-PRO" w:cs="Times New Roman" w:hint="eastAsia"/>
                <w:kern w:val="0"/>
                <w:sz w:val="22"/>
              </w:rPr>
              <w:t>、育てやすい環境にありますが、さらなる</w:t>
            </w:r>
            <w:r w:rsidR="00523D99">
              <w:rPr>
                <w:rFonts w:ascii="HG丸ｺﾞｼｯｸM-PRO" w:eastAsia="HG丸ｺﾞｼｯｸM-PRO" w:hAnsi="HG丸ｺﾞｼｯｸM-PRO" w:cs="Times New Roman" w:hint="eastAsia"/>
                <w:kern w:val="0"/>
                <w:sz w:val="22"/>
              </w:rPr>
              <w:t>子育て</w:t>
            </w:r>
            <w:r w:rsidR="00523D99" w:rsidRPr="00523D99">
              <w:rPr>
                <w:rFonts w:ascii="HG丸ｺﾞｼｯｸM-PRO" w:eastAsia="HG丸ｺﾞｼｯｸM-PRO" w:hAnsi="HG丸ｺﾞｼｯｸM-PRO" w:cs="Times New Roman" w:hint="eastAsia"/>
                <w:kern w:val="0"/>
                <w:sz w:val="22"/>
              </w:rPr>
              <w:t>世代が安心して働き、結婚・出産・子育て・教育がしやすい環境整備に切れ目なく取り組むとともに、暮らしのベースとなる住宅支援や、多彩な雇用の創出などの施策を推進し、住んでみたい、愛着を抱きいつまでも住み続けたい</w:t>
            </w:r>
            <w:r w:rsidR="00523D99">
              <w:rPr>
                <w:rFonts w:ascii="HG丸ｺﾞｼｯｸM-PRO" w:eastAsia="HG丸ｺﾞｼｯｸM-PRO" w:hAnsi="HG丸ｺﾞｼｯｸM-PRO" w:cs="Times New Roman" w:hint="eastAsia"/>
                <w:kern w:val="0"/>
                <w:sz w:val="22"/>
              </w:rPr>
              <w:t>など</w:t>
            </w:r>
            <w:r w:rsidR="00523D99" w:rsidRPr="00523D99">
              <w:rPr>
                <w:rFonts w:ascii="HG丸ｺﾞｼｯｸM-PRO" w:eastAsia="HG丸ｺﾞｼｯｸM-PRO" w:hAnsi="HG丸ｺﾞｼｯｸM-PRO" w:cs="Times New Roman" w:hint="eastAsia"/>
                <w:kern w:val="0"/>
                <w:sz w:val="22"/>
              </w:rPr>
              <w:t>、子育て世代の希望をかなえるまちを創出</w:t>
            </w:r>
            <w:r w:rsidR="00523D99">
              <w:rPr>
                <w:rFonts w:ascii="HG丸ｺﾞｼｯｸM-PRO" w:eastAsia="HG丸ｺﾞｼｯｸM-PRO" w:hAnsi="HG丸ｺﾞｼｯｸM-PRO" w:cs="Times New Roman" w:hint="eastAsia"/>
                <w:kern w:val="0"/>
                <w:sz w:val="22"/>
              </w:rPr>
              <w:t>する取り組み</w:t>
            </w:r>
            <w:r w:rsidR="00523D99" w:rsidRPr="00523D99">
              <w:rPr>
                <w:rFonts w:ascii="HG丸ｺﾞｼｯｸM-PRO" w:eastAsia="HG丸ｺﾞｼｯｸM-PRO" w:hAnsi="HG丸ｺﾞｼｯｸM-PRO" w:cs="Times New Roman" w:hint="eastAsia"/>
                <w:kern w:val="0"/>
                <w:sz w:val="22"/>
              </w:rPr>
              <w:t>を進めます。</w:t>
            </w:r>
          </w:p>
        </w:tc>
      </w:tr>
      <w:tr w:rsidR="00FF3DC9" w:rsidRPr="00576552" w14:paraId="1C75D6BC" w14:textId="77777777" w:rsidTr="00FF3DC9">
        <w:trPr>
          <w:trHeight w:val="327"/>
        </w:trPr>
        <w:tc>
          <w:tcPr>
            <w:tcW w:w="8989" w:type="dxa"/>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579223D7" w14:textId="77777777" w:rsidR="00FF3DC9" w:rsidRPr="00576552" w:rsidRDefault="00FF3DC9" w:rsidP="00FF3DC9">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t>■数値目標</w:t>
            </w:r>
          </w:p>
        </w:tc>
      </w:tr>
      <w:tr w:rsidR="00FF3DC9" w:rsidRPr="0093071B" w14:paraId="0CD418C4" w14:textId="77777777" w:rsidTr="00FF3DC9">
        <w:trPr>
          <w:trHeight w:val="599"/>
        </w:trPr>
        <w:tc>
          <w:tcPr>
            <w:tcW w:w="8989" w:type="dxa"/>
            <w:tcBorders>
              <w:left w:val="single" w:sz="12" w:space="0" w:color="auto"/>
              <w:bottom w:val="single" w:sz="12" w:space="0" w:color="auto"/>
              <w:right w:val="single" w:sz="12" w:space="0" w:color="auto"/>
            </w:tcBorders>
            <w:vAlign w:val="center"/>
          </w:tcPr>
          <w:p w14:paraId="6FBBA5CA" w14:textId="0AEC7DFC" w:rsidR="00FF3DC9" w:rsidRPr="0093071B" w:rsidRDefault="00FF3DC9" w:rsidP="00FF3DC9">
            <w:pPr>
              <w:spacing w:line="120" w:lineRule="auto"/>
              <w:ind w:firstLineChars="2" w:firstLine="4"/>
              <w:rPr>
                <w:rFonts w:ascii="HG丸ｺﾞｼｯｸM-PRO" w:eastAsia="HG丸ｺﾞｼｯｸM-PRO" w:hAnsi="HG丸ｺﾞｼｯｸM-PRO" w:cs="Times New Roman"/>
                <w:b/>
                <w:kern w:val="0"/>
                <w:sz w:val="22"/>
              </w:rPr>
            </w:pPr>
            <w:r>
              <w:rPr>
                <w:rFonts w:ascii="HG丸ｺﾞｼｯｸM-PRO" w:eastAsia="HG丸ｺﾞｼｯｸM-PRO" w:hAnsi="HG丸ｺﾞｼｯｸM-PRO" w:hint="eastAsia"/>
                <w:color w:val="000000" w:themeColor="text1"/>
                <w:szCs w:val="21"/>
              </w:rPr>
              <w:t>・</w:t>
            </w:r>
            <w:r w:rsidR="00CD69B6">
              <w:rPr>
                <w:rFonts w:ascii="HG丸ｺﾞｼｯｸM-PRO" w:eastAsia="HG丸ｺﾞｼｯｸM-PRO" w:hAnsi="HG丸ｺﾞｼｯｸM-PRO" w:hint="eastAsia"/>
                <w:color w:val="000000" w:themeColor="text1"/>
                <w:szCs w:val="21"/>
              </w:rPr>
              <w:t>令和2年度</w:t>
            </w:r>
            <w:r>
              <w:rPr>
                <w:rFonts w:ascii="HG丸ｺﾞｼｯｸM-PRO" w:eastAsia="HG丸ｺﾞｼｯｸM-PRO" w:hAnsi="HG丸ｺﾞｼｯｸM-PRO" w:hint="eastAsia"/>
                <w:color w:val="000000" w:themeColor="text1"/>
                <w:szCs w:val="21"/>
              </w:rPr>
              <w:t>に</w:t>
            </w:r>
            <w:r w:rsidRPr="00FF3DC9">
              <w:rPr>
                <w:rFonts w:ascii="HG丸ｺﾞｼｯｸM-PRO" w:eastAsia="HG丸ｺﾞｼｯｸM-PRO" w:hAnsi="HG丸ｺﾞｼｯｸM-PRO" w:hint="eastAsia"/>
                <w:color w:val="000000" w:themeColor="text1"/>
                <w:szCs w:val="21"/>
              </w:rPr>
              <w:t>合計特殊出生率</w:t>
            </w:r>
            <w:r w:rsidR="00BA28DB">
              <w:rPr>
                <w:rFonts w:ascii="HG丸ｺﾞｼｯｸM-PRO" w:eastAsia="HG丸ｺﾞｼｯｸM-PRO" w:hAnsi="HG丸ｺﾞｼｯｸM-PRO" w:hint="eastAsia"/>
                <w:color w:val="000000" w:themeColor="text1"/>
                <w:szCs w:val="21"/>
              </w:rPr>
              <w:t>を</w:t>
            </w:r>
            <w:r w:rsidRPr="00FF3DC9">
              <w:rPr>
                <w:rFonts w:ascii="HG丸ｺﾞｼｯｸM-PRO" w:eastAsia="HG丸ｺﾞｼｯｸM-PRO" w:hAnsi="HG丸ｺﾞｼｯｸM-PRO" w:hint="eastAsia"/>
                <w:color w:val="000000" w:themeColor="text1"/>
                <w:szCs w:val="21"/>
              </w:rPr>
              <w:t>1.46から1.8に回復</w:t>
            </w:r>
          </w:p>
        </w:tc>
      </w:tr>
    </w:tbl>
    <w:p w14:paraId="3FC6DDB6" w14:textId="77777777" w:rsidR="00000DBD" w:rsidRPr="00FF3DC9" w:rsidRDefault="00000DBD" w:rsidP="00000DBD">
      <w:pPr>
        <w:ind w:firstLineChars="100" w:firstLine="220"/>
        <w:rPr>
          <w:rFonts w:ascii="ＭＳ Ｐゴシック" w:eastAsia="ＭＳ Ｐゴシック" w:hAnsi="ＭＳ Ｐゴシック" w:cs="Times New Roman"/>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000DBD" w:rsidRPr="00610DE5" w14:paraId="343B35B8" w14:textId="77777777" w:rsidTr="003A1963">
        <w:trPr>
          <w:trHeight w:val="327"/>
        </w:trPr>
        <w:tc>
          <w:tcPr>
            <w:tcW w:w="8989"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4B346609" w14:textId="77777777" w:rsidR="00000DBD" w:rsidRPr="008413ED" w:rsidRDefault="00000DBD" w:rsidP="00000DBD">
            <w:pPr>
              <w:rPr>
                <w:rFonts w:ascii="HG丸ｺﾞｼｯｸM-PRO" w:eastAsia="HG丸ｺﾞｼｯｸM-PRO" w:hAnsi="HG丸ｺﾞｼｯｸM-PRO" w:cs="Times New Roman"/>
                <w:b/>
                <w:kern w:val="0"/>
                <w:sz w:val="22"/>
              </w:rPr>
            </w:pPr>
            <w:r w:rsidRPr="00000DBD">
              <w:rPr>
                <w:rFonts w:ascii="HG丸ｺﾞｼｯｸM-PRO" w:eastAsia="HG丸ｺﾞｼｯｸM-PRO" w:hAnsi="HG丸ｺﾞｼｯｸM-PRO" w:cs="Times New Roman" w:hint="eastAsia"/>
                <w:b/>
                <w:color w:val="FFFFFF" w:themeColor="background1"/>
                <w:kern w:val="0"/>
                <w:sz w:val="24"/>
                <w:szCs w:val="24"/>
              </w:rPr>
              <w:t>■具体的な施策と重要業績評価指標（KPI）</w:t>
            </w:r>
          </w:p>
        </w:tc>
      </w:tr>
      <w:tr w:rsidR="00000DBD" w:rsidRPr="00852564" w14:paraId="3D81787A" w14:textId="77777777" w:rsidTr="003A1963">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5E88B480" w14:textId="77777777" w:rsidR="00000DBD" w:rsidRPr="0099441F" w:rsidRDefault="00000DBD" w:rsidP="00523D99">
            <w:pPr>
              <w:rPr>
                <w:rFonts w:ascii="HG丸ｺﾞｼｯｸM-PRO" w:eastAsia="HG丸ｺﾞｼｯｸM-PRO" w:hAnsi="HG丸ｺﾞｼｯｸM-PRO" w:cs="Times New Roman"/>
                <w:kern w:val="0"/>
                <w:sz w:val="22"/>
              </w:rPr>
            </w:pPr>
            <w:r w:rsidRPr="0099441F">
              <w:rPr>
                <w:rFonts w:ascii="HG丸ｺﾞｼｯｸM-PRO" w:eastAsia="HG丸ｺﾞｼｯｸM-PRO" w:hAnsi="HG丸ｺﾞｼｯｸM-PRO" w:cs="Times New Roman" w:hint="eastAsia"/>
                <w:kern w:val="0"/>
                <w:sz w:val="22"/>
              </w:rPr>
              <w:t>（１）</w:t>
            </w:r>
            <w:r w:rsidR="00523D99" w:rsidRPr="0099441F">
              <w:rPr>
                <w:rFonts w:ascii="HG丸ｺﾞｼｯｸM-PRO" w:eastAsia="HG丸ｺﾞｼｯｸM-PRO" w:hAnsi="HG丸ｺﾞｼｯｸM-PRO" w:cs="Times New Roman" w:hint="eastAsia"/>
                <w:kern w:val="0"/>
                <w:sz w:val="22"/>
              </w:rPr>
              <w:t>子育てをしやすい環境の整備</w:t>
            </w:r>
          </w:p>
        </w:tc>
      </w:tr>
      <w:tr w:rsidR="00000DBD" w:rsidRPr="00610DE5" w14:paraId="7DE6DA77"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2AF7C254" w14:textId="77777777" w:rsidR="00000DBD" w:rsidRPr="003A1963" w:rsidRDefault="003A1963" w:rsidP="003A1963">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000DBD" w:rsidRPr="003A1963">
              <w:rPr>
                <w:rFonts w:ascii="ＭＳ Ｐゴシック" w:eastAsia="ＭＳ Ｐゴシック" w:hAnsi="ＭＳ Ｐゴシック" w:cs="Times New Roman" w:hint="eastAsia"/>
                <w:kern w:val="0"/>
                <w:sz w:val="22"/>
              </w:rPr>
              <w:t>基本的な方向性</w:t>
            </w:r>
          </w:p>
        </w:tc>
      </w:tr>
      <w:tr w:rsidR="00000DBD" w:rsidRPr="0093071B" w14:paraId="649B3C21" w14:textId="77777777" w:rsidTr="003A1963">
        <w:trPr>
          <w:trHeight w:val="856"/>
        </w:trPr>
        <w:tc>
          <w:tcPr>
            <w:tcW w:w="8989" w:type="dxa"/>
            <w:gridSpan w:val="3"/>
            <w:tcBorders>
              <w:left w:val="single" w:sz="12" w:space="0" w:color="auto"/>
              <w:bottom w:val="single" w:sz="4" w:space="0" w:color="auto"/>
              <w:right w:val="single" w:sz="12" w:space="0" w:color="auto"/>
            </w:tcBorders>
            <w:vAlign w:val="center"/>
          </w:tcPr>
          <w:p w14:paraId="1C581226" w14:textId="77777777" w:rsidR="00000DBD" w:rsidRPr="0093071B" w:rsidRDefault="0099441F" w:rsidP="00AE1AA1">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w:t>
            </w:r>
            <w:r w:rsidR="00AE1AA1" w:rsidRPr="0093071B">
              <w:rPr>
                <w:rFonts w:ascii="HG丸ｺﾞｼｯｸM-PRO" w:eastAsia="HG丸ｺﾞｼｯｸM-PRO" w:hAnsi="HG丸ｺﾞｼｯｸM-PRO" w:cs="Times New Roman" w:hint="eastAsia"/>
                <w:kern w:val="0"/>
                <w:szCs w:val="21"/>
              </w:rPr>
              <w:t>子育て支援施策の継続と充実</w:t>
            </w:r>
            <w:r w:rsidR="00A00CA1" w:rsidRPr="0093071B">
              <w:rPr>
                <w:rFonts w:ascii="HG丸ｺﾞｼｯｸM-PRO" w:eastAsia="HG丸ｺﾞｼｯｸM-PRO" w:hAnsi="HG丸ｺﾞｼｯｸM-PRO" w:cs="Times New Roman" w:hint="eastAsia"/>
                <w:kern w:val="0"/>
                <w:szCs w:val="21"/>
              </w:rPr>
              <w:t>【</w:t>
            </w:r>
            <w:r w:rsidR="006D4A2D" w:rsidRPr="0093071B">
              <w:rPr>
                <w:rFonts w:ascii="HG丸ｺﾞｼｯｸM-PRO" w:eastAsia="HG丸ｺﾞｼｯｸM-PRO" w:hAnsi="HG丸ｺﾞｼｯｸM-PRO" w:cs="Times New Roman" w:hint="eastAsia"/>
                <w:kern w:val="0"/>
                <w:szCs w:val="21"/>
              </w:rPr>
              <w:t>重点</w:t>
            </w:r>
            <w:r w:rsidR="00A00CA1" w:rsidRPr="0093071B">
              <w:rPr>
                <w:rFonts w:ascii="HG丸ｺﾞｼｯｸM-PRO" w:eastAsia="HG丸ｺﾞｼｯｸM-PRO" w:hAnsi="HG丸ｺﾞｼｯｸM-PRO" w:cs="Times New Roman" w:hint="eastAsia"/>
                <w:kern w:val="0"/>
                <w:szCs w:val="21"/>
              </w:rPr>
              <w:t>】</w:t>
            </w:r>
          </w:p>
          <w:p w14:paraId="79BD0CA6" w14:textId="77777777" w:rsidR="00000DBD" w:rsidRPr="0093071B" w:rsidRDefault="0099441F" w:rsidP="00BC1052">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4847D3" w:rsidRPr="0093071B">
              <w:rPr>
                <w:rFonts w:ascii="HG丸ｺﾞｼｯｸM-PRO" w:eastAsia="HG丸ｺﾞｼｯｸM-PRO" w:hAnsi="HG丸ｺﾞｼｯｸM-PRO" w:cs="Times New Roman" w:hint="eastAsia"/>
                <w:kern w:val="0"/>
                <w:szCs w:val="21"/>
              </w:rPr>
              <w:t>交流</w:t>
            </w:r>
            <w:r w:rsidR="0072257F" w:rsidRPr="0093071B">
              <w:rPr>
                <w:rFonts w:ascii="HG丸ｺﾞｼｯｸM-PRO" w:eastAsia="HG丸ｺﾞｼｯｸM-PRO" w:hAnsi="HG丸ｺﾞｼｯｸM-PRO" w:cs="Times New Roman" w:hint="eastAsia"/>
                <w:kern w:val="0"/>
                <w:szCs w:val="21"/>
              </w:rPr>
              <w:t>コミュニティ</w:t>
            </w:r>
            <w:r w:rsidR="004847D3" w:rsidRPr="0093071B">
              <w:rPr>
                <w:rFonts w:ascii="HG丸ｺﾞｼｯｸM-PRO" w:eastAsia="HG丸ｺﾞｼｯｸM-PRO" w:hAnsi="HG丸ｺﾞｼｯｸM-PRO" w:cs="Times New Roman" w:hint="eastAsia"/>
                <w:kern w:val="0"/>
                <w:szCs w:val="21"/>
              </w:rPr>
              <w:t>スペース等の整備</w:t>
            </w:r>
          </w:p>
        </w:tc>
      </w:tr>
      <w:tr w:rsidR="00000DBD" w:rsidRPr="00610DE5" w14:paraId="7706B73B"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325EB9B2" w14:textId="77777777" w:rsidR="00000DBD" w:rsidRPr="00D13632" w:rsidRDefault="003A1963" w:rsidP="00000DBD">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00000DBD" w:rsidRPr="00D13632">
              <w:rPr>
                <w:rFonts w:ascii="ＭＳ Ｐゴシック" w:eastAsia="ＭＳ Ｐゴシック" w:hAnsi="ＭＳ Ｐゴシック" w:cs="Times New Roman" w:hint="eastAsia"/>
                <w:kern w:val="0"/>
                <w:sz w:val="22"/>
              </w:rPr>
              <w:t>具体的な事業</w:t>
            </w:r>
          </w:p>
        </w:tc>
      </w:tr>
      <w:tr w:rsidR="00000DBD" w:rsidRPr="0093071B" w14:paraId="54BA1E3B" w14:textId="77777777" w:rsidTr="003A1963">
        <w:trPr>
          <w:trHeight w:val="2745"/>
        </w:trPr>
        <w:tc>
          <w:tcPr>
            <w:tcW w:w="8989" w:type="dxa"/>
            <w:gridSpan w:val="3"/>
            <w:tcBorders>
              <w:left w:val="single" w:sz="12" w:space="0" w:color="auto"/>
              <w:bottom w:val="single" w:sz="4" w:space="0" w:color="auto"/>
              <w:right w:val="single" w:sz="12" w:space="0" w:color="auto"/>
            </w:tcBorders>
            <w:vAlign w:val="center"/>
          </w:tcPr>
          <w:p w14:paraId="57B03CE8" w14:textId="77777777" w:rsidR="00F41499" w:rsidRPr="0093071B" w:rsidRDefault="00523D99" w:rsidP="00BC1052">
            <w:pPr>
              <w:rPr>
                <w:rFonts w:ascii="HG丸ｺﾞｼｯｸM-PRO" w:eastAsia="HG丸ｺﾞｼｯｸM-PRO" w:hAnsi="HG丸ｺﾞｼｯｸM-PRO"/>
                <w:szCs w:val="21"/>
              </w:rPr>
            </w:pPr>
            <w:r w:rsidRPr="0093071B">
              <w:rPr>
                <w:rFonts w:ascii="HG丸ｺﾞｼｯｸM-PRO" w:eastAsia="HG丸ｺﾞｼｯｸM-PRO" w:hAnsi="HG丸ｺﾞｼｯｸM-PRO" w:hint="eastAsia"/>
                <w:szCs w:val="21"/>
              </w:rPr>
              <w:t>・</w:t>
            </w:r>
            <w:r w:rsidR="00F41499" w:rsidRPr="0093071B">
              <w:rPr>
                <w:rFonts w:ascii="HG丸ｺﾞｼｯｸM-PRO" w:eastAsia="HG丸ｺﾞｼｯｸM-PRO" w:hAnsi="HG丸ｺﾞｼｯｸM-PRO" w:hint="eastAsia"/>
                <w:szCs w:val="21"/>
              </w:rPr>
              <w:t>子育て支援のための相談窓口・情報提供の</w:t>
            </w:r>
            <w:r w:rsidR="0072257F" w:rsidRPr="0093071B">
              <w:rPr>
                <w:rFonts w:ascii="HG丸ｺﾞｼｯｸM-PRO" w:eastAsia="HG丸ｺﾞｼｯｸM-PRO" w:hAnsi="HG丸ｺﾞｼｯｸM-PRO" w:hint="eastAsia"/>
                <w:szCs w:val="21"/>
              </w:rPr>
              <w:t>さら</w:t>
            </w:r>
            <w:r w:rsidR="00F41499" w:rsidRPr="0093071B">
              <w:rPr>
                <w:rFonts w:ascii="HG丸ｺﾞｼｯｸM-PRO" w:eastAsia="HG丸ｺﾞｼｯｸM-PRO" w:hAnsi="HG丸ｺﾞｼｯｸM-PRO" w:hint="eastAsia"/>
                <w:szCs w:val="21"/>
              </w:rPr>
              <w:t>なる充実</w:t>
            </w:r>
          </w:p>
          <w:p w14:paraId="1F1D6E78" w14:textId="77777777" w:rsidR="00523D99" w:rsidRPr="0093071B" w:rsidRDefault="00F41499" w:rsidP="00BC1052">
            <w:pPr>
              <w:rPr>
                <w:rFonts w:ascii="HG丸ｺﾞｼｯｸM-PRO" w:eastAsia="HG丸ｺﾞｼｯｸM-PRO" w:hAnsi="HG丸ｺﾞｼｯｸM-PRO" w:cs="Times New Roman"/>
                <w:kern w:val="0"/>
                <w:szCs w:val="21"/>
              </w:rPr>
            </w:pPr>
            <w:r w:rsidRPr="0093071B">
              <w:rPr>
                <w:rFonts w:ascii="HG丸ｺﾞｼｯｸM-PRO" w:eastAsia="HG丸ｺﾞｼｯｸM-PRO" w:hAnsi="HG丸ｺﾞｼｯｸM-PRO" w:hint="eastAsia"/>
                <w:szCs w:val="21"/>
              </w:rPr>
              <w:t>・NPO法人等によるきめ細かい子育て支援活動への支援</w:t>
            </w:r>
          </w:p>
          <w:p w14:paraId="4723B16F" w14:textId="77777777" w:rsidR="00000DBD" w:rsidRPr="0093071B" w:rsidRDefault="00F41499" w:rsidP="00BC1052">
            <w:pPr>
              <w:rPr>
                <w:rFonts w:ascii="HG丸ｺﾞｼｯｸM-PRO" w:eastAsia="HG丸ｺﾞｼｯｸM-PRO" w:hAnsi="HG丸ｺﾞｼｯｸM-PRO" w:cs="Times New Roman"/>
                <w:kern w:val="0"/>
                <w:szCs w:val="21"/>
              </w:rPr>
            </w:pPr>
            <w:r w:rsidRPr="0093071B">
              <w:rPr>
                <w:rFonts w:ascii="HG丸ｺﾞｼｯｸM-PRO" w:eastAsia="HG丸ｺﾞｼｯｸM-PRO" w:hAnsi="HG丸ｺﾞｼｯｸM-PRO" w:cs="Times New Roman"/>
                <w:kern w:val="0"/>
                <w:szCs w:val="21"/>
              </w:rPr>
              <w:t>・</w:t>
            </w:r>
            <w:r w:rsidR="00270C98">
              <w:rPr>
                <w:rFonts w:ascii="HG丸ｺﾞｼｯｸM-PRO" w:eastAsia="HG丸ｺﾞｼｯｸM-PRO" w:hAnsi="HG丸ｺﾞｼｯｸM-PRO" w:cs="Times New Roman"/>
                <w:kern w:val="0"/>
                <w:szCs w:val="21"/>
              </w:rPr>
              <w:t>子</w:t>
            </w:r>
            <w:r w:rsidR="00270C98">
              <w:rPr>
                <w:rFonts w:ascii="HG丸ｺﾞｼｯｸM-PRO" w:eastAsia="HG丸ｺﾞｼｯｸM-PRO" w:hAnsi="HG丸ｺﾞｼｯｸM-PRO" w:cs="Times New Roman" w:hint="eastAsia"/>
                <w:kern w:val="0"/>
                <w:szCs w:val="21"/>
              </w:rPr>
              <w:t>育て</w:t>
            </w:r>
            <w:r w:rsidR="00EF7A55" w:rsidRPr="0093071B">
              <w:rPr>
                <w:rFonts w:ascii="HG丸ｺﾞｼｯｸM-PRO" w:eastAsia="HG丸ｺﾞｼｯｸM-PRO" w:hAnsi="HG丸ｺﾞｼｯｸM-PRO" w:cs="Times New Roman"/>
                <w:kern w:val="0"/>
                <w:szCs w:val="21"/>
              </w:rPr>
              <w:t>支援センターなどの子育て拠点施設の拡充</w:t>
            </w:r>
          </w:p>
          <w:p w14:paraId="3F5ABFDF" w14:textId="77777777" w:rsidR="00122DAC" w:rsidRDefault="00122DAC" w:rsidP="00BC1052">
            <w:pPr>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Pr="00B71B7A">
              <w:rPr>
                <w:rFonts w:ascii="HG丸ｺﾞｼｯｸM-PRO" w:eastAsia="HG丸ｺﾞｼｯｸM-PRO" w:hAnsi="HG丸ｺﾞｼｯｸM-PRO" w:cs="ＭＳ 明朝" w:hint="eastAsia"/>
                <w:color w:val="000000" w:themeColor="text1"/>
                <w:kern w:val="0"/>
                <w:szCs w:val="21"/>
              </w:rPr>
              <w:t>学童保育</w:t>
            </w:r>
            <w:r>
              <w:rPr>
                <w:rFonts w:ascii="HG丸ｺﾞｼｯｸM-PRO" w:eastAsia="HG丸ｺﾞｼｯｸM-PRO" w:hAnsi="HG丸ｺﾞｼｯｸM-PRO" w:cs="ＭＳ 明朝" w:hint="eastAsia"/>
                <w:color w:val="000000" w:themeColor="text1"/>
                <w:kern w:val="0"/>
                <w:szCs w:val="21"/>
              </w:rPr>
              <w:t>の充実</w:t>
            </w:r>
          </w:p>
          <w:p w14:paraId="177FB1F8" w14:textId="77777777" w:rsidR="00122DAC" w:rsidRPr="00B71B7A" w:rsidRDefault="00122DAC" w:rsidP="00BC1052">
            <w:pPr>
              <w:rPr>
                <w:rFonts w:ascii="HG丸ｺﾞｼｯｸM-PRO" w:eastAsia="HG丸ｺﾞｼｯｸM-PRO" w:hAnsi="HG丸ｺﾞｼｯｸM-PRO" w:cs="Times New Roman"/>
                <w:color w:val="000000" w:themeColor="text1"/>
                <w:kern w:val="0"/>
                <w:szCs w:val="21"/>
              </w:rPr>
            </w:pPr>
            <w:r w:rsidRPr="0093071B">
              <w:rPr>
                <w:rFonts w:ascii="HG丸ｺﾞｼｯｸM-PRO" w:eastAsia="HG丸ｺﾞｼｯｸM-PRO" w:hAnsi="HG丸ｺﾞｼｯｸM-PRO" w:cs="Times New Roman"/>
                <w:kern w:val="0"/>
                <w:szCs w:val="21"/>
              </w:rPr>
              <w:t>・</w:t>
            </w:r>
            <w:r w:rsidRPr="0093071B">
              <w:rPr>
                <w:rFonts w:ascii="HG丸ｺﾞｼｯｸM-PRO" w:eastAsia="HG丸ｺﾞｼｯｸM-PRO" w:hAnsi="HG丸ｺﾞｼｯｸM-PRO" w:cs="Times New Roman" w:hint="eastAsia"/>
                <w:kern w:val="0"/>
                <w:szCs w:val="21"/>
              </w:rPr>
              <w:t>ひとり親の子育て支援の充実</w:t>
            </w:r>
            <w:r w:rsidRPr="00B71B7A">
              <w:rPr>
                <w:rFonts w:ascii="HG丸ｺﾞｼｯｸM-PRO" w:eastAsia="HG丸ｺﾞｼｯｸM-PRO" w:hAnsi="HG丸ｺﾞｼｯｸM-PRO" w:cs="Times New Roman" w:hint="eastAsia"/>
                <w:color w:val="000000" w:themeColor="text1"/>
                <w:kern w:val="0"/>
                <w:szCs w:val="21"/>
              </w:rPr>
              <w:t>（一時預かり等の受け入れ体制の整備、住宅の優先確保等）</w:t>
            </w:r>
          </w:p>
          <w:p w14:paraId="18DB3669" w14:textId="77777777" w:rsidR="00122DAC" w:rsidRPr="0048593D" w:rsidRDefault="00122DAC" w:rsidP="00BC1052">
            <w:pPr>
              <w:ind w:left="210" w:hangingChars="100" w:hanging="210"/>
              <w:rPr>
                <w:rFonts w:ascii="HG丸ｺﾞｼｯｸM-PRO" w:eastAsia="HG丸ｺﾞｼｯｸM-PRO" w:hAnsi="HG丸ｺﾞｼｯｸM-PRO" w:cs="Times New Roman"/>
                <w:color w:val="000000" w:themeColor="text1"/>
                <w:kern w:val="0"/>
                <w:szCs w:val="21"/>
              </w:rPr>
            </w:pPr>
            <w:r w:rsidRPr="00B71B7A">
              <w:rPr>
                <w:rFonts w:ascii="HG丸ｺﾞｼｯｸM-PRO" w:eastAsia="HG丸ｺﾞｼｯｸM-PRO" w:hAnsi="HG丸ｺﾞｼｯｸM-PRO" w:cs="Times New Roman"/>
                <w:color w:val="000000" w:themeColor="text1"/>
                <w:kern w:val="0"/>
                <w:szCs w:val="21"/>
              </w:rPr>
              <w:t>・</w:t>
            </w:r>
            <w:r w:rsidRPr="0048593D">
              <w:rPr>
                <w:rFonts w:ascii="HG丸ｺﾞｼｯｸM-PRO" w:eastAsia="HG丸ｺﾞｼｯｸM-PRO" w:hAnsi="HG丸ｺﾞｼｯｸM-PRO" w:cs="Times New Roman" w:hint="eastAsia"/>
                <w:color w:val="000000" w:themeColor="text1"/>
                <w:kern w:val="0"/>
                <w:szCs w:val="21"/>
              </w:rPr>
              <w:t>ひとり親の</w:t>
            </w:r>
            <w:r w:rsidRPr="0048593D">
              <w:rPr>
                <w:rFonts w:ascii="HG丸ｺﾞｼｯｸM-PRO" w:eastAsia="HG丸ｺﾞｼｯｸM-PRO" w:hAnsi="HG丸ｺﾞｼｯｸM-PRO" w:cs="Times New Roman"/>
                <w:color w:val="000000" w:themeColor="text1"/>
                <w:kern w:val="0"/>
                <w:szCs w:val="21"/>
              </w:rPr>
              <w:t>雇用奨励制度</w:t>
            </w:r>
            <w:r w:rsidRPr="0048593D">
              <w:rPr>
                <w:rFonts w:ascii="HG丸ｺﾞｼｯｸM-PRO" w:eastAsia="HG丸ｺﾞｼｯｸM-PRO" w:hAnsi="HG丸ｺﾞｼｯｸM-PRO" w:cs="Times New Roman" w:hint="eastAsia"/>
                <w:color w:val="000000" w:themeColor="text1"/>
                <w:kern w:val="0"/>
                <w:szCs w:val="21"/>
              </w:rPr>
              <w:t>及び子育て世代における</w:t>
            </w:r>
            <w:r w:rsidRPr="0048593D">
              <w:rPr>
                <w:rFonts w:ascii="HG丸ｺﾞｼｯｸM-PRO" w:eastAsia="HG丸ｺﾞｼｯｸM-PRO" w:hAnsi="HG丸ｺﾞｼｯｸM-PRO" w:cs="Times New Roman"/>
                <w:color w:val="000000" w:themeColor="text1"/>
                <w:kern w:val="0"/>
                <w:szCs w:val="21"/>
              </w:rPr>
              <w:t>託児所開設支援制度等の新設</w:t>
            </w:r>
          </w:p>
          <w:p w14:paraId="2CC32047" w14:textId="77777777" w:rsidR="00B71B7A" w:rsidRPr="0093071B" w:rsidRDefault="00AE1AA1" w:rsidP="00BC1052">
            <w:pPr>
              <w:rPr>
                <w:rFonts w:ascii="HG丸ｺﾞｼｯｸM-PRO" w:eastAsia="HG丸ｺﾞｼｯｸM-PRO" w:hAnsi="HG丸ｺﾞｼｯｸM-PRO" w:cs="Times New Roman"/>
                <w:kern w:val="0"/>
                <w:szCs w:val="21"/>
              </w:rPr>
            </w:pPr>
            <w:r w:rsidRPr="0093071B">
              <w:rPr>
                <w:rFonts w:ascii="HG丸ｺﾞｼｯｸM-PRO" w:eastAsia="HG丸ｺﾞｼｯｸM-PRO" w:hAnsi="HG丸ｺﾞｼｯｸM-PRO" w:cs="Times New Roman" w:hint="eastAsia"/>
                <w:kern w:val="0"/>
                <w:szCs w:val="21"/>
              </w:rPr>
              <w:t>・多世代が交流できるコミュニティスペースや公園の整備</w:t>
            </w:r>
          </w:p>
        </w:tc>
      </w:tr>
      <w:tr w:rsidR="00000DBD" w:rsidRPr="00D13632" w14:paraId="18797FFD" w14:textId="77777777" w:rsidTr="00D93887">
        <w:trPr>
          <w:trHeight w:val="360"/>
        </w:trPr>
        <w:tc>
          <w:tcPr>
            <w:tcW w:w="4073" w:type="dxa"/>
            <w:tcBorders>
              <w:left w:val="single" w:sz="12" w:space="0" w:color="auto"/>
              <w:bottom w:val="single" w:sz="4" w:space="0" w:color="auto"/>
              <w:right w:val="single" w:sz="4" w:space="0" w:color="auto"/>
            </w:tcBorders>
            <w:shd w:val="clear" w:color="auto" w:fill="D9D9D9" w:themeFill="background1" w:themeFillShade="D9"/>
            <w:vAlign w:val="center"/>
          </w:tcPr>
          <w:p w14:paraId="0326A07E" w14:textId="77777777" w:rsidR="00000DBD" w:rsidRPr="00D13632" w:rsidRDefault="003A1963" w:rsidP="00000DBD">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000DBD" w:rsidRPr="00D13632">
              <w:rPr>
                <w:rFonts w:ascii="ＭＳ Ｐゴシック" w:eastAsia="ＭＳ Ｐゴシック" w:hAnsi="ＭＳ Ｐゴシック" w:cs="Times New Roman" w:hint="eastAsia"/>
                <w:kern w:val="0"/>
                <w:sz w:val="22"/>
              </w:rPr>
              <w:t>重要業績評価指標（KPI）</w:t>
            </w:r>
          </w:p>
        </w:tc>
        <w:tc>
          <w:tcPr>
            <w:tcW w:w="2551" w:type="dxa"/>
            <w:tcBorders>
              <w:left w:val="single" w:sz="4" w:space="0" w:color="auto"/>
              <w:bottom w:val="single" w:sz="4" w:space="0" w:color="auto"/>
              <w:right w:val="single" w:sz="4" w:space="0" w:color="auto"/>
            </w:tcBorders>
            <w:shd w:val="clear" w:color="auto" w:fill="D9D9D9" w:themeFill="background1" w:themeFillShade="D9"/>
            <w:vAlign w:val="center"/>
          </w:tcPr>
          <w:p w14:paraId="7BE7BA31"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bottom w:val="single" w:sz="4" w:space="0" w:color="auto"/>
              <w:right w:val="single" w:sz="12" w:space="0" w:color="auto"/>
            </w:tcBorders>
            <w:shd w:val="clear" w:color="auto" w:fill="D9D9D9" w:themeFill="background1" w:themeFillShade="D9"/>
            <w:vAlign w:val="center"/>
          </w:tcPr>
          <w:p w14:paraId="03DEE165"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122DAC" w:rsidRPr="00122DAC" w14:paraId="67D46357" w14:textId="77777777" w:rsidTr="00122DAC">
        <w:trPr>
          <w:trHeight w:val="360"/>
        </w:trPr>
        <w:tc>
          <w:tcPr>
            <w:tcW w:w="4073" w:type="dxa"/>
            <w:tcBorders>
              <w:top w:val="single" w:sz="4" w:space="0" w:color="auto"/>
              <w:left w:val="single" w:sz="12" w:space="0" w:color="auto"/>
              <w:bottom w:val="single" w:sz="4" w:space="0" w:color="auto"/>
              <w:right w:val="single" w:sz="4" w:space="0" w:color="auto"/>
            </w:tcBorders>
            <w:shd w:val="clear" w:color="auto" w:fill="auto"/>
            <w:vAlign w:val="center"/>
          </w:tcPr>
          <w:p w14:paraId="082FCB67" w14:textId="77777777" w:rsidR="00122DAC" w:rsidRPr="00122DAC" w:rsidRDefault="00122DAC" w:rsidP="0099441F">
            <w:pPr>
              <w:spacing w:line="120" w:lineRule="auto"/>
              <w:rPr>
                <w:rFonts w:ascii="HG丸ｺﾞｼｯｸM-PRO" w:eastAsia="HG丸ｺﾞｼｯｸM-PRO" w:hAnsi="HG丸ｺﾞｼｯｸM-PRO" w:cs="Times New Roman"/>
                <w:kern w:val="0"/>
                <w:sz w:val="20"/>
                <w:szCs w:val="20"/>
              </w:rPr>
            </w:pPr>
            <w:r w:rsidRPr="00122DAC">
              <w:rPr>
                <w:rFonts w:ascii="HG丸ｺﾞｼｯｸM-PRO" w:eastAsia="HG丸ｺﾞｼｯｸM-PRO" w:hAnsi="HG丸ｺﾞｼｯｸM-PRO" w:cs="Times New Roman" w:hint="eastAsia"/>
                <w:kern w:val="0"/>
                <w:sz w:val="20"/>
                <w:szCs w:val="20"/>
              </w:rPr>
              <w:t>子育て支援センター平均利用者数（月）</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C9AF4A1" w14:textId="77777777" w:rsidR="00122DAC" w:rsidRPr="00122DAC" w:rsidRDefault="00122DAC" w:rsidP="00122DAC">
            <w:pPr>
              <w:spacing w:line="120" w:lineRule="auto"/>
              <w:jc w:val="center"/>
              <w:rPr>
                <w:rFonts w:ascii="HG丸ｺﾞｼｯｸM-PRO" w:eastAsia="HG丸ｺﾞｼｯｸM-PRO" w:hAnsi="HG丸ｺﾞｼｯｸM-PRO" w:cs="Times New Roman"/>
                <w:kern w:val="0"/>
                <w:sz w:val="20"/>
                <w:szCs w:val="20"/>
              </w:rPr>
            </w:pPr>
            <w:r w:rsidRPr="00122DAC">
              <w:rPr>
                <w:rFonts w:ascii="HG丸ｺﾞｼｯｸM-PRO" w:eastAsia="HG丸ｺﾞｼｯｸM-PRO" w:hAnsi="HG丸ｺﾞｼｯｸM-PRO" w:cs="Times New Roman" w:hint="eastAsia"/>
                <w:kern w:val="0"/>
                <w:sz w:val="20"/>
                <w:szCs w:val="20"/>
              </w:rPr>
              <w:t>100人（H27）</w:t>
            </w:r>
          </w:p>
        </w:tc>
        <w:tc>
          <w:tcPr>
            <w:tcW w:w="2365" w:type="dxa"/>
            <w:tcBorders>
              <w:top w:val="single" w:sz="4" w:space="0" w:color="auto"/>
              <w:left w:val="single" w:sz="4" w:space="0" w:color="auto"/>
              <w:bottom w:val="single" w:sz="4" w:space="0" w:color="auto"/>
              <w:right w:val="single" w:sz="12" w:space="0" w:color="auto"/>
            </w:tcBorders>
            <w:shd w:val="clear" w:color="auto" w:fill="auto"/>
            <w:vAlign w:val="center"/>
          </w:tcPr>
          <w:p w14:paraId="4FA77F88" w14:textId="60DB1CC5" w:rsidR="00122DAC" w:rsidRPr="00122DAC" w:rsidRDefault="00122DAC" w:rsidP="00122DAC">
            <w:pPr>
              <w:spacing w:line="120" w:lineRule="auto"/>
              <w:jc w:val="center"/>
              <w:rPr>
                <w:rFonts w:ascii="HG丸ｺﾞｼｯｸM-PRO" w:eastAsia="HG丸ｺﾞｼｯｸM-PRO" w:hAnsi="HG丸ｺﾞｼｯｸM-PRO" w:cs="Times New Roman"/>
                <w:kern w:val="0"/>
                <w:sz w:val="20"/>
                <w:szCs w:val="20"/>
              </w:rPr>
            </w:pPr>
            <w:r w:rsidRPr="00122DAC">
              <w:rPr>
                <w:rFonts w:ascii="HG丸ｺﾞｼｯｸM-PRO" w:eastAsia="HG丸ｺﾞｼｯｸM-PRO" w:hAnsi="HG丸ｺﾞｼｯｸM-PRO" w:cs="Times New Roman" w:hint="eastAsia"/>
                <w:kern w:val="0"/>
                <w:sz w:val="20"/>
                <w:szCs w:val="20"/>
              </w:rPr>
              <w:t>300人（</w:t>
            </w:r>
            <w:r w:rsidR="00CD69B6">
              <w:rPr>
                <w:rFonts w:ascii="HG丸ｺﾞｼｯｸM-PRO" w:eastAsia="HG丸ｺﾞｼｯｸM-PRO" w:hAnsi="HG丸ｺﾞｼｯｸM-PRO" w:cs="Times New Roman" w:hint="eastAsia"/>
                <w:kern w:val="0"/>
                <w:sz w:val="20"/>
                <w:szCs w:val="20"/>
              </w:rPr>
              <w:t>Ｒ２</w:t>
            </w:r>
            <w:r w:rsidRPr="00122DAC">
              <w:rPr>
                <w:rFonts w:ascii="HG丸ｺﾞｼｯｸM-PRO" w:eastAsia="HG丸ｺﾞｼｯｸM-PRO" w:hAnsi="HG丸ｺﾞｼｯｸM-PRO" w:cs="Times New Roman" w:hint="eastAsia"/>
                <w:kern w:val="0"/>
                <w:sz w:val="20"/>
                <w:szCs w:val="20"/>
              </w:rPr>
              <w:t>）</w:t>
            </w:r>
          </w:p>
        </w:tc>
      </w:tr>
      <w:tr w:rsidR="0099441F" w:rsidRPr="00D13632" w14:paraId="68B9CE39" w14:textId="77777777" w:rsidTr="00000DBD">
        <w:trPr>
          <w:trHeight w:val="360"/>
        </w:trPr>
        <w:tc>
          <w:tcPr>
            <w:tcW w:w="4073" w:type="dxa"/>
            <w:tcBorders>
              <w:left w:val="single" w:sz="12" w:space="0" w:color="auto"/>
              <w:bottom w:val="single" w:sz="12" w:space="0" w:color="auto"/>
            </w:tcBorders>
            <w:vAlign w:val="center"/>
          </w:tcPr>
          <w:p w14:paraId="59F3DFC3" w14:textId="77777777" w:rsidR="0099441F" w:rsidRPr="00D13632" w:rsidRDefault="0099441F" w:rsidP="0099441F">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学童保育登録者数</w:t>
            </w:r>
          </w:p>
        </w:tc>
        <w:tc>
          <w:tcPr>
            <w:tcW w:w="2551" w:type="dxa"/>
            <w:tcBorders>
              <w:bottom w:val="single" w:sz="12" w:space="0" w:color="auto"/>
              <w:right w:val="single" w:sz="4" w:space="0" w:color="auto"/>
            </w:tcBorders>
            <w:vAlign w:val="center"/>
          </w:tcPr>
          <w:p w14:paraId="7BDC2FE7" w14:textId="77777777" w:rsidR="0099441F" w:rsidRPr="00D13632" w:rsidRDefault="0099441F" w:rsidP="002420CA">
            <w:pPr>
              <w:spacing w:line="120" w:lineRule="auto"/>
              <w:ind w:firstLineChars="100" w:firstLine="200"/>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25人（H27）</w:t>
            </w:r>
          </w:p>
        </w:tc>
        <w:tc>
          <w:tcPr>
            <w:tcW w:w="2365" w:type="dxa"/>
            <w:tcBorders>
              <w:left w:val="single" w:sz="4" w:space="0" w:color="auto"/>
              <w:bottom w:val="single" w:sz="12" w:space="0" w:color="auto"/>
              <w:right w:val="single" w:sz="12" w:space="0" w:color="auto"/>
            </w:tcBorders>
            <w:vAlign w:val="center"/>
          </w:tcPr>
          <w:p w14:paraId="4926989E" w14:textId="78471B54" w:rsidR="0099441F" w:rsidRPr="00D13632" w:rsidRDefault="0099441F" w:rsidP="002420CA">
            <w:pPr>
              <w:spacing w:line="120" w:lineRule="auto"/>
              <w:ind w:firstLineChars="100" w:firstLine="200"/>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30人（</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bl>
    <w:p w14:paraId="3B293EF8" w14:textId="77777777" w:rsidR="00000DBD" w:rsidRDefault="00000DBD" w:rsidP="00000DBD">
      <w:pPr>
        <w:spacing w:line="240" w:lineRule="exact"/>
        <w:ind w:leftChars="1550" w:left="3255"/>
        <w:rPr>
          <w:rFonts w:ascii="ＭＳ 明朝" w:eastAsia="ＭＳ 明朝" w:hAnsi="ＭＳ 明朝"/>
          <w:sz w:val="20"/>
          <w:szCs w:val="20"/>
        </w:rPr>
      </w:pPr>
    </w:p>
    <w:p w14:paraId="386176E7" w14:textId="77777777" w:rsidR="00A00CA1" w:rsidRDefault="00A00CA1" w:rsidP="00F9324A">
      <w:pPr>
        <w:rPr>
          <w:rFonts w:ascii="HG丸ｺﾞｼｯｸM-PRO" w:eastAsia="HG丸ｺﾞｼｯｸM-PRO" w:hAnsi="HG丸ｺﾞｼｯｸM-PRO"/>
          <w:color w:val="000000" w:themeColor="text1"/>
          <w:sz w:val="24"/>
          <w:szCs w:val="24"/>
        </w:rPr>
      </w:pPr>
      <w:r w:rsidRPr="00270C98">
        <w:rPr>
          <w:rFonts w:ascii="HG丸ｺﾞｼｯｸM-PRO" w:eastAsia="HG丸ｺﾞｼｯｸM-PRO" w:hAnsi="HG丸ｺﾞｼｯｸM-PRO" w:hint="eastAsia"/>
          <w:color w:val="000000" w:themeColor="text1"/>
          <w:sz w:val="24"/>
          <w:szCs w:val="24"/>
        </w:rPr>
        <w:t>【重点施策３－①】</w:t>
      </w:r>
    </w:p>
    <w:p w14:paraId="0E1B4859" w14:textId="77777777" w:rsidR="009537B4" w:rsidRPr="00270C98" w:rsidRDefault="009537B4" w:rsidP="009537B4">
      <w:pPr>
        <w:spacing w:line="240" w:lineRule="exact"/>
        <w:rPr>
          <w:rFonts w:ascii="HG丸ｺﾞｼｯｸM-PRO" w:eastAsia="HG丸ｺﾞｼｯｸM-PRO" w:hAnsi="HG丸ｺﾞｼｯｸM-PRO"/>
          <w:color w:val="000000" w:themeColor="text1"/>
          <w:sz w:val="24"/>
          <w:szCs w:val="24"/>
        </w:rPr>
      </w:pPr>
      <w:r w:rsidRPr="00270C98">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864064" behindDoc="0" locked="0" layoutInCell="1" allowOverlap="1" wp14:anchorId="3E6550C1" wp14:editId="4FD7C9AA">
                <wp:simplePos x="0" y="0"/>
                <wp:positionH relativeFrom="column">
                  <wp:posOffset>13970</wp:posOffset>
                </wp:positionH>
                <wp:positionV relativeFrom="paragraph">
                  <wp:posOffset>146685</wp:posOffset>
                </wp:positionV>
                <wp:extent cx="5800725" cy="1266825"/>
                <wp:effectExtent l="0" t="0" r="28575" b="28575"/>
                <wp:wrapNone/>
                <wp:docPr id="242" name="角丸四角形 242"/>
                <wp:cNvGraphicFramePr/>
                <a:graphic xmlns:a="http://schemas.openxmlformats.org/drawingml/2006/main">
                  <a:graphicData uri="http://schemas.microsoft.com/office/word/2010/wordprocessingShape">
                    <wps:wsp>
                      <wps:cNvSpPr/>
                      <wps:spPr>
                        <a:xfrm>
                          <a:off x="0" y="0"/>
                          <a:ext cx="5800725" cy="1266825"/>
                        </a:xfrm>
                        <a:prstGeom prst="roundRect">
                          <a:avLst/>
                        </a:prstGeom>
                        <a:noFill/>
                        <a:ln w="25400" cap="flat" cmpd="sng" algn="ctr">
                          <a:solidFill>
                            <a:srgbClr val="4F81BD">
                              <a:shade val="50000"/>
                            </a:srgbClr>
                          </a:solidFill>
                          <a:prstDash val="solid"/>
                        </a:ln>
                        <a:effectLst/>
                      </wps:spPr>
                      <wps:txbx>
                        <w:txbxContent>
                          <w:p w14:paraId="36852341" w14:textId="77777777" w:rsidR="005C1053" w:rsidRPr="00270C98" w:rsidRDefault="005C1053" w:rsidP="0099441F">
                            <w:pPr>
                              <w:ind w:firstLineChars="100" w:firstLine="220"/>
                              <w:jc w:val="left"/>
                              <w:rPr>
                                <w:color w:val="000000" w:themeColor="text1"/>
                              </w:rPr>
                            </w:pPr>
                            <w:r w:rsidRPr="00270C98">
                              <w:rPr>
                                <w:rFonts w:ascii="HG丸ｺﾞｼｯｸM-PRO" w:eastAsia="HG丸ｺﾞｼｯｸM-PRO" w:hAnsi="HG丸ｺﾞｼｯｸM-PRO" w:hint="eastAsia"/>
                                <w:color w:val="000000" w:themeColor="text1"/>
                                <w:sz w:val="22"/>
                              </w:rPr>
                              <w:t>子育て支援については、ひとり親の子育て支援に重点を置き、休日や緊急時の一時預かりや病児保育の受け入れ体制の整備、町内事業所におけるシングルマザー・ファザーの雇用促進、託児所の整備や時短勤務等の導入支援により、働きながら子育てをしやすい環境をつくり、ひとり親世帯の移住促進につなげ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550C1" id="角丸四角形 242" o:spid="_x0000_s1077" style="position:absolute;left:0;text-align:left;margin-left:1.1pt;margin-top:11.55pt;width:456.75pt;height:9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" filled="f" strokecolor="#385d8a" strokeweight="2pt">
                <v:textbox>
                  <w:txbxContent>
                    <w:p w14:paraId="36852341" w14:textId="77777777" w:rsidR="005C1053" w:rsidRPr="00270C98" w:rsidRDefault="005C1053" w:rsidP="0099441F">
                      <w:pPr>
                        <w:ind w:firstLineChars="100" w:firstLine="220"/>
                        <w:jc w:val="left"/>
                        <w:rPr>
                          <w:color w:val="000000" w:themeColor="text1"/>
                        </w:rPr>
                      </w:pPr>
                      <w:r w:rsidRPr="00270C98">
                        <w:rPr>
                          <w:rFonts w:ascii="HG丸ｺﾞｼｯｸM-PRO" w:eastAsia="HG丸ｺﾞｼｯｸM-PRO" w:hAnsi="HG丸ｺﾞｼｯｸM-PRO" w:hint="eastAsia"/>
                          <w:color w:val="000000" w:themeColor="text1"/>
                          <w:sz w:val="22"/>
                        </w:rPr>
                        <w:t>子育て支援については、ひとり親の子育て支援に重点を置き、休日や緊急時の一時預かりや病児保育の受け入れ体制の整備、町内事業所におけるシングルマザー・ファザーの雇用促進、託児所の整備や時短勤務等の導入支援により、働きながら子育てをしやすい環境をつくり、ひとり親世帯の移住促進につなげます。</w:t>
                      </w:r>
                    </w:p>
                  </w:txbxContent>
                </v:textbox>
              </v:roundrect>
            </w:pict>
          </mc:Fallback>
        </mc:AlternateContent>
      </w:r>
    </w:p>
    <w:p w14:paraId="47B33C4C" w14:textId="77777777" w:rsidR="00A00CA1" w:rsidRPr="00270C98" w:rsidRDefault="00A00CA1" w:rsidP="008B5130">
      <w:pPr>
        <w:rPr>
          <w:color w:val="000000" w:themeColor="text1"/>
        </w:rPr>
      </w:pPr>
    </w:p>
    <w:p w14:paraId="421D11C4" w14:textId="77777777" w:rsidR="00A00CA1" w:rsidRPr="00270C98" w:rsidRDefault="00A00CA1" w:rsidP="008B5130">
      <w:pPr>
        <w:rPr>
          <w:color w:val="000000" w:themeColor="text1"/>
        </w:rPr>
      </w:pPr>
    </w:p>
    <w:p w14:paraId="703F6417" w14:textId="77777777" w:rsidR="008B5130" w:rsidRPr="00270C98" w:rsidRDefault="008B5130" w:rsidP="008B5130">
      <w:pPr>
        <w:rPr>
          <w:color w:val="000000" w:themeColor="text1"/>
        </w:rPr>
      </w:pPr>
    </w:p>
    <w:p w14:paraId="4AEFC908" w14:textId="77777777" w:rsidR="008B5130" w:rsidRPr="00270C98" w:rsidRDefault="008B5130" w:rsidP="008B5130">
      <w:pPr>
        <w:rPr>
          <w:color w:val="000000" w:themeColor="text1"/>
        </w:rPr>
      </w:pPr>
    </w:p>
    <w:p w14:paraId="6C00095A" w14:textId="77777777" w:rsidR="008B5130" w:rsidRDefault="008B5130" w:rsidP="008B5130"/>
    <w:p w14:paraId="5873AC8B" w14:textId="77777777" w:rsidR="008B5130" w:rsidRDefault="008B5130" w:rsidP="008B5130"/>
    <w:p w14:paraId="68AF2B3B" w14:textId="77777777" w:rsidR="00605592" w:rsidRDefault="00605592" w:rsidP="008B513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D330A3" w:rsidRPr="00DC43F5" w14:paraId="49153F16" w14:textId="77777777" w:rsidTr="003A1963">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231A755D" w14:textId="77777777" w:rsidR="00D330A3" w:rsidRPr="00DC43F5" w:rsidRDefault="00270C98" w:rsidP="00B102EA">
            <w:pPr>
              <w:rPr>
                <w:rFonts w:ascii="HG丸ｺﾞｼｯｸM-PRO" w:eastAsia="HG丸ｺﾞｼｯｸM-PRO" w:hAnsi="HG丸ｺﾞｼｯｸM-PRO" w:cs="Times New Roman"/>
                <w:kern w:val="0"/>
                <w:sz w:val="22"/>
              </w:rPr>
            </w:pPr>
            <w:r w:rsidRPr="00DC43F5">
              <w:rPr>
                <w:rFonts w:ascii="HG丸ｺﾞｼｯｸM-PRO" w:eastAsia="HG丸ｺﾞｼｯｸM-PRO" w:hAnsi="HG丸ｺﾞｼｯｸM-PRO" w:cs="Times New Roman" w:hint="eastAsia"/>
                <w:color w:val="000000" w:themeColor="text1"/>
                <w:kern w:val="0"/>
                <w:sz w:val="22"/>
              </w:rPr>
              <w:t>（</w:t>
            </w:r>
            <w:r w:rsidR="00D330A3" w:rsidRPr="00DC43F5">
              <w:rPr>
                <w:rFonts w:ascii="HG丸ｺﾞｼｯｸM-PRO" w:eastAsia="HG丸ｺﾞｼｯｸM-PRO" w:hAnsi="HG丸ｺﾞｼｯｸM-PRO" w:cs="Times New Roman" w:hint="eastAsia"/>
                <w:color w:val="000000" w:themeColor="text1"/>
                <w:kern w:val="0"/>
                <w:sz w:val="22"/>
              </w:rPr>
              <w:t>２）教育環境の整備</w:t>
            </w:r>
          </w:p>
        </w:tc>
      </w:tr>
      <w:tr w:rsidR="00D330A3" w:rsidRPr="00610DE5" w14:paraId="66A89156"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4F2201B6" w14:textId="77777777" w:rsidR="00D330A3" w:rsidRPr="003A1963" w:rsidRDefault="003A1963" w:rsidP="003A1963">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D330A3" w:rsidRPr="003A1963">
              <w:rPr>
                <w:rFonts w:ascii="ＭＳ Ｐゴシック" w:eastAsia="ＭＳ Ｐゴシック" w:hAnsi="ＭＳ Ｐゴシック" w:cs="Times New Roman" w:hint="eastAsia"/>
                <w:kern w:val="0"/>
                <w:sz w:val="22"/>
              </w:rPr>
              <w:t>基本的な方向性</w:t>
            </w:r>
          </w:p>
        </w:tc>
      </w:tr>
      <w:tr w:rsidR="00D330A3" w:rsidRPr="0093071B" w14:paraId="02FB0C80" w14:textId="77777777" w:rsidTr="003A1963">
        <w:trPr>
          <w:trHeight w:val="647"/>
        </w:trPr>
        <w:tc>
          <w:tcPr>
            <w:tcW w:w="8989" w:type="dxa"/>
            <w:gridSpan w:val="3"/>
            <w:tcBorders>
              <w:left w:val="single" w:sz="12" w:space="0" w:color="auto"/>
              <w:bottom w:val="single" w:sz="4" w:space="0" w:color="auto"/>
              <w:right w:val="single" w:sz="12" w:space="0" w:color="auto"/>
            </w:tcBorders>
            <w:vAlign w:val="center"/>
          </w:tcPr>
          <w:p w14:paraId="6BDC717F" w14:textId="77777777" w:rsidR="00D330A3" w:rsidRPr="0093071B" w:rsidRDefault="00D330A3" w:rsidP="00BC1052">
            <w:pPr>
              <w:spacing w:line="120" w:lineRule="auto"/>
              <w:rPr>
                <w:rFonts w:ascii="HG丸ｺﾞｼｯｸM-PRO" w:eastAsia="HG丸ｺﾞｼｯｸM-PRO" w:hAnsi="HG丸ｺﾞｼｯｸM-PRO" w:cs="Times New Roman"/>
                <w:kern w:val="0"/>
                <w:szCs w:val="21"/>
              </w:rPr>
            </w:pPr>
            <w:r w:rsidRPr="00270C98">
              <w:rPr>
                <w:rFonts w:ascii="HG丸ｺﾞｼｯｸM-PRO" w:eastAsia="HG丸ｺﾞｼｯｸM-PRO" w:hAnsi="HG丸ｺﾞｼｯｸM-PRO" w:cs="Times New Roman" w:hint="eastAsia"/>
                <w:color w:val="000000" w:themeColor="text1"/>
                <w:kern w:val="0"/>
                <w:szCs w:val="21"/>
              </w:rPr>
              <w:t>○</w:t>
            </w:r>
            <w:r w:rsidR="00543C84">
              <w:rPr>
                <w:rFonts w:ascii="HG丸ｺﾞｼｯｸM-PRO" w:eastAsia="HG丸ｺﾞｼｯｸM-PRO" w:hAnsi="HG丸ｺﾞｼｯｸM-PRO" w:cs="Times New Roman" w:hint="eastAsia"/>
                <w:color w:val="000000" w:themeColor="text1"/>
                <w:kern w:val="0"/>
                <w:szCs w:val="21"/>
              </w:rPr>
              <w:t>社会教育・英語</w:t>
            </w:r>
            <w:r w:rsidR="00BB1053" w:rsidRPr="00270C98">
              <w:rPr>
                <w:rFonts w:ascii="HG丸ｺﾞｼｯｸM-PRO" w:eastAsia="HG丸ｺﾞｼｯｸM-PRO" w:hAnsi="HG丸ｺﾞｼｯｸM-PRO" w:cs="Times New Roman" w:hint="eastAsia"/>
                <w:color w:val="000000" w:themeColor="text1"/>
                <w:kern w:val="0"/>
                <w:szCs w:val="21"/>
              </w:rPr>
              <w:t>教育の推進</w:t>
            </w:r>
          </w:p>
        </w:tc>
      </w:tr>
      <w:tr w:rsidR="00D330A3" w:rsidRPr="00610DE5" w14:paraId="563099F5"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741B4B9C" w14:textId="77777777" w:rsidR="00D330A3" w:rsidRPr="00D13632" w:rsidRDefault="00D330A3" w:rsidP="00B102EA">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Pr="00D13632">
              <w:rPr>
                <w:rFonts w:ascii="ＭＳ Ｐゴシック" w:eastAsia="ＭＳ Ｐゴシック" w:hAnsi="ＭＳ Ｐゴシック" w:cs="Times New Roman" w:hint="eastAsia"/>
                <w:kern w:val="0"/>
                <w:sz w:val="22"/>
              </w:rPr>
              <w:t>具体的な事業</w:t>
            </w:r>
          </w:p>
        </w:tc>
      </w:tr>
      <w:tr w:rsidR="00D330A3" w:rsidRPr="0093071B" w14:paraId="28643D6E" w14:textId="77777777" w:rsidTr="003A1963">
        <w:trPr>
          <w:trHeight w:val="2298"/>
        </w:trPr>
        <w:tc>
          <w:tcPr>
            <w:tcW w:w="8989" w:type="dxa"/>
            <w:gridSpan w:val="3"/>
            <w:tcBorders>
              <w:left w:val="single" w:sz="12" w:space="0" w:color="auto"/>
              <w:bottom w:val="single" w:sz="4" w:space="0" w:color="auto"/>
              <w:right w:val="single" w:sz="12" w:space="0" w:color="auto"/>
            </w:tcBorders>
            <w:vAlign w:val="center"/>
          </w:tcPr>
          <w:p w14:paraId="218F2758" w14:textId="77777777" w:rsidR="00D330A3" w:rsidRPr="00270C98" w:rsidRDefault="00D330A3" w:rsidP="00BC1052">
            <w:pPr>
              <w:rPr>
                <w:rFonts w:ascii="HG丸ｺﾞｼｯｸM-PRO" w:eastAsia="HG丸ｺﾞｼｯｸM-PRO" w:hAnsi="HG丸ｺﾞｼｯｸM-PRO"/>
                <w:color w:val="000000" w:themeColor="text1"/>
              </w:rPr>
            </w:pPr>
            <w:r w:rsidRPr="00270C98">
              <w:rPr>
                <w:rFonts w:ascii="HG丸ｺﾞｼｯｸM-PRO" w:eastAsia="HG丸ｺﾞｼｯｸM-PRO" w:hAnsi="HG丸ｺﾞｼｯｸM-PRO" w:hint="eastAsia"/>
                <w:color w:val="000000" w:themeColor="text1"/>
              </w:rPr>
              <w:t>・</w:t>
            </w:r>
            <w:r w:rsidR="00605592" w:rsidRPr="00270C98">
              <w:rPr>
                <w:rFonts w:ascii="HG丸ｺﾞｼｯｸM-PRO" w:eastAsia="HG丸ｺﾞｼｯｸM-PRO" w:hAnsi="HG丸ｺﾞｼｯｸM-PRO" w:hint="eastAsia"/>
                <w:color w:val="000000" w:themeColor="text1"/>
              </w:rPr>
              <w:t>ボランティア教育</w:t>
            </w:r>
            <w:r w:rsidR="00BB1053" w:rsidRPr="00270C98">
              <w:rPr>
                <w:rFonts w:ascii="HG丸ｺﾞｼｯｸM-PRO" w:eastAsia="HG丸ｺﾞｼｯｸM-PRO" w:hAnsi="HG丸ｺﾞｼｯｸM-PRO" w:hint="eastAsia"/>
                <w:color w:val="000000" w:themeColor="text1"/>
              </w:rPr>
              <w:t>によるボランティア意識の醸成</w:t>
            </w:r>
          </w:p>
          <w:p w14:paraId="0BE51E8F" w14:textId="77777777" w:rsidR="00BB1053" w:rsidRDefault="00BB1053" w:rsidP="00BC1052">
            <w:pPr>
              <w:rPr>
                <w:rFonts w:ascii="HG丸ｺﾞｼｯｸM-PRO" w:eastAsia="HG丸ｺﾞｼｯｸM-PRO" w:hAnsi="HG丸ｺﾞｼｯｸM-PRO"/>
                <w:color w:val="000000" w:themeColor="text1"/>
              </w:rPr>
            </w:pPr>
            <w:r w:rsidRPr="00270C98">
              <w:rPr>
                <w:rFonts w:ascii="HG丸ｺﾞｼｯｸM-PRO" w:eastAsia="HG丸ｺﾞｼｯｸM-PRO" w:hAnsi="HG丸ｺﾞｼｯｸM-PRO" w:hint="eastAsia"/>
                <w:color w:val="000000" w:themeColor="text1"/>
              </w:rPr>
              <w:t>・ふるさと教育の推進</w:t>
            </w:r>
            <w:r w:rsidR="00933120" w:rsidRPr="00270C98">
              <w:rPr>
                <w:rFonts w:ascii="HG丸ｺﾞｼｯｸM-PRO" w:eastAsia="HG丸ｺﾞｼｯｸM-PRO" w:hAnsi="HG丸ｺﾞｼｯｸM-PRO" w:hint="eastAsia"/>
                <w:color w:val="000000" w:themeColor="text1"/>
              </w:rPr>
              <w:t>（郷土学習、世界遺産教育等）</w:t>
            </w:r>
          </w:p>
          <w:p w14:paraId="6FD20147" w14:textId="77777777" w:rsidR="009135F7" w:rsidRPr="00270C98" w:rsidRDefault="009135F7" w:rsidP="00BC105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9441F">
              <w:rPr>
                <w:rFonts w:ascii="HG丸ｺﾞｼｯｸM-PRO" w:eastAsia="HG丸ｺﾞｼｯｸM-PRO" w:hAnsi="HG丸ｺﾞｼｯｸM-PRO" w:hint="eastAsia"/>
                <w:color w:val="000000" w:themeColor="text1"/>
              </w:rPr>
              <w:t>子ども</w:t>
            </w:r>
            <w:r>
              <w:rPr>
                <w:rFonts w:ascii="HG丸ｺﾞｼｯｸM-PRO" w:eastAsia="HG丸ｺﾞｼｯｸM-PRO" w:hAnsi="HG丸ｺﾞｼｯｸM-PRO" w:hint="eastAsia"/>
                <w:color w:val="000000" w:themeColor="text1"/>
              </w:rPr>
              <w:t>向け</w:t>
            </w:r>
            <w:r w:rsidR="002B7C31">
              <w:rPr>
                <w:rFonts w:ascii="HG丸ｺﾞｼｯｸM-PRO" w:eastAsia="HG丸ｺﾞｼｯｸM-PRO" w:hAnsi="HG丸ｺﾞｼｯｸM-PRO" w:hint="eastAsia"/>
                <w:color w:val="000000" w:themeColor="text1"/>
              </w:rPr>
              <w:t>観光</w:t>
            </w:r>
            <w:r>
              <w:rPr>
                <w:rFonts w:ascii="HG丸ｺﾞｼｯｸM-PRO" w:eastAsia="HG丸ｺﾞｼｯｸM-PRO" w:hAnsi="HG丸ｺﾞｼｯｸM-PRO" w:hint="eastAsia"/>
                <w:color w:val="000000" w:themeColor="text1"/>
              </w:rPr>
              <w:t>パンフレットの作成</w:t>
            </w:r>
          </w:p>
          <w:p w14:paraId="6687FCDF" w14:textId="77777777" w:rsidR="00D330A3" w:rsidRDefault="00D330A3" w:rsidP="00BC1052">
            <w:pPr>
              <w:rPr>
                <w:rFonts w:ascii="HG丸ｺﾞｼｯｸM-PRO" w:eastAsia="HG丸ｺﾞｼｯｸM-PRO" w:hAnsi="HG丸ｺﾞｼｯｸM-PRO"/>
                <w:color w:val="000000" w:themeColor="text1"/>
              </w:rPr>
            </w:pPr>
            <w:r w:rsidRPr="00270C98">
              <w:rPr>
                <w:rFonts w:ascii="HG丸ｺﾞｼｯｸM-PRO" w:eastAsia="HG丸ｺﾞｼｯｸM-PRO" w:hAnsi="HG丸ｺﾞｼｯｸM-PRO" w:hint="eastAsia"/>
                <w:color w:val="000000" w:themeColor="text1"/>
              </w:rPr>
              <w:t>・</w:t>
            </w:r>
            <w:r w:rsidR="00ED32CF" w:rsidRPr="00270C98">
              <w:rPr>
                <w:rFonts w:ascii="HG丸ｺﾞｼｯｸM-PRO" w:eastAsia="HG丸ｺﾞｼｯｸM-PRO" w:hAnsi="HG丸ｺﾞｼｯｸM-PRO" w:hint="eastAsia"/>
                <w:color w:val="000000" w:themeColor="text1"/>
              </w:rPr>
              <w:t>小学校における</w:t>
            </w:r>
            <w:r w:rsidR="00605592" w:rsidRPr="00270C98">
              <w:rPr>
                <w:rFonts w:ascii="HG丸ｺﾞｼｯｸM-PRO" w:eastAsia="HG丸ｺﾞｼｯｸM-PRO" w:hAnsi="HG丸ｺﾞｼｯｸM-PRO" w:hint="eastAsia"/>
                <w:color w:val="000000" w:themeColor="text1"/>
              </w:rPr>
              <w:t>英語教育の推進</w:t>
            </w:r>
          </w:p>
          <w:p w14:paraId="09FCEF6D" w14:textId="77777777" w:rsidR="009135F7" w:rsidRPr="00270C98" w:rsidRDefault="009135F7" w:rsidP="00BC105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・町営放課後英語塾の推進</w:t>
            </w:r>
          </w:p>
          <w:p w14:paraId="4779D81A" w14:textId="77777777" w:rsidR="00F971E6" w:rsidRPr="00605592" w:rsidRDefault="00605592" w:rsidP="00BC1052">
            <w:pPr>
              <w:rPr>
                <w:rFonts w:ascii="HG丸ｺﾞｼｯｸM-PRO" w:eastAsia="HG丸ｺﾞｼｯｸM-PRO" w:hAnsi="HG丸ｺﾞｼｯｸM-PRO" w:cs="Times New Roman"/>
                <w:kern w:val="0"/>
                <w:sz w:val="20"/>
                <w:szCs w:val="20"/>
              </w:rPr>
            </w:pPr>
            <w:r w:rsidRPr="00270C98">
              <w:rPr>
                <w:rFonts w:ascii="HG丸ｺﾞｼｯｸM-PRO" w:eastAsia="HG丸ｺﾞｼｯｸM-PRO" w:hAnsi="HG丸ｺﾞｼｯｸM-PRO" w:cs="Times New Roman" w:hint="eastAsia"/>
                <w:color w:val="000000" w:themeColor="text1"/>
                <w:kern w:val="0"/>
                <w:szCs w:val="21"/>
              </w:rPr>
              <w:t>・放課後児童健全育成事業（放課後児童クラブ）の推進</w:t>
            </w:r>
          </w:p>
        </w:tc>
      </w:tr>
      <w:tr w:rsidR="00D330A3" w:rsidRPr="00D13632" w14:paraId="7188CC8D" w14:textId="77777777" w:rsidTr="00D93887">
        <w:trPr>
          <w:trHeight w:val="360"/>
        </w:trPr>
        <w:tc>
          <w:tcPr>
            <w:tcW w:w="4073" w:type="dxa"/>
            <w:tcBorders>
              <w:left w:val="single" w:sz="12" w:space="0" w:color="auto"/>
              <w:right w:val="single" w:sz="4" w:space="0" w:color="auto"/>
            </w:tcBorders>
            <w:shd w:val="clear" w:color="auto" w:fill="D9D9D9" w:themeFill="background1" w:themeFillShade="D9"/>
            <w:vAlign w:val="center"/>
          </w:tcPr>
          <w:p w14:paraId="28957297" w14:textId="77777777" w:rsidR="00D330A3" w:rsidRPr="00D13632" w:rsidRDefault="003A1963" w:rsidP="00B102EA">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D330A3" w:rsidRPr="00D13632">
              <w:rPr>
                <w:rFonts w:ascii="ＭＳ Ｐゴシック" w:eastAsia="ＭＳ Ｐゴシック" w:hAnsi="ＭＳ Ｐゴシック" w:cs="Times New Roman" w:hint="eastAsia"/>
                <w:kern w:val="0"/>
                <w:sz w:val="22"/>
              </w:rPr>
              <w:t>重要業績評価指標（KPI）</w:t>
            </w:r>
          </w:p>
        </w:tc>
        <w:tc>
          <w:tcPr>
            <w:tcW w:w="2551" w:type="dxa"/>
            <w:tcBorders>
              <w:left w:val="single" w:sz="4" w:space="0" w:color="auto"/>
              <w:right w:val="single" w:sz="4" w:space="0" w:color="auto"/>
            </w:tcBorders>
            <w:shd w:val="clear" w:color="auto" w:fill="D9D9D9" w:themeFill="background1" w:themeFillShade="D9"/>
            <w:vAlign w:val="center"/>
          </w:tcPr>
          <w:p w14:paraId="0859C53A" w14:textId="77777777" w:rsidR="00D330A3" w:rsidRPr="00D13632" w:rsidRDefault="00D330A3" w:rsidP="00B102EA">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right w:val="single" w:sz="12" w:space="0" w:color="auto"/>
            </w:tcBorders>
            <w:shd w:val="clear" w:color="auto" w:fill="D9D9D9" w:themeFill="background1" w:themeFillShade="D9"/>
            <w:vAlign w:val="center"/>
          </w:tcPr>
          <w:p w14:paraId="76F008A6" w14:textId="77777777" w:rsidR="00D330A3" w:rsidRPr="00D13632" w:rsidRDefault="00D330A3" w:rsidP="00B102EA">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D330A3" w:rsidRPr="00D13632" w14:paraId="326C76DA" w14:textId="77777777" w:rsidTr="00B102EA">
        <w:trPr>
          <w:trHeight w:val="360"/>
        </w:trPr>
        <w:tc>
          <w:tcPr>
            <w:tcW w:w="4073" w:type="dxa"/>
            <w:tcBorders>
              <w:left w:val="single" w:sz="12" w:space="0" w:color="auto"/>
            </w:tcBorders>
            <w:vAlign w:val="center"/>
          </w:tcPr>
          <w:p w14:paraId="281C2DFE" w14:textId="77777777" w:rsidR="00D330A3" w:rsidRPr="00D13632" w:rsidRDefault="00933120" w:rsidP="0099441F">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小中学校でのふるさと教育の授業時間</w:t>
            </w:r>
          </w:p>
        </w:tc>
        <w:tc>
          <w:tcPr>
            <w:tcW w:w="2551" w:type="dxa"/>
            <w:tcBorders>
              <w:right w:val="single" w:sz="4" w:space="0" w:color="auto"/>
            </w:tcBorders>
            <w:vAlign w:val="center"/>
          </w:tcPr>
          <w:p w14:paraId="5C1D2AFC" w14:textId="77777777" w:rsidR="008D1F9C" w:rsidRPr="00D13632" w:rsidRDefault="0005743F"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０</w:t>
            </w:r>
            <w:r w:rsidR="008D1F9C">
              <w:rPr>
                <w:rFonts w:ascii="HG丸ｺﾞｼｯｸM-PRO" w:eastAsia="HG丸ｺﾞｼｯｸM-PRO" w:hAnsi="HG丸ｺﾞｼｯｸM-PRO" w:cs="Times New Roman" w:hint="eastAsia"/>
                <w:kern w:val="0"/>
                <w:sz w:val="20"/>
                <w:szCs w:val="20"/>
              </w:rPr>
              <w:t>時間／年（H27</w:t>
            </w:r>
            <w:r w:rsidR="008D1F9C">
              <w:rPr>
                <w:rFonts w:ascii="HG丸ｺﾞｼｯｸM-PRO" w:eastAsia="HG丸ｺﾞｼｯｸM-PRO" w:hAnsi="HG丸ｺﾞｼｯｸM-PRO" w:cs="Times New Roman"/>
                <w:kern w:val="0"/>
                <w:sz w:val="20"/>
                <w:szCs w:val="20"/>
              </w:rPr>
              <w:t>）</w:t>
            </w:r>
          </w:p>
        </w:tc>
        <w:tc>
          <w:tcPr>
            <w:tcW w:w="2365" w:type="dxa"/>
            <w:tcBorders>
              <w:left w:val="single" w:sz="4" w:space="0" w:color="auto"/>
              <w:right w:val="single" w:sz="12" w:space="0" w:color="auto"/>
            </w:tcBorders>
            <w:vAlign w:val="center"/>
          </w:tcPr>
          <w:p w14:paraId="6606EAD9" w14:textId="520B2625" w:rsidR="00D330A3" w:rsidRPr="00D13632" w:rsidRDefault="00EA4CC5"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30時間/年（</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r w:rsidR="0099441F" w:rsidRPr="00D13632" w14:paraId="1B2D7458" w14:textId="77777777" w:rsidTr="00B102EA">
        <w:trPr>
          <w:trHeight w:val="360"/>
        </w:trPr>
        <w:tc>
          <w:tcPr>
            <w:tcW w:w="4073" w:type="dxa"/>
            <w:tcBorders>
              <w:left w:val="single" w:sz="12" w:space="0" w:color="auto"/>
              <w:bottom w:val="single" w:sz="12" w:space="0" w:color="auto"/>
            </w:tcBorders>
            <w:vAlign w:val="center"/>
          </w:tcPr>
          <w:p w14:paraId="061851E1" w14:textId="77777777" w:rsidR="0099441F" w:rsidRPr="00933120" w:rsidRDefault="0099441F" w:rsidP="002420CA">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放課後英語塾の開催回数</w:t>
            </w:r>
          </w:p>
        </w:tc>
        <w:tc>
          <w:tcPr>
            <w:tcW w:w="2551" w:type="dxa"/>
            <w:tcBorders>
              <w:bottom w:val="single" w:sz="12" w:space="0" w:color="auto"/>
              <w:right w:val="single" w:sz="4" w:space="0" w:color="auto"/>
            </w:tcBorders>
            <w:vAlign w:val="center"/>
          </w:tcPr>
          <w:p w14:paraId="6E09DF8E" w14:textId="77777777" w:rsidR="0099441F" w:rsidRPr="00D13632" w:rsidRDefault="0099441F" w:rsidP="002420CA">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０回／年（H27）</w:t>
            </w:r>
          </w:p>
        </w:tc>
        <w:tc>
          <w:tcPr>
            <w:tcW w:w="2365" w:type="dxa"/>
            <w:tcBorders>
              <w:left w:val="single" w:sz="4" w:space="0" w:color="auto"/>
              <w:bottom w:val="single" w:sz="12" w:space="0" w:color="auto"/>
              <w:right w:val="single" w:sz="12" w:space="0" w:color="auto"/>
            </w:tcBorders>
            <w:vAlign w:val="center"/>
          </w:tcPr>
          <w:p w14:paraId="0BD23AFB" w14:textId="2B1D4822" w:rsidR="0099441F" w:rsidRPr="00D13632" w:rsidRDefault="0099441F" w:rsidP="002420CA">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70時間/年（</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bl>
    <w:p w14:paraId="39D5208C" w14:textId="77777777" w:rsidR="00D330A3" w:rsidRDefault="00D330A3" w:rsidP="00D330A3">
      <w:pPr>
        <w:spacing w:line="240" w:lineRule="exact"/>
        <w:ind w:leftChars="1550" w:left="3255"/>
        <w:rPr>
          <w:rFonts w:ascii="ＭＳ 明朝" w:eastAsia="ＭＳ 明朝" w:hAnsi="ＭＳ 明朝"/>
          <w:sz w:val="20"/>
          <w:szCs w:val="20"/>
        </w:rPr>
      </w:pPr>
    </w:p>
    <w:p w14:paraId="404E66C3" w14:textId="77777777" w:rsidR="00A00CA1" w:rsidRPr="00D13632" w:rsidRDefault="00A00CA1" w:rsidP="008B513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000DBD" w:rsidRPr="00DC43F5" w14:paraId="30FA64C1" w14:textId="77777777" w:rsidTr="003A1963">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1AC920C2" w14:textId="77777777" w:rsidR="00000DBD" w:rsidRPr="00DC43F5" w:rsidRDefault="00000DBD" w:rsidP="008B5130">
            <w:pPr>
              <w:rPr>
                <w:rFonts w:ascii="HG丸ｺﾞｼｯｸM-PRO" w:eastAsia="HG丸ｺﾞｼｯｸM-PRO" w:hAnsi="HG丸ｺﾞｼｯｸM-PRO" w:cs="Times New Roman"/>
                <w:kern w:val="0"/>
                <w:sz w:val="22"/>
              </w:rPr>
            </w:pPr>
            <w:r w:rsidRPr="00DC43F5">
              <w:rPr>
                <w:rFonts w:ascii="HG丸ｺﾞｼｯｸM-PRO" w:eastAsia="HG丸ｺﾞｼｯｸM-PRO" w:hAnsi="HG丸ｺﾞｼｯｸM-PRO" w:cs="Times New Roman" w:hint="eastAsia"/>
                <w:kern w:val="0"/>
                <w:sz w:val="22"/>
              </w:rPr>
              <w:t>（</w:t>
            </w:r>
            <w:r w:rsidR="00D330A3" w:rsidRPr="00DC43F5">
              <w:rPr>
                <w:rFonts w:ascii="HG丸ｺﾞｼｯｸM-PRO" w:eastAsia="HG丸ｺﾞｼｯｸM-PRO" w:hAnsi="HG丸ｺﾞｼｯｸM-PRO" w:cs="Times New Roman" w:hint="eastAsia"/>
                <w:kern w:val="0"/>
                <w:sz w:val="22"/>
              </w:rPr>
              <w:t>３</w:t>
            </w:r>
            <w:r w:rsidRPr="00DC43F5">
              <w:rPr>
                <w:rFonts w:ascii="HG丸ｺﾞｼｯｸM-PRO" w:eastAsia="HG丸ｺﾞｼｯｸM-PRO" w:hAnsi="HG丸ｺﾞｼｯｸM-PRO" w:cs="Times New Roman" w:hint="eastAsia"/>
                <w:kern w:val="0"/>
                <w:sz w:val="22"/>
              </w:rPr>
              <w:t>）</w:t>
            </w:r>
            <w:r w:rsidR="00F41499" w:rsidRPr="00DC43F5">
              <w:rPr>
                <w:rFonts w:ascii="HG丸ｺﾞｼｯｸM-PRO" w:eastAsia="HG丸ｺﾞｼｯｸM-PRO" w:hAnsi="HG丸ｺﾞｼｯｸM-PRO" w:cs="Times New Roman" w:hint="eastAsia"/>
                <w:kern w:val="0"/>
                <w:sz w:val="22"/>
              </w:rPr>
              <w:t>結婚支援事業の推進</w:t>
            </w:r>
          </w:p>
        </w:tc>
      </w:tr>
      <w:tr w:rsidR="00000DBD" w:rsidRPr="00610DE5" w14:paraId="18591F34"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10F81563" w14:textId="77777777" w:rsidR="00000DBD" w:rsidRPr="00D13632" w:rsidRDefault="003A1963" w:rsidP="00000DBD">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000DBD">
              <w:rPr>
                <w:rFonts w:ascii="ＭＳ Ｐゴシック" w:eastAsia="ＭＳ Ｐゴシック" w:hAnsi="ＭＳ Ｐゴシック" w:cs="Times New Roman" w:hint="eastAsia"/>
                <w:kern w:val="0"/>
                <w:sz w:val="22"/>
              </w:rPr>
              <w:t>基本的な方向性</w:t>
            </w:r>
          </w:p>
        </w:tc>
      </w:tr>
      <w:tr w:rsidR="00000DBD" w:rsidRPr="0093071B" w14:paraId="517F5964" w14:textId="77777777" w:rsidTr="003A1963">
        <w:trPr>
          <w:trHeight w:val="834"/>
        </w:trPr>
        <w:tc>
          <w:tcPr>
            <w:tcW w:w="8989" w:type="dxa"/>
            <w:gridSpan w:val="3"/>
            <w:tcBorders>
              <w:left w:val="single" w:sz="12" w:space="0" w:color="auto"/>
              <w:bottom w:val="single" w:sz="4" w:space="0" w:color="auto"/>
              <w:right w:val="single" w:sz="12" w:space="0" w:color="auto"/>
            </w:tcBorders>
            <w:vAlign w:val="center"/>
          </w:tcPr>
          <w:p w14:paraId="2E0ED61F" w14:textId="77777777" w:rsidR="00000DBD" w:rsidRPr="0093071B" w:rsidRDefault="00507764" w:rsidP="00507764">
            <w:pPr>
              <w:spacing w:line="120" w:lineRule="auto"/>
              <w:rPr>
                <w:rFonts w:ascii="HG丸ｺﾞｼｯｸM-PRO" w:eastAsia="HG丸ｺﾞｼｯｸM-PRO" w:hAnsi="HG丸ｺﾞｼｯｸM-PRO" w:cs="Times New Roman"/>
                <w:kern w:val="0"/>
                <w:szCs w:val="21"/>
              </w:rPr>
            </w:pPr>
            <w:r w:rsidRPr="0093071B">
              <w:rPr>
                <w:rFonts w:ascii="HG丸ｺﾞｼｯｸM-PRO" w:eastAsia="HG丸ｺﾞｼｯｸM-PRO" w:hAnsi="HG丸ｺﾞｼｯｸM-PRO" w:cs="Times New Roman" w:hint="eastAsia"/>
                <w:kern w:val="0"/>
                <w:szCs w:val="21"/>
              </w:rPr>
              <w:t>○</w:t>
            </w:r>
            <w:r w:rsidR="004847D3" w:rsidRPr="0093071B">
              <w:rPr>
                <w:rFonts w:ascii="HG丸ｺﾞｼｯｸM-PRO" w:eastAsia="HG丸ｺﾞｼｯｸM-PRO" w:hAnsi="HG丸ｺﾞｼｯｸM-PRO" w:cs="Times New Roman" w:hint="eastAsia"/>
                <w:kern w:val="0"/>
                <w:szCs w:val="21"/>
              </w:rPr>
              <w:t>婚活支援により定住・移住を促進</w:t>
            </w:r>
          </w:p>
          <w:p w14:paraId="0A394100" w14:textId="77777777" w:rsidR="00000DBD" w:rsidRPr="0093071B" w:rsidRDefault="00C6258D" w:rsidP="00BC1052">
            <w:pPr>
              <w:spacing w:line="120" w:lineRule="auto"/>
              <w:rPr>
                <w:rFonts w:ascii="HG丸ｺﾞｼｯｸM-PRO" w:eastAsia="HG丸ｺﾞｼｯｸM-PRO" w:hAnsi="HG丸ｺﾞｼｯｸM-PRO" w:cs="Times New Roman"/>
                <w:kern w:val="0"/>
                <w:szCs w:val="21"/>
              </w:rPr>
            </w:pPr>
            <w:r w:rsidRPr="0093071B">
              <w:rPr>
                <w:rFonts w:ascii="HG丸ｺﾞｼｯｸM-PRO" w:eastAsia="HG丸ｺﾞｼｯｸM-PRO" w:hAnsi="HG丸ｺﾞｼｯｸM-PRO" w:cs="Times New Roman" w:hint="eastAsia"/>
                <w:kern w:val="0"/>
                <w:szCs w:val="21"/>
              </w:rPr>
              <w:t>○結婚事業への支援</w:t>
            </w:r>
          </w:p>
        </w:tc>
      </w:tr>
      <w:tr w:rsidR="00000DBD" w:rsidRPr="00610DE5" w14:paraId="00F607A8"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1D953A9B" w14:textId="77777777" w:rsidR="00000DBD" w:rsidRPr="003A1963" w:rsidRDefault="003A1963" w:rsidP="003A1963">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00000DBD" w:rsidRPr="003A1963">
              <w:rPr>
                <w:rFonts w:ascii="ＭＳ Ｐゴシック" w:eastAsia="ＭＳ Ｐゴシック" w:hAnsi="ＭＳ Ｐゴシック" w:cs="Times New Roman" w:hint="eastAsia"/>
                <w:kern w:val="0"/>
                <w:sz w:val="22"/>
              </w:rPr>
              <w:t>具体的な事業</w:t>
            </w:r>
          </w:p>
        </w:tc>
      </w:tr>
      <w:tr w:rsidR="00000DBD" w:rsidRPr="0093071B" w14:paraId="54DC826D" w14:textId="77777777" w:rsidTr="003A1963">
        <w:trPr>
          <w:trHeight w:val="1602"/>
        </w:trPr>
        <w:tc>
          <w:tcPr>
            <w:tcW w:w="8989" w:type="dxa"/>
            <w:gridSpan w:val="3"/>
            <w:tcBorders>
              <w:left w:val="single" w:sz="12" w:space="0" w:color="auto"/>
              <w:bottom w:val="single" w:sz="4" w:space="0" w:color="auto"/>
              <w:right w:val="single" w:sz="12" w:space="0" w:color="auto"/>
            </w:tcBorders>
            <w:vAlign w:val="center"/>
          </w:tcPr>
          <w:p w14:paraId="7990661C" w14:textId="77777777" w:rsidR="0099441F" w:rsidRDefault="009135F7" w:rsidP="00BC105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B2C22">
              <w:rPr>
                <w:rFonts w:ascii="HG丸ｺﾞｼｯｸM-PRO" w:eastAsia="HG丸ｺﾞｼｯｸM-PRO" w:hAnsi="HG丸ｺﾞｼｯｸM-PRO" w:hint="eastAsia"/>
              </w:rPr>
              <w:t>高野町内</w:t>
            </w:r>
            <w:r w:rsidR="00F41499" w:rsidRPr="009135F7">
              <w:rPr>
                <w:rFonts w:ascii="HG丸ｺﾞｼｯｸM-PRO" w:eastAsia="HG丸ｺﾞｼｯｸM-PRO" w:hAnsi="HG丸ｺﾞｼｯｸM-PRO"/>
              </w:rPr>
              <w:t>のイベントや祭りに合わせた婚活イベントの実施</w:t>
            </w:r>
          </w:p>
          <w:p w14:paraId="33AA3536" w14:textId="77777777" w:rsidR="00000DBD" w:rsidRPr="009135F7" w:rsidRDefault="00F41499" w:rsidP="0099441F">
            <w:pPr>
              <w:ind w:leftChars="100" w:left="210"/>
              <w:rPr>
                <w:rFonts w:ascii="HG丸ｺﾞｼｯｸM-PRO" w:eastAsia="HG丸ｺﾞｼｯｸM-PRO" w:hAnsi="HG丸ｺﾞｼｯｸM-PRO"/>
              </w:rPr>
            </w:pPr>
            <w:r w:rsidRPr="009135F7">
              <w:rPr>
                <w:rFonts w:ascii="HG丸ｺﾞｼｯｸM-PRO" w:eastAsia="HG丸ｺﾞｼｯｸM-PRO" w:hAnsi="HG丸ｺﾞｼｯｸM-PRO"/>
              </w:rPr>
              <w:t>（魅力のある出会いイベントの実施）</w:t>
            </w:r>
          </w:p>
          <w:p w14:paraId="23C8335B" w14:textId="77777777" w:rsidR="00F41499" w:rsidRPr="0093071B" w:rsidRDefault="00F41499" w:rsidP="00BC1052">
            <w:pPr>
              <w:rPr>
                <w:rFonts w:ascii="HG丸ｺﾞｼｯｸM-PRO" w:eastAsia="HG丸ｺﾞｼｯｸM-PRO" w:hAnsi="HG丸ｺﾞｼｯｸM-PRO"/>
              </w:rPr>
            </w:pPr>
            <w:r w:rsidRPr="0093071B">
              <w:rPr>
                <w:rFonts w:ascii="HG丸ｺﾞｼｯｸM-PRO" w:eastAsia="HG丸ｺﾞｼｯｸM-PRO" w:hAnsi="HG丸ｺﾞｼｯｸM-PRO" w:hint="eastAsia"/>
              </w:rPr>
              <w:t>・婚活コーディネーターによる事業後のサポート</w:t>
            </w:r>
          </w:p>
          <w:p w14:paraId="5267029F" w14:textId="77777777" w:rsidR="00F41499" w:rsidRPr="0093071B" w:rsidRDefault="00F41499" w:rsidP="00BC1052">
            <w:pPr>
              <w:rPr>
                <w:rFonts w:ascii="HG丸ｺﾞｼｯｸM-PRO" w:eastAsia="HG丸ｺﾞｼｯｸM-PRO" w:hAnsi="HG丸ｺﾞｼｯｸM-PRO" w:cs="Times New Roman"/>
                <w:kern w:val="0"/>
                <w:sz w:val="20"/>
                <w:szCs w:val="20"/>
              </w:rPr>
            </w:pPr>
            <w:r w:rsidRPr="0093071B">
              <w:rPr>
                <w:rFonts w:ascii="HG丸ｺﾞｼｯｸM-PRO" w:eastAsia="HG丸ｺﾞｼｯｸM-PRO" w:hAnsi="HG丸ｺﾞｼｯｸM-PRO" w:hint="eastAsia"/>
              </w:rPr>
              <w:t>・</w:t>
            </w:r>
            <w:r w:rsidR="00CF69B3" w:rsidRPr="0093071B">
              <w:rPr>
                <w:rFonts w:ascii="HG丸ｺﾞｼｯｸM-PRO" w:eastAsia="HG丸ｺﾞｼｯｸM-PRO" w:hAnsi="HG丸ｺﾞｼｯｸM-PRO" w:hint="eastAsia"/>
              </w:rPr>
              <w:t>婚活事業と実施する団体への補助制度の整備</w:t>
            </w:r>
          </w:p>
        </w:tc>
      </w:tr>
      <w:tr w:rsidR="00000DBD" w:rsidRPr="00D13632" w14:paraId="0B210787" w14:textId="77777777" w:rsidTr="0099441F">
        <w:trPr>
          <w:trHeight w:val="360"/>
        </w:trPr>
        <w:tc>
          <w:tcPr>
            <w:tcW w:w="4073" w:type="dxa"/>
            <w:tcBorders>
              <w:left w:val="single" w:sz="12" w:space="0" w:color="auto"/>
              <w:bottom w:val="single" w:sz="4" w:space="0" w:color="auto"/>
              <w:right w:val="single" w:sz="4" w:space="0" w:color="auto"/>
            </w:tcBorders>
            <w:shd w:val="clear" w:color="auto" w:fill="D9D9D9" w:themeFill="background1" w:themeFillShade="D9"/>
            <w:vAlign w:val="center"/>
          </w:tcPr>
          <w:p w14:paraId="2A846252" w14:textId="77777777" w:rsidR="00000DBD" w:rsidRPr="00D13632" w:rsidRDefault="003A1963" w:rsidP="00000DBD">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000DBD" w:rsidRPr="00D13632">
              <w:rPr>
                <w:rFonts w:ascii="ＭＳ Ｐゴシック" w:eastAsia="ＭＳ Ｐゴシック" w:hAnsi="ＭＳ Ｐゴシック" w:cs="Times New Roman" w:hint="eastAsia"/>
                <w:kern w:val="0"/>
                <w:sz w:val="22"/>
              </w:rPr>
              <w:t>重要業績評価指標（KPI）</w:t>
            </w:r>
          </w:p>
        </w:tc>
        <w:tc>
          <w:tcPr>
            <w:tcW w:w="2551" w:type="dxa"/>
            <w:tcBorders>
              <w:left w:val="single" w:sz="4" w:space="0" w:color="auto"/>
              <w:bottom w:val="single" w:sz="4" w:space="0" w:color="auto"/>
              <w:right w:val="single" w:sz="4" w:space="0" w:color="auto"/>
            </w:tcBorders>
            <w:shd w:val="clear" w:color="auto" w:fill="D9D9D9" w:themeFill="background1" w:themeFillShade="D9"/>
            <w:vAlign w:val="center"/>
          </w:tcPr>
          <w:p w14:paraId="33BCABA5"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bottom w:val="single" w:sz="4" w:space="0" w:color="auto"/>
              <w:right w:val="single" w:sz="12" w:space="0" w:color="auto"/>
            </w:tcBorders>
            <w:shd w:val="clear" w:color="auto" w:fill="D9D9D9" w:themeFill="background1" w:themeFillShade="D9"/>
            <w:vAlign w:val="center"/>
          </w:tcPr>
          <w:p w14:paraId="6811BA32" w14:textId="77777777" w:rsidR="00000DBD" w:rsidRPr="00D13632" w:rsidRDefault="00000DBD" w:rsidP="00ED000B">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000DBD" w:rsidRPr="00D13632" w14:paraId="008537E7" w14:textId="77777777" w:rsidTr="0099441F">
        <w:trPr>
          <w:trHeight w:val="360"/>
        </w:trPr>
        <w:tc>
          <w:tcPr>
            <w:tcW w:w="4073" w:type="dxa"/>
            <w:tcBorders>
              <w:left w:val="single" w:sz="12" w:space="0" w:color="auto"/>
              <w:bottom w:val="single" w:sz="12" w:space="0" w:color="auto"/>
            </w:tcBorders>
            <w:vAlign w:val="center"/>
          </w:tcPr>
          <w:p w14:paraId="0D2A8716" w14:textId="75CD4B5B" w:rsidR="00000DBD" w:rsidRPr="00D13632" w:rsidRDefault="00B84F86" w:rsidP="001B412B">
            <w:pPr>
              <w:spacing w:line="120" w:lineRule="auto"/>
              <w:rPr>
                <w:rFonts w:ascii="HG丸ｺﾞｼｯｸM-PRO" w:eastAsia="HG丸ｺﾞｼｯｸM-PRO" w:hAnsi="HG丸ｺﾞｼｯｸM-PRO" w:cs="Times New Roman"/>
                <w:kern w:val="0"/>
                <w:sz w:val="20"/>
                <w:szCs w:val="20"/>
              </w:rPr>
            </w:pPr>
            <w:bookmarkStart w:id="34" w:name="_Hlk34204720"/>
            <w:r w:rsidRPr="00525031">
              <w:rPr>
                <w:rFonts w:ascii="HG丸ｺﾞｼｯｸM-PRO" w:eastAsia="HG丸ｺﾞｼｯｸM-PRO" w:hAnsi="HG丸ｺﾞｼｯｸM-PRO" w:cs="Times New Roman"/>
                <w:kern w:val="0"/>
                <w:sz w:val="20"/>
                <w:szCs w:val="20"/>
              </w:rPr>
              <w:t>婚活イベントの</w:t>
            </w:r>
            <w:r w:rsidR="005C1053" w:rsidRPr="005C1053">
              <w:rPr>
                <w:rFonts w:ascii="HG丸ｺﾞｼｯｸM-PRO" w:eastAsia="HG丸ｺﾞｼｯｸM-PRO" w:hAnsi="HG丸ｺﾞｼｯｸM-PRO" w:cs="Times New Roman" w:hint="eastAsia"/>
                <w:color w:val="FF0000"/>
                <w:kern w:val="0"/>
                <w:sz w:val="20"/>
                <w:szCs w:val="20"/>
              </w:rPr>
              <w:t>周知</w:t>
            </w:r>
            <w:r w:rsidR="001A06A5">
              <w:rPr>
                <w:rFonts w:ascii="HG丸ｺﾞｼｯｸM-PRO" w:eastAsia="HG丸ｺﾞｼｯｸM-PRO" w:hAnsi="HG丸ｺﾞｼｯｸM-PRO" w:cs="Times New Roman" w:hint="eastAsia"/>
                <w:color w:val="FF0000"/>
                <w:kern w:val="0"/>
                <w:sz w:val="20"/>
                <w:szCs w:val="20"/>
              </w:rPr>
              <w:t>回数</w:t>
            </w:r>
          </w:p>
        </w:tc>
        <w:tc>
          <w:tcPr>
            <w:tcW w:w="2551" w:type="dxa"/>
            <w:tcBorders>
              <w:bottom w:val="single" w:sz="12" w:space="0" w:color="auto"/>
              <w:right w:val="single" w:sz="4" w:space="0" w:color="auto"/>
            </w:tcBorders>
            <w:vAlign w:val="center"/>
          </w:tcPr>
          <w:p w14:paraId="338CFD95" w14:textId="213A34AF" w:rsidR="00000DBD" w:rsidRPr="00D13632" w:rsidRDefault="001A06A5" w:rsidP="000314D6">
            <w:pPr>
              <w:spacing w:line="120" w:lineRule="auto"/>
              <w:jc w:val="center"/>
              <w:rPr>
                <w:rFonts w:ascii="HG丸ｺﾞｼｯｸM-PRO" w:eastAsia="HG丸ｺﾞｼｯｸM-PRO" w:hAnsi="HG丸ｺﾞｼｯｸM-PRO" w:cs="Times New Roman"/>
                <w:kern w:val="0"/>
                <w:sz w:val="20"/>
                <w:szCs w:val="20"/>
              </w:rPr>
            </w:pPr>
            <w:r w:rsidRPr="001A06A5">
              <w:rPr>
                <w:rFonts w:ascii="HG丸ｺﾞｼｯｸM-PRO" w:eastAsia="HG丸ｺﾞｼｯｸM-PRO" w:hAnsi="HG丸ｺﾞｼｯｸM-PRO" w:cs="Times New Roman" w:hint="eastAsia"/>
                <w:color w:val="FF0000"/>
                <w:kern w:val="0"/>
                <w:sz w:val="20"/>
                <w:szCs w:val="20"/>
              </w:rPr>
              <w:t>掲載</w:t>
            </w:r>
            <w:r w:rsidR="0005743F" w:rsidRPr="001A06A5">
              <w:rPr>
                <w:rFonts w:ascii="HG丸ｺﾞｼｯｸM-PRO" w:eastAsia="HG丸ｺﾞｼｯｸM-PRO" w:hAnsi="HG丸ｺﾞｼｯｸM-PRO" w:cs="Times New Roman" w:hint="eastAsia"/>
                <w:color w:val="FF0000"/>
                <w:kern w:val="0"/>
                <w:sz w:val="20"/>
                <w:szCs w:val="20"/>
              </w:rPr>
              <w:t>０</w:t>
            </w:r>
            <w:r>
              <w:rPr>
                <w:rFonts w:ascii="HG丸ｺﾞｼｯｸM-PRO" w:eastAsia="HG丸ｺﾞｼｯｸM-PRO" w:hAnsi="HG丸ｺﾞｼｯｸM-PRO" w:cs="Times New Roman" w:hint="eastAsia"/>
                <w:color w:val="FF0000"/>
                <w:kern w:val="0"/>
                <w:sz w:val="20"/>
                <w:szCs w:val="20"/>
              </w:rPr>
              <w:t>回</w:t>
            </w:r>
            <w:r w:rsidR="00EA4CC5" w:rsidRPr="001A06A5">
              <w:rPr>
                <w:rFonts w:ascii="HG丸ｺﾞｼｯｸM-PRO" w:eastAsia="HG丸ｺﾞｼｯｸM-PRO" w:hAnsi="HG丸ｺﾞｼｯｸM-PRO" w:cs="Times New Roman" w:hint="eastAsia"/>
                <w:color w:val="FF0000"/>
                <w:kern w:val="0"/>
                <w:sz w:val="20"/>
                <w:szCs w:val="20"/>
              </w:rPr>
              <w:t>（</w:t>
            </w:r>
            <w:r w:rsidRPr="001A06A5">
              <w:rPr>
                <w:rFonts w:ascii="HG丸ｺﾞｼｯｸM-PRO" w:eastAsia="HG丸ｺﾞｼｯｸM-PRO" w:hAnsi="HG丸ｺﾞｼｯｸM-PRO" w:cs="Times New Roman" w:hint="eastAsia"/>
                <w:color w:val="FF0000"/>
                <w:kern w:val="0"/>
                <w:sz w:val="20"/>
                <w:szCs w:val="20"/>
              </w:rPr>
              <w:t>Ｒ１</w:t>
            </w:r>
            <w:r w:rsidR="00EA4CC5" w:rsidRPr="001A06A5">
              <w:rPr>
                <w:rFonts w:ascii="HG丸ｺﾞｼｯｸM-PRO" w:eastAsia="HG丸ｺﾞｼｯｸM-PRO" w:hAnsi="HG丸ｺﾞｼｯｸM-PRO" w:cs="Times New Roman" w:hint="eastAsia"/>
                <w:color w:val="FF0000"/>
                <w:kern w:val="0"/>
                <w:sz w:val="20"/>
                <w:szCs w:val="20"/>
              </w:rPr>
              <w:t>）</w:t>
            </w:r>
          </w:p>
        </w:tc>
        <w:tc>
          <w:tcPr>
            <w:tcW w:w="2365" w:type="dxa"/>
            <w:tcBorders>
              <w:left w:val="single" w:sz="4" w:space="0" w:color="auto"/>
              <w:bottom w:val="single" w:sz="12" w:space="0" w:color="auto"/>
              <w:right w:val="single" w:sz="12" w:space="0" w:color="auto"/>
            </w:tcBorders>
            <w:vAlign w:val="center"/>
          </w:tcPr>
          <w:p w14:paraId="42E90583" w14:textId="4CB4B40F" w:rsidR="00000DBD" w:rsidRPr="00D13632" w:rsidRDefault="0005743F" w:rsidP="000314D6">
            <w:pPr>
              <w:spacing w:line="120" w:lineRule="auto"/>
              <w:jc w:val="center"/>
              <w:rPr>
                <w:rFonts w:ascii="HG丸ｺﾞｼｯｸM-PRO" w:eastAsia="HG丸ｺﾞｼｯｸM-PRO" w:hAnsi="HG丸ｺﾞｼｯｸM-PRO" w:cs="Times New Roman"/>
                <w:kern w:val="0"/>
                <w:sz w:val="20"/>
                <w:szCs w:val="20"/>
              </w:rPr>
            </w:pPr>
            <w:r w:rsidRPr="001A06A5">
              <w:rPr>
                <w:rFonts w:ascii="HG丸ｺﾞｼｯｸM-PRO" w:eastAsia="HG丸ｺﾞｼｯｸM-PRO" w:hAnsi="HG丸ｺﾞｼｯｸM-PRO" w:cs="Times New Roman" w:hint="eastAsia"/>
                <w:color w:val="FF0000"/>
                <w:kern w:val="0"/>
                <w:sz w:val="20"/>
                <w:szCs w:val="20"/>
              </w:rPr>
              <w:t>２</w:t>
            </w:r>
            <w:r w:rsidR="001A06A5" w:rsidRPr="001A06A5">
              <w:rPr>
                <w:rFonts w:ascii="HG丸ｺﾞｼｯｸM-PRO" w:eastAsia="HG丸ｺﾞｼｯｸM-PRO" w:hAnsi="HG丸ｺﾞｼｯｸM-PRO" w:cs="Times New Roman" w:hint="eastAsia"/>
                <w:color w:val="FF0000"/>
                <w:kern w:val="0"/>
                <w:sz w:val="20"/>
                <w:szCs w:val="20"/>
              </w:rPr>
              <w:t>回</w:t>
            </w:r>
            <w:r w:rsidR="00EA4CC5">
              <w:rPr>
                <w:rFonts w:ascii="HG丸ｺﾞｼｯｸM-PRO" w:eastAsia="HG丸ｺﾞｼｯｸM-PRO" w:hAnsi="HG丸ｺﾞｼｯｸM-PRO" w:cs="Times New Roman" w:hint="eastAsia"/>
                <w:kern w:val="0"/>
                <w:sz w:val="20"/>
                <w:szCs w:val="20"/>
              </w:rPr>
              <w:t>（</w:t>
            </w:r>
            <w:r w:rsidR="00CD69B6">
              <w:rPr>
                <w:rFonts w:ascii="HG丸ｺﾞｼｯｸM-PRO" w:eastAsia="HG丸ｺﾞｼｯｸM-PRO" w:hAnsi="HG丸ｺﾞｼｯｸM-PRO" w:cs="Times New Roman" w:hint="eastAsia"/>
                <w:kern w:val="0"/>
                <w:sz w:val="20"/>
                <w:szCs w:val="20"/>
              </w:rPr>
              <w:t>Ｒ２</w:t>
            </w:r>
            <w:r w:rsidR="00EA4CC5">
              <w:rPr>
                <w:rFonts w:ascii="HG丸ｺﾞｼｯｸM-PRO" w:eastAsia="HG丸ｺﾞｼｯｸM-PRO" w:hAnsi="HG丸ｺﾞｼｯｸM-PRO" w:cs="Times New Roman" w:hint="eastAsia"/>
                <w:kern w:val="0"/>
                <w:sz w:val="20"/>
                <w:szCs w:val="20"/>
              </w:rPr>
              <w:t>）</w:t>
            </w:r>
          </w:p>
        </w:tc>
      </w:tr>
      <w:bookmarkEnd w:id="34"/>
    </w:tbl>
    <w:p w14:paraId="11BE4D12" w14:textId="77777777" w:rsidR="00000DBD" w:rsidRDefault="00000DBD" w:rsidP="00000DBD">
      <w:pPr>
        <w:spacing w:line="240" w:lineRule="exact"/>
        <w:ind w:leftChars="1550" w:left="3255"/>
        <w:rPr>
          <w:rFonts w:ascii="ＭＳ 明朝" w:eastAsia="ＭＳ 明朝" w:hAnsi="ＭＳ 明朝"/>
          <w:sz w:val="20"/>
          <w:szCs w:val="20"/>
        </w:rPr>
      </w:pPr>
    </w:p>
    <w:p w14:paraId="4C9F6F33" w14:textId="77777777" w:rsidR="00D330A3" w:rsidRDefault="00D330A3">
      <w:pPr>
        <w:widowControl/>
        <w:jc w:val="left"/>
        <w:rPr>
          <w:rFonts w:ascii="HG丸ｺﾞｼｯｸM-PRO" w:eastAsia="HG丸ｺﾞｼｯｸM-PRO" w:hAnsi="HG丸ｺﾞｼｯｸM-PRO"/>
          <w:b/>
          <w:color w:val="365F91" w:themeColor="accent1" w:themeShade="BF"/>
          <w:sz w:val="28"/>
        </w:rPr>
      </w:pPr>
      <w:bookmarkStart w:id="35" w:name="_Toc438720343"/>
      <w:r>
        <w:br w:type="page"/>
      </w:r>
    </w:p>
    <w:p w14:paraId="1B79DDB2" w14:textId="77777777" w:rsidR="00AB0826" w:rsidRPr="00563C39" w:rsidRDefault="00AB0826" w:rsidP="00DC43F5">
      <w:pPr>
        <w:pStyle w:val="2"/>
        <w:spacing w:line="440" w:lineRule="exact"/>
        <w:ind w:left="506" w:hangingChars="180" w:hanging="506"/>
      </w:pPr>
      <w:r w:rsidRPr="00563C39">
        <w:rPr>
          <w:rFonts w:hint="eastAsia"/>
        </w:rPr>
        <w:t>４．高野山を中心とした周辺集落との連携による魅力ある地域の創出と、安心安全なくらしを守る</w:t>
      </w:r>
      <w:bookmarkEnd w:id="35"/>
    </w:p>
    <w:p w14:paraId="2D3AAF83" w14:textId="77777777" w:rsidR="00AB0826" w:rsidRDefault="00AB0826" w:rsidP="00AB0826">
      <w:pPr>
        <w:spacing w:line="240" w:lineRule="exact"/>
        <w:ind w:leftChars="1550" w:left="3255"/>
        <w:rPr>
          <w:rFonts w:ascii="ＭＳ 明朝" w:eastAsia="ＭＳ 明朝" w:hAnsi="ＭＳ 明朝"/>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6"/>
      </w:tblGrid>
      <w:tr w:rsidR="00AB0826" w:rsidRPr="00610DE5" w14:paraId="2B0016D9" w14:textId="77777777" w:rsidTr="00FF3DC9">
        <w:trPr>
          <w:trHeight w:val="327"/>
        </w:trPr>
        <w:tc>
          <w:tcPr>
            <w:tcW w:w="8989" w:type="dxa"/>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3F6BF0C2" w14:textId="77777777" w:rsidR="00AB0826" w:rsidRPr="008413ED" w:rsidRDefault="00AB0826" w:rsidP="003D01D3">
            <w:pPr>
              <w:rPr>
                <w:rFonts w:ascii="HG丸ｺﾞｼｯｸM-PRO" w:eastAsia="HG丸ｺﾞｼｯｸM-PRO" w:hAnsi="HG丸ｺﾞｼｯｸM-PRO" w:cs="Times New Roman"/>
                <w:b/>
                <w:kern w:val="0"/>
                <w:sz w:val="22"/>
              </w:rPr>
            </w:pPr>
            <w:r w:rsidRPr="00000DBD">
              <w:rPr>
                <w:rFonts w:ascii="HG丸ｺﾞｼｯｸM-PRO" w:eastAsia="HG丸ｺﾞｼｯｸM-PRO" w:hAnsi="HG丸ｺﾞｼｯｸM-PRO" w:cs="Times New Roman" w:hint="eastAsia"/>
                <w:b/>
                <w:color w:val="FFFFFF" w:themeColor="background1"/>
                <w:kern w:val="0"/>
                <w:sz w:val="24"/>
                <w:szCs w:val="24"/>
              </w:rPr>
              <w:t>■基本目標</w:t>
            </w:r>
          </w:p>
        </w:tc>
      </w:tr>
      <w:tr w:rsidR="00AB0826" w:rsidRPr="00563C39" w14:paraId="712D6373" w14:textId="77777777" w:rsidTr="003D01D3">
        <w:trPr>
          <w:trHeight w:val="552"/>
        </w:trPr>
        <w:tc>
          <w:tcPr>
            <w:tcW w:w="9184" w:type="dxa"/>
            <w:tcBorders>
              <w:top w:val="single" w:sz="12" w:space="0" w:color="auto"/>
              <w:left w:val="single" w:sz="12" w:space="0" w:color="auto"/>
              <w:bottom w:val="single" w:sz="12" w:space="0" w:color="auto"/>
              <w:right w:val="single" w:sz="12" w:space="0" w:color="auto"/>
            </w:tcBorders>
            <w:vAlign w:val="center"/>
          </w:tcPr>
          <w:p w14:paraId="3D794A8A" w14:textId="77777777" w:rsidR="00AB0826" w:rsidRPr="00563C39" w:rsidRDefault="00565D1C" w:rsidP="00170B48">
            <w:pPr>
              <w:spacing w:line="120" w:lineRule="auto"/>
              <w:ind w:firstLineChars="100" w:firstLine="220"/>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町民</w:t>
            </w:r>
            <w:r w:rsidR="00AB0826" w:rsidRPr="00563C39">
              <w:rPr>
                <w:rFonts w:ascii="HG丸ｺﾞｼｯｸM-PRO" w:eastAsia="HG丸ｺﾞｼｯｸM-PRO" w:hAnsi="HG丸ｺﾞｼｯｸM-PRO" w:cs="Times New Roman" w:hint="eastAsia"/>
                <w:kern w:val="0"/>
                <w:sz w:val="22"/>
              </w:rPr>
              <w:t>同士や地域同士の情報交換等の場を</w:t>
            </w:r>
            <w:r w:rsidR="00FF55FA">
              <w:rPr>
                <w:rFonts w:ascii="HG丸ｺﾞｼｯｸM-PRO" w:eastAsia="HG丸ｺﾞｼｯｸM-PRO" w:hAnsi="HG丸ｺﾞｼｯｸM-PRO" w:cs="Times New Roman" w:hint="eastAsia"/>
                <w:kern w:val="0"/>
                <w:sz w:val="22"/>
              </w:rPr>
              <w:t>つくる</w:t>
            </w:r>
            <w:r w:rsidR="00AB0826" w:rsidRPr="00563C39">
              <w:rPr>
                <w:rFonts w:ascii="HG丸ｺﾞｼｯｸM-PRO" w:eastAsia="HG丸ｺﾞｼｯｸM-PRO" w:hAnsi="HG丸ｺﾞｼｯｸM-PRO" w:cs="Times New Roman" w:hint="eastAsia"/>
                <w:kern w:val="0"/>
                <w:sz w:val="22"/>
              </w:rPr>
              <w:t>ような「町内の連帯感」を強め、高野山を中心とした周辺集落との連携を強化することにより、魅力ある地域を創出</w:t>
            </w:r>
            <w:r w:rsidR="00170B48" w:rsidRPr="00563C39">
              <w:rPr>
                <w:rFonts w:ascii="HG丸ｺﾞｼｯｸM-PRO" w:eastAsia="HG丸ｺﾞｼｯｸM-PRO" w:hAnsi="HG丸ｺﾞｼｯｸM-PRO" w:cs="Times New Roman" w:hint="eastAsia"/>
                <w:kern w:val="0"/>
                <w:sz w:val="22"/>
              </w:rPr>
              <w:t>するとともに、</w:t>
            </w:r>
            <w:r w:rsidR="00424673" w:rsidRPr="00563C39">
              <w:rPr>
                <w:rFonts w:ascii="HG丸ｺﾞｼｯｸM-PRO" w:eastAsia="HG丸ｺﾞｼｯｸM-PRO" w:hAnsi="HG丸ｺﾞｼｯｸM-PRO" w:cs="Times New Roman" w:hint="eastAsia"/>
                <w:kern w:val="0"/>
                <w:sz w:val="22"/>
              </w:rPr>
              <w:t>医療・介護環境の整備、防災体制の充実</w:t>
            </w:r>
            <w:r w:rsidR="00170B48" w:rsidRPr="00563C39">
              <w:rPr>
                <w:rFonts w:ascii="HG丸ｺﾞｼｯｸM-PRO" w:eastAsia="HG丸ｺﾞｼｯｸM-PRO" w:hAnsi="HG丸ｺﾞｼｯｸM-PRO" w:cs="Times New Roman" w:hint="eastAsia"/>
                <w:kern w:val="0"/>
                <w:sz w:val="22"/>
              </w:rPr>
              <w:t>に努めることで、</w:t>
            </w:r>
            <w:r w:rsidR="00AB0826" w:rsidRPr="00563C39">
              <w:rPr>
                <w:rFonts w:ascii="HG丸ｺﾞｼｯｸM-PRO" w:eastAsia="HG丸ｺﾞｼｯｸM-PRO" w:hAnsi="HG丸ｺﾞｼｯｸM-PRO" w:cs="Times New Roman" w:hint="eastAsia"/>
                <w:kern w:val="0"/>
                <w:sz w:val="22"/>
              </w:rPr>
              <w:t>安心安全な高野町のくらしを守ります</w:t>
            </w:r>
            <w:r w:rsidR="00170B48" w:rsidRPr="00563C39">
              <w:rPr>
                <w:rFonts w:ascii="HG丸ｺﾞｼｯｸM-PRO" w:eastAsia="HG丸ｺﾞｼｯｸM-PRO" w:hAnsi="HG丸ｺﾞｼｯｸM-PRO" w:cs="Times New Roman" w:hint="eastAsia"/>
                <w:kern w:val="0"/>
                <w:sz w:val="22"/>
              </w:rPr>
              <w:t>。</w:t>
            </w:r>
          </w:p>
        </w:tc>
      </w:tr>
      <w:tr w:rsidR="00FF3DC9" w:rsidRPr="00576552" w14:paraId="2D9299F7" w14:textId="77777777" w:rsidTr="00FF3DC9">
        <w:trPr>
          <w:trHeight w:val="327"/>
        </w:trPr>
        <w:tc>
          <w:tcPr>
            <w:tcW w:w="8989" w:type="dxa"/>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754D3261" w14:textId="77777777" w:rsidR="00FF3DC9" w:rsidRPr="00576552" w:rsidRDefault="00FF3DC9" w:rsidP="00FF3DC9">
            <w:pPr>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t>■数値目標</w:t>
            </w:r>
          </w:p>
        </w:tc>
      </w:tr>
      <w:tr w:rsidR="00FF3DC9" w:rsidRPr="0093071B" w14:paraId="0D4B1AA5" w14:textId="77777777" w:rsidTr="00FF3DC9">
        <w:trPr>
          <w:trHeight w:val="599"/>
        </w:trPr>
        <w:tc>
          <w:tcPr>
            <w:tcW w:w="8989" w:type="dxa"/>
            <w:tcBorders>
              <w:left w:val="single" w:sz="12" w:space="0" w:color="auto"/>
              <w:bottom w:val="single" w:sz="12" w:space="0" w:color="auto"/>
              <w:right w:val="single" w:sz="12" w:space="0" w:color="auto"/>
            </w:tcBorders>
            <w:vAlign w:val="center"/>
          </w:tcPr>
          <w:p w14:paraId="6C2973C4" w14:textId="67F5E402" w:rsidR="00FF3DC9" w:rsidRPr="0093071B" w:rsidRDefault="00FF3DC9" w:rsidP="00FF3DC9">
            <w:pPr>
              <w:spacing w:line="120" w:lineRule="auto"/>
              <w:ind w:firstLineChars="2" w:firstLine="4"/>
              <w:rPr>
                <w:rFonts w:ascii="HG丸ｺﾞｼｯｸM-PRO" w:eastAsia="HG丸ｺﾞｼｯｸM-PRO" w:hAnsi="HG丸ｺﾞｼｯｸM-PRO" w:cs="Times New Roman"/>
                <w:b/>
                <w:kern w:val="0"/>
                <w:sz w:val="22"/>
              </w:rPr>
            </w:pPr>
            <w:r>
              <w:rPr>
                <w:rFonts w:ascii="HG丸ｺﾞｼｯｸM-PRO" w:eastAsia="HG丸ｺﾞｼｯｸM-PRO" w:hAnsi="HG丸ｺﾞｼｯｸM-PRO" w:hint="eastAsia"/>
                <w:color w:val="000000" w:themeColor="text1"/>
                <w:szCs w:val="21"/>
              </w:rPr>
              <w:t>・</w:t>
            </w:r>
            <w:r w:rsidR="00CD69B6">
              <w:rPr>
                <w:rFonts w:ascii="HG丸ｺﾞｼｯｸM-PRO" w:eastAsia="HG丸ｺﾞｼｯｸM-PRO" w:hAnsi="HG丸ｺﾞｼｯｸM-PRO" w:hint="eastAsia"/>
                <w:color w:val="000000" w:themeColor="text1"/>
                <w:szCs w:val="21"/>
              </w:rPr>
              <w:t>令和2年度</w:t>
            </w:r>
            <w:r>
              <w:rPr>
                <w:rFonts w:ascii="HG丸ｺﾞｼｯｸM-PRO" w:eastAsia="HG丸ｺﾞｼｯｸM-PRO" w:hAnsi="HG丸ｺﾞｼｯｸM-PRO" w:hint="eastAsia"/>
                <w:color w:val="000000" w:themeColor="text1"/>
                <w:szCs w:val="21"/>
              </w:rPr>
              <w:t>に</w:t>
            </w:r>
            <w:r w:rsidRPr="00FF3DC9">
              <w:rPr>
                <w:rFonts w:ascii="HG丸ｺﾞｼｯｸM-PRO" w:eastAsia="HG丸ｺﾞｼｯｸM-PRO" w:hAnsi="HG丸ｺﾞｼｯｸM-PRO" w:hint="eastAsia"/>
                <w:color w:val="000000" w:themeColor="text1"/>
                <w:szCs w:val="21"/>
              </w:rPr>
              <w:t>地域における防災意識の向上により、災害犠牲者０</w:t>
            </w:r>
            <w:r w:rsidR="00F326EE">
              <w:rPr>
                <w:rFonts w:ascii="HG丸ｺﾞｼｯｸM-PRO" w:eastAsia="HG丸ｺﾞｼｯｸM-PRO" w:hAnsi="HG丸ｺﾞｼｯｸM-PRO" w:hint="eastAsia"/>
                <w:color w:val="000000" w:themeColor="text1"/>
                <w:szCs w:val="21"/>
              </w:rPr>
              <w:t>（ゼロ）</w:t>
            </w:r>
            <w:r w:rsidRPr="00FF3DC9">
              <w:rPr>
                <w:rFonts w:ascii="HG丸ｺﾞｼｯｸM-PRO" w:eastAsia="HG丸ｺﾞｼｯｸM-PRO" w:hAnsi="HG丸ｺﾞｼｯｸM-PRO" w:hint="eastAsia"/>
                <w:color w:val="000000" w:themeColor="text1"/>
                <w:szCs w:val="21"/>
              </w:rPr>
              <w:t>を目指す</w:t>
            </w:r>
          </w:p>
        </w:tc>
      </w:tr>
    </w:tbl>
    <w:p w14:paraId="1549E9E9" w14:textId="77777777" w:rsidR="00AB0826" w:rsidRPr="00FF3DC9" w:rsidRDefault="00AB0826" w:rsidP="00AB0826">
      <w:pPr>
        <w:ind w:firstLineChars="100" w:firstLine="220"/>
        <w:rPr>
          <w:rFonts w:ascii="ＭＳ Ｐゴシック" w:eastAsia="ＭＳ Ｐゴシック" w:hAnsi="ＭＳ Ｐゴシック" w:cs="Times New Roman"/>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AB0826" w:rsidRPr="00610DE5" w14:paraId="2D1DDF94" w14:textId="77777777" w:rsidTr="003A1963">
        <w:trPr>
          <w:trHeight w:val="327"/>
        </w:trPr>
        <w:tc>
          <w:tcPr>
            <w:tcW w:w="8989" w:type="dxa"/>
            <w:gridSpan w:val="3"/>
            <w:tcBorders>
              <w:top w:val="single" w:sz="12" w:space="0" w:color="auto"/>
              <w:left w:val="single" w:sz="12" w:space="0" w:color="auto"/>
              <w:bottom w:val="single" w:sz="12" w:space="0" w:color="auto"/>
              <w:right w:val="single" w:sz="12" w:space="0" w:color="auto"/>
            </w:tcBorders>
            <w:shd w:val="clear" w:color="auto" w:fill="262626" w:themeFill="text1" w:themeFillTint="D9"/>
            <w:vAlign w:val="center"/>
          </w:tcPr>
          <w:p w14:paraId="4F9F4B70" w14:textId="77777777" w:rsidR="00AB0826" w:rsidRPr="008413ED" w:rsidRDefault="00AB0826" w:rsidP="003D01D3">
            <w:pPr>
              <w:rPr>
                <w:rFonts w:ascii="HG丸ｺﾞｼｯｸM-PRO" w:eastAsia="HG丸ｺﾞｼｯｸM-PRO" w:hAnsi="HG丸ｺﾞｼｯｸM-PRO" w:cs="Times New Roman"/>
                <w:b/>
                <w:kern w:val="0"/>
                <w:sz w:val="22"/>
              </w:rPr>
            </w:pPr>
            <w:r w:rsidRPr="00000DBD">
              <w:rPr>
                <w:rFonts w:ascii="HG丸ｺﾞｼｯｸM-PRO" w:eastAsia="HG丸ｺﾞｼｯｸM-PRO" w:hAnsi="HG丸ｺﾞｼｯｸM-PRO" w:cs="Times New Roman" w:hint="eastAsia"/>
                <w:b/>
                <w:color w:val="FFFFFF" w:themeColor="background1"/>
                <w:kern w:val="0"/>
                <w:sz w:val="24"/>
                <w:szCs w:val="24"/>
              </w:rPr>
              <w:t>■具体的な施策と重要業績評価指標（KPI）</w:t>
            </w:r>
          </w:p>
        </w:tc>
      </w:tr>
      <w:tr w:rsidR="00AB0826" w:rsidRPr="00D93887" w14:paraId="055D89B7" w14:textId="77777777" w:rsidTr="003A1963">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6E170D13" w14:textId="77777777" w:rsidR="00AB0826" w:rsidRPr="00D93887" w:rsidRDefault="00AB0826" w:rsidP="003D01D3">
            <w:pPr>
              <w:rPr>
                <w:rFonts w:ascii="HG丸ｺﾞｼｯｸM-PRO" w:eastAsia="HG丸ｺﾞｼｯｸM-PRO" w:hAnsi="HG丸ｺﾞｼｯｸM-PRO" w:cs="Times New Roman"/>
                <w:kern w:val="0"/>
                <w:sz w:val="22"/>
              </w:rPr>
            </w:pPr>
            <w:r w:rsidRPr="00D93887">
              <w:rPr>
                <w:rFonts w:ascii="HG丸ｺﾞｼｯｸM-PRO" w:eastAsia="HG丸ｺﾞｼｯｸM-PRO" w:hAnsi="HG丸ｺﾞｼｯｸM-PRO" w:cs="Times New Roman" w:hint="eastAsia"/>
                <w:kern w:val="0"/>
                <w:sz w:val="22"/>
              </w:rPr>
              <w:t>（１）地域間交流の拡大</w:t>
            </w:r>
          </w:p>
        </w:tc>
      </w:tr>
      <w:tr w:rsidR="00AB0826" w:rsidRPr="0093071B" w14:paraId="6B83BF30"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7078F60A" w14:textId="77777777" w:rsidR="00AB0826" w:rsidRPr="003A1963" w:rsidRDefault="003A1963" w:rsidP="003A1963">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AB0826" w:rsidRPr="003A1963">
              <w:rPr>
                <w:rFonts w:ascii="ＭＳ Ｐゴシック" w:eastAsia="ＭＳ Ｐゴシック" w:hAnsi="ＭＳ Ｐゴシック" w:cs="Times New Roman" w:hint="eastAsia"/>
                <w:kern w:val="0"/>
                <w:sz w:val="22"/>
              </w:rPr>
              <w:t>基本的な方向性</w:t>
            </w:r>
          </w:p>
        </w:tc>
      </w:tr>
      <w:tr w:rsidR="00AB0826" w:rsidRPr="0093071B" w14:paraId="3FFA9667" w14:textId="77777777" w:rsidTr="003A1963">
        <w:trPr>
          <w:trHeight w:val="552"/>
        </w:trPr>
        <w:tc>
          <w:tcPr>
            <w:tcW w:w="8989" w:type="dxa"/>
            <w:gridSpan w:val="3"/>
            <w:tcBorders>
              <w:left w:val="single" w:sz="12" w:space="0" w:color="auto"/>
              <w:bottom w:val="single" w:sz="4" w:space="0" w:color="auto"/>
              <w:right w:val="single" w:sz="12" w:space="0" w:color="auto"/>
            </w:tcBorders>
            <w:vAlign w:val="center"/>
          </w:tcPr>
          <w:p w14:paraId="384A8175" w14:textId="77777777" w:rsidR="00AB0826" w:rsidRPr="00EE5EF4" w:rsidRDefault="0099441F" w:rsidP="003D01D3">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AB0826" w:rsidRPr="00EE5EF4">
              <w:rPr>
                <w:rFonts w:ascii="HG丸ｺﾞｼｯｸM-PRO" w:eastAsia="HG丸ｺﾞｼｯｸM-PRO" w:hAnsi="HG丸ｺﾞｼｯｸM-PRO" w:cs="Times New Roman" w:hint="eastAsia"/>
                <w:color w:val="000000" w:themeColor="text1"/>
                <w:kern w:val="0"/>
                <w:szCs w:val="21"/>
              </w:rPr>
              <w:t>町内の地域間交流を活性化</w:t>
            </w:r>
            <w:r w:rsidR="00A00CA1" w:rsidRPr="00EE5EF4">
              <w:rPr>
                <w:rFonts w:ascii="HG丸ｺﾞｼｯｸM-PRO" w:eastAsia="HG丸ｺﾞｼｯｸM-PRO" w:hAnsi="HG丸ｺﾞｼｯｸM-PRO" w:cs="Times New Roman" w:hint="eastAsia"/>
                <w:color w:val="000000" w:themeColor="text1"/>
                <w:kern w:val="0"/>
                <w:szCs w:val="21"/>
              </w:rPr>
              <w:t>【</w:t>
            </w:r>
            <w:r w:rsidR="006D4A2D" w:rsidRPr="00EE5EF4">
              <w:rPr>
                <w:rFonts w:ascii="HG丸ｺﾞｼｯｸM-PRO" w:eastAsia="HG丸ｺﾞｼｯｸM-PRO" w:hAnsi="HG丸ｺﾞｼｯｸM-PRO" w:cs="Times New Roman" w:hint="eastAsia"/>
                <w:color w:val="000000" w:themeColor="text1"/>
                <w:kern w:val="0"/>
                <w:szCs w:val="21"/>
              </w:rPr>
              <w:t>重点</w:t>
            </w:r>
            <w:r w:rsidR="00A00CA1" w:rsidRPr="00EE5EF4">
              <w:rPr>
                <w:rFonts w:ascii="HG丸ｺﾞｼｯｸM-PRO" w:eastAsia="HG丸ｺﾞｼｯｸM-PRO" w:hAnsi="HG丸ｺﾞｼｯｸM-PRO" w:cs="Times New Roman" w:hint="eastAsia"/>
                <w:color w:val="000000" w:themeColor="text1"/>
                <w:kern w:val="0"/>
                <w:szCs w:val="21"/>
              </w:rPr>
              <w:t>】</w:t>
            </w:r>
          </w:p>
          <w:p w14:paraId="1D554A6F" w14:textId="77777777" w:rsidR="00AB0826" w:rsidRPr="00EE5EF4" w:rsidRDefault="0099441F" w:rsidP="003D01D3">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AB0826" w:rsidRPr="00EE5EF4">
              <w:rPr>
                <w:rFonts w:ascii="HG丸ｺﾞｼｯｸM-PRO" w:eastAsia="HG丸ｺﾞｼｯｸM-PRO" w:hAnsi="HG丸ｺﾞｼｯｸM-PRO" w:cs="Times New Roman" w:hint="eastAsia"/>
                <w:color w:val="000000" w:themeColor="text1"/>
                <w:kern w:val="0"/>
                <w:szCs w:val="21"/>
              </w:rPr>
              <w:t>地域に産業・文化・福祉活動の拠点を整備</w:t>
            </w:r>
          </w:p>
          <w:p w14:paraId="6C15517F" w14:textId="77777777" w:rsidR="00AB0826" w:rsidRPr="00EE5EF4" w:rsidRDefault="0099441F" w:rsidP="003D01D3">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color w:val="000000" w:themeColor="text1"/>
                <w:kern w:val="0"/>
                <w:szCs w:val="21"/>
              </w:rPr>
              <w:t>○</w:t>
            </w:r>
            <w:r w:rsidR="00170B48" w:rsidRPr="00EE5EF4">
              <w:rPr>
                <w:rFonts w:ascii="HG丸ｺﾞｼｯｸM-PRO" w:eastAsia="HG丸ｺﾞｼｯｸM-PRO" w:hAnsi="HG丸ｺﾞｼｯｸM-PRO" w:cs="Times New Roman"/>
                <w:color w:val="000000" w:themeColor="text1"/>
                <w:kern w:val="0"/>
                <w:szCs w:val="21"/>
              </w:rPr>
              <w:t>給食センターの整備と物流体制の構築</w:t>
            </w:r>
          </w:p>
          <w:p w14:paraId="08E478CA" w14:textId="77777777" w:rsidR="00211367" w:rsidRPr="00EE5EF4" w:rsidRDefault="0099441F" w:rsidP="003D01D3">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BD29E6" w:rsidRPr="00EE5EF4">
              <w:rPr>
                <w:rFonts w:ascii="HG丸ｺﾞｼｯｸM-PRO" w:eastAsia="HG丸ｺﾞｼｯｸM-PRO" w:hAnsi="HG丸ｺﾞｼｯｸM-PRO" w:cs="Times New Roman" w:hint="eastAsia"/>
                <w:color w:val="000000" w:themeColor="text1"/>
                <w:kern w:val="0"/>
                <w:szCs w:val="21"/>
              </w:rPr>
              <w:t>交通インフラ、情報インフラの充実</w:t>
            </w:r>
          </w:p>
        </w:tc>
      </w:tr>
      <w:tr w:rsidR="00AB0826" w:rsidRPr="00610DE5" w14:paraId="4F015184"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0B68D007" w14:textId="77777777" w:rsidR="00AB0826" w:rsidRPr="00EE5EF4" w:rsidRDefault="003A1963" w:rsidP="003D01D3">
            <w:pPr>
              <w:jc w:val="left"/>
              <w:rPr>
                <w:rFonts w:ascii="ＭＳ Ｐゴシック" w:eastAsia="ＭＳ Ｐゴシック" w:hAnsi="ＭＳ Ｐゴシック" w:cs="Times New Roman"/>
                <w:color w:val="000000" w:themeColor="text1"/>
                <w:kern w:val="0"/>
                <w:sz w:val="22"/>
              </w:rPr>
            </w:pPr>
            <w:r>
              <w:rPr>
                <w:rFonts w:ascii="ＭＳ Ｐゴシック" w:eastAsia="ＭＳ Ｐゴシック" w:hAnsi="ＭＳ Ｐゴシック" w:cs="Times New Roman" w:hint="eastAsia"/>
                <w:color w:val="000000" w:themeColor="text1"/>
                <w:kern w:val="0"/>
                <w:sz w:val="22"/>
              </w:rPr>
              <w:t>②</w:t>
            </w:r>
            <w:r w:rsidR="00AB0826" w:rsidRPr="00EE5EF4">
              <w:rPr>
                <w:rFonts w:ascii="ＭＳ Ｐゴシック" w:eastAsia="ＭＳ Ｐゴシック" w:hAnsi="ＭＳ Ｐゴシック" w:cs="Times New Roman" w:hint="eastAsia"/>
                <w:color w:val="000000" w:themeColor="text1"/>
                <w:kern w:val="0"/>
                <w:sz w:val="22"/>
              </w:rPr>
              <w:t>具体的な事業</w:t>
            </w:r>
          </w:p>
        </w:tc>
      </w:tr>
      <w:tr w:rsidR="00AB0826" w:rsidRPr="0093071B" w14:paraId="6212BA4D" w14:textId="77777777" w:rsidTr="003A1963">
        <w:trPr>
          <w:trHeight w:val="2285"/>
        </w:trPr>
        <w:tc>
          <w:tcPr>
            <w:tcW w:w="8989" w:type="dxa"/>
            <w:gridSpan w:val="3"/>
            <w:tcBorders>
              <w:left w:val="single" w:sz="12" w:space="0" w:color="auto"/>
              <w:bottom w:val="single" w:sz="4" w:space="0" w:color="auto"/>
              <w:right w:val="single" w:sz="12" w:space="0" w:color="auto"/>
            </w:tcBorders>
            <w:vAlign w:val="center"/>
          </w:tcPr>
          <w:p w14:paraId="00A11EE8" w14:textId="77777777" w:rsidR="00AB0826" w:rsidRPr="0093071B" w:rsidRDefault="00AB0826" w:rsidP="00BC1052">
            <w:pPr>
              <w:rPr>
                <w:rFonts w:ascii="HG丸ｺﾞｼｯｸM-PRO" w:eastAsia="HG丸ｺﾞｼｯｸM-PRO" w:hAnsi="HG丸ｺﾞｼｯｸM-PRO"/>
              </w:rPr>
            </w:pPr>
            <w:r w:rsidRPr="0093071B">
              <w:rPr>
                <w:rFonts w:ascii="HG丸ｺﾞｼｯｸM-PRO" w:eastAsia="HG丸ｺﾞｼｯｸM-PRO" w:hAnsi="HG丸ｺﾞｼｯｸM-PRO"/>
              </w:rPr>
              <w:t>・町内の各地に</w:t>
            </w:r>
            <w:r w:rsidRPr="0093071B">
              <w:rPr>
                <w:rFonts w:ascii="HG丸ｺﾞｼｯｸM-PRO" w:eastAsia="HG丸ｺﾞｼｯｸM-PRO" w:hAnsi="HG丸ｺﾞｼｯｸM-PRO" w:hint="eastAsia"/>
              </w:rPr>
              <w:t>作業や文化活動</w:t>
            </w:r>
            <w:r w:rsidRPr="0093071B">
              <w:rPr>
                <w:rFonts w:ascii="HG丸ｺﾞｼｯｸM-PRO" w:eastAsia="HG丸ｺﾞｼｯｸM-PRO" w:hAnsi="HG丸ｺﾞｼｯｸM-PRO"/>
              </w:rPr>
              <w:t>ができる拠点の確保</w:t>
            </w:r>
            <w:r w:rsidRPr="0093071B">
              <w:rPr>
                <w:rFonts w:ascii="HG丸ｺﾞｼｯｸM-PRO" w:eastAsia="HG丸ｺﾞｼｯｸM-PRO" w:hAnsi="HG丸ｺﾞｼｯｸM-PRO" w:hint="eastAsia"/>
              </w:rPr>
              <w:t>（集会所・学校等の利活用）</w:t>
            </w:r>
          </w:p>
          <w:p w14:paraId="402B579D" w14:textId="77777777" w:rsidR="00AB0826" w:rsidRPr="0093071B" w:rsidRDefault="00AB0826" w:rsidP="00BC1052">
            <w:pPr>
              <w:rPr>
                <w:rFonts w:ascii="HG丸ｺﾞｼｯｸM-PRO" w:eastAsia="HG丸ｺﾞｼｯｸM-PRO" w:hAnsi="HG丸ｺﾞｼｯｸM-PRO" w:cs="Times New Roman"/>
                <w:kern w:val="0"/>
                <w:sz w:val="20"/>
                <w:szCs w:val="20"/>
              </w:rPr>
            </w:pPr>
            <w:r w:rsidRPr="0093071B">
              <w:rPr>
                <w:rFonts w:ascii="HG丸ｺﾞｼｯｸM-PRO" w:eastAsia="HG丸ｺﾞｼｯｸM-PRO" w:hAnsi="HG丸ｺﾞｼｯｸM-PRO" w:hint="eastAsia"/>
              </w:rPr>
              <w:t>・多世代が交流できるコミュニティスペースや公園の整備</w:t>
            </w:r>
            <w:r w:rsidR="009537B4">
              <w:rPr>
                <w:rFonts w:ascii="HG丸ｺﾞｼｯｸM-PRO" w:eastAsia="HG丸ｺﾞｼｯｸM-PRO" w:hAnsi="HG丸ｺﾞｼｯｸM-PRO" w:hint="eastAsia"/>
              </w:rPr>
              <w:t>（</w:t>
            </w:r>
            <w:r w:rsidRPr="0093071B">
              <w:rPr>
                <w:rFonts w:ascii="HG丸ｺﾞｼｯｸM-PRO" w:eastAsia="HG丸ｺﾞｼｯｸM-PRO" w:hAnsi="HG丸ｺﾞｼｯｸM-PRO" w:hint="eastAsia"/>
              </w:rPr>
              <w:t>再掲</w:t>
            </w:r>
            <w:r w:rsidR="009537B4">
              <w:rPr>
                <w:rFonts w:ascii="HG丸ｺﾞｼｯｸM-PRO" w:eastAsia="HG丸ｺﾞｼｯｸM-PRO" w:hAnsi="HG丸ｺﾞｼｯｸM-PRO" w:hint="eastAsia"/>
              </w:rPr>
              <w:t>）</w:t>
            </w:r>
          </w:p>
          <w:p w14:paraId="59CCF7C1" w14:textId="77777777" w:rsidR="00BD29E6" w:rsidRDefault="00AB0826" w:rsidP="00BC1052">
            <w:pPr>
              <w:rPr>
                <w:rFonts w:ascii="HG丸ｺﾞｼｯｸM-PRO" w:eastAsia="HG丸ｺﾞｼｯｸM-PRO" w:hAnsi="HG丸ｺﾞｼｯｸM-PRO" w:cs="Times New Roman"/>
                <w:kern w:val="0"/>
                <w:szCs w:val="20"/>
              </w:rPr>
            </w:pPr>
            <w:r w:rsidRPr="0093071B">
              <w:rPr>
                <w:rFonts w:ascii="HG丸ｺﾞｼｯｸM-PRO" w:eastAsia="HG丸ｺﾞｼｯｸM-PRO" w:hAnsi="HG丸ｺﾞｼｯｸM-PRO" w:cs="Times New Roman" w:hint="eastAsia"/>
                <w:kern w:val="0"/>
                <w:szCs w:val="20"/>
              </w:rPr>
              <w:t>・給食センターの配送車を活用した富貴・筒香産の農産物の運搬体制の構築</w:t>
            </w:r>
          </w:p>
          <w:p w14:paraId="274984A0" w14:textId="77777777" w:rsidR="00AB0826" w:rsidRPr="00EE5EF4" w:rsidRDefault="00BD29E6" w:rsidP="00BC1052">
            <w:pPr>
              <w:rPr>
                <w:rFonts w:ascii="HG丸ｺﾞｼｯｸM-PRO" w:eastAsia="HG丸ｺﾞｼｯｸM-PRO" w:hAnsi="HG丸ｺﾞｼｯｸM-PRO" w:cs="Times New Roman"/>
                <w:color w:val="000000" w:themeColor="text1"/>
                <w:kern w:val="0"/>
                <w:szCs w:val="20"/>
              </w:rPr>
            </w:pPr>
            <w:r w:rsidRPr="00EE5EF4">
              <w:rPr>
                <w:rFonts w:ascii="HG丸ｺﾞｼｯｸM-PRO" w:eastAsia="HG丸ｺﾞｼｯｸM-PRO" w:hAnsi="HG丸ｺﾞｼｯｸM-PRO" w:hint="eastAsia"/>
                <w:color w:val="000000" w:themeColor="text1"/>
              </w:rPr>
              <w:t>・町内交通インフラの整備と見直し</w:t>
            </w:r>
          </w:p>
          <w:p w14:paraId="4A71BBFA" w14:textId="77777777" w:rsidR="00BD29E6" w:rsidRPr="00EE5EF4" w:rsidRDefault="00BD29E6" w:rsidP="00BC1052">
            <w:pPr>
              <w:rPr>
                <w:rFonts w:ascii="HG丸ｺﾞｼｯｸM-PRO" w:eastAsia="HG丸ｺﾞｼｯｸM-PRO" w:hAnsi="HG丸ｺﾞｼｯｸM-PRO" w:cs="Times New Roman"/>
                <w:color w:val="000000" w:themeColor="text1"/>
                <w:kern w:val="0"/>
                <w:szCs w:val="20"/>
              </w:rPr>
            </w:pPr>
            <w:r w:rsidRPr="00EE5EF4">
              <w:rPr>
                <w:rFonts w:ascii="HG丸ｺﾞｼｯｸM-PRO" w:eastAsia="HG丸ｺﾞｼｯｸM-PRO" w:hAnsi="HG丸ｺﾞｼｯｸM-PRO" w:cs="Times New Roman" w:hint="eastAsia"/>
                <w:color w:val="000000" w:themeColor="text1"/>
                <w:kern w:val="0"/>
                <w:szCs w:val="20"/>
              </w:rPr>
              <w:t>・光ファイバーによる町内高速通信網の実現</w:t>
            </w:r>
          </w:p>
          <w:p w14:paraId="08453519" w14:textId="77777777" w:rsidR="00F971E6" w:rsidRPr="005C1053" w:rsidRDefault="00BB1053" w:rsidP="00BC1052">
            <w:pPr>
              <w:rPr>
                <w:rFonts w:ascii="HG丸ｺﾞｼｯｸM-PRO" w:eastAsia="HG丸ｺﾞｼｯｸM-PRO" w:hAnsi="HG丸ｺﾞｼｯｸM-PRO" w:cs="Times New Roman"/>
                <w:dstrike/>
                <w:color w:val="FF0000"/>
                <w:kern w:val="0"/>
                <w:szCs w:val="20"/>
              </w:rPr>
            </w:pPr>
            <w:r w:rsidRPr="005C1053">
              <w:rPr>
                <w:rFonts w:ascii="HG丸ｺﾞｼｯｸM-PRO" w:eastAsia="HG丸ｺﾞｼｯｸM-PRO" w:hAnsi="HG丸ｺﾞｼｯｸM-PRO" w:cs="Times New Roman" w:hint="eastAsia"/>
                <w:dstrike/>
                <w:color w:val="FF0000"/>
                <w:kern w:val="0"/>
                <w:szCs w:val="20"/>
              </w:rPr>
              <w:t>・</w:t>
            </w:r>
            <w:bookmarkStart w:id="36" w:name="_Hlk34204473"/>
            <w:r w:rsidRPr="005C1053">
              <w:rPr>
                <w:rFonts w:ascii="HG丸ｺﾞｼｯｸM-PRO" w:eastAsia="HG丸ｺﾞｼｯｸM-PRO" w:hAnsi="HG丸ｺﾞｼｯｸM-PRO" w:cs="Times New Roman" w:hint="eastAsia"/>
                <w:dstrike/>
                <w:color w:val="FF0000"/>
                <w:kern w:val="0"/>
                <w:szCs w:val="20"/>
              </w:rPr>
              <w:t>光ファイバー加入のための各地域におけるIT教室の開催</w:t>
            </w:r>
            <w:bookmarkEnd w:id="36"/>
          </w:p>
        </w:tc>
      </w:tr>
      <w:tr w:rsidR="00AB0826" w:rsidRPr="00D13632" w14:paraId="2DC326A8" w14:textId="77777777" w:rsidTr="0099441F">
        <w:trPr>
          <w:trHeight w:val="360"/>
        </w:trPr>
        <w:tc>
          <w:tcPr>
            <w:tcW w:w="4073" w:type="dxa"/>
            <w:tcBorders>
              <w:left w:val="single" w:sz="12" w:space="0" w:color="auto"/>
              <w:right w:val="single" w:sz="4" w:space="0" w:color="auto"/>
            </w:tcBorders>
            <w:shd w:val="clear" w:color="auto" w:fill="D9D9D9" w:themeFill="background1" w:themeFillShade="D9"/>
            <w:vAlign w:val="center"/>
          </w:tcPr>
          <w:p w14:paraId="0381FAFC" w14:textId="77777777" w:rsidR="00AB0826" w:rsidRPr="00D13632" w:rsidRDefault="003A1963" w:rsidP="003D01D3">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AB0826" w:rsidRPr="00D13632">
              <w:rPr>
                <w:rFonts w:ascii="ＭＳ Ｐゴシック" w:eastAsia="ＭＳ Ｐゴシック" w:hAnsi="ＭＳ Ｐゴシック" w:cs="Times New Roman" w:hint="eastAsia"/>
                <w:kern w:val="0"/>
                <w:sz w:val="22"/>
              </w:rPr>
              <w:t>重要業績評価指標（KPI）</w:t>
            </w:r>
          </w:p>
        </w:tc>
        <w:tc>
          <w:tcPr>
            <w:tcW w:w="2551" w:type="dxa"/>
            <w:tcBorders>
              <w:left w:val="single" w:sz="4" w:space="0" w:color="auto"/>
              <w:right w:val="single" w:sz="4" w:space="0" w:color="auto"/>
            </w:tcBorders>
            <w:shd w:val="clear" w:color="auto" w:fill="D9D9D9" w:themeFill="background1" w:themeFillShade="D9"/>
            <w:vAlign w:val="center"/>
          </w:tcPr>
          <w:p w14:paraId="2C865550" w14:textId="77777777" w:rsidR="00AB0826" w:rsidRPr="00D13632" w:rsidRDefault="00AB0826" w:rsidP="003D01D3">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right w:val="single" w:sz="12" w:space="0" w:color="auto"/>
            </w:tcBorders>
            <w:shd w:val="clear" w:color="auto" w:fill="D9D9D9" w:themeFill="background1" w:themeFillShade="D9"/>
            <w:vAlign w:val="center"/>
          </w:tcPr>
          <w:p w14:paraId="3883A7A5" w14:textId="77777777" w:rsidR="00AB0826" w:rsidRPr="00D13632" w:rsidRDefault="00AB0826" w:rsidP="003D01D3">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AB0826" w:rsidRPr="00D13632" w14:paraId="31AE2350" w14:textId="77777777" w:rsidTr="003D01D3">
        <w:trPr>
          <w:trHeight w:val="360"/>
        </w:trPr>
        <w:tc>
          <w:tcPr>
            <w:tcW w:w="4073" w:type="dxa"/>
            <w:tcBorders>
              <w:left w:val="single" w:sz="12" w:space="0" w:color="auto"/>
            </w:tcBorders>
            <w:vAlign w:val="center"/>
          </w:tcPr>
          <w:p w14:paraId="32AEB9F9" w14:textId="77777777" w:rsidR="00AB0826" w:rsidRPr="00D13632" w:rsidRDefault="00170B48" w:rsidP="0099441F">
            <w:pPr>
              <w:spacing w:line="120" w:lineRule="auto"/>
              <w:rPr>
                <w:rFonts w:ascii="HG丸ｺﾞｼｯｸM-PRO" w:eastAsia="HG丸ｺﾞｼｯｸM-PRO" w:hAnsi="HG丸ｺﾞｼｯｸM-PRO" w:cs="Times New Roman"/>
                <w:kern w:val="0"/>
                <w:sz w:val="20"/>
                <w:szCs w:val="20"/>
              </w:rPr>
            </w:pPr>
            <w:r w:rsidRPr="00563C39">
              <w:rPr>
                <w:rFonts w:ascii="HG丸ｺﾞｼｯｸM-PRO" w:eastAsia="HG丸ｺﾞｼｯｸM-PRO" w:hAnsi="HG丸ｺﾞｼｯｸM-PRO" w:cs="Times New Roman"/>
                <w:kern w:val="0"/>
                <w:sz w:val="20"/>
                <w:szCs w:val="20"/>
              </w:rPr>
              <w:t>地域拠点の確保・整備件数</w:t>
            </w:r>
          </w:p>
        </w:tc>
        <w:tc>
          <w:tcPr>
            <w:tcW w:w="2551" w:type="dxa"/>
            <w:tcBorders>
              <w:right w:val="single" w:sz="4" w:space="0" w:color="auto"/>
            </w:tcBorders>
            <w:vAlign w:val="center"/>
          </w:tcPr>
          <w:p w14:paraId="74214F1C" w14:textId="77777777" w:rsidR="00AB0826" w:rsidRPr="00D13632" w:rsidRDefault="00EE5EF4"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０件（H27）</w:t>
            </w:r>
          </w:p>
        </w:tc>
        <w:tc>
          <w:tcPr>
            <w:tcW w:w="2365" w:type="dxa"/>
            <w:tcBorders>
              <w:left w:val="single" w:sz="4" w:space="0" w:color="auto"/>
              <w:right w:val="single" w:sz="12" w:space="0" w:color="auto"/>
            </w:tcBorders>
            <w:vAlign w:val="center"/>
          </w:tcPr>
          <w:p w14:paraId="3CE4D437" w14:textId="464A977F" w:rsidR="00AB0826" w:rsidRPr="00D13632" w:rsidRDefault="00EE5EF4"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2件（</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r w:rsidR="0099441F" w:rsidRPr="00D13632" w14:paraId="66BEAF81" w14:textId="77777777" w:rsidTr="003D01D3">
        <w:trPr>
          <w:trHeight w:val="360"/>
        </w:trPr>
        <w:tc>
          <w:tcPr>
            <w:tcW w:w="4073" w:type="dxa"/>
            <w:tcBorders>
              <w:left w:val="single" w:sz="12" w:space="0" w:color="auto"/>
              <w:bottom w:val="single" w:sz="12" w:space="0" w:color="auto"/>
            </w:tcBorders>
            <w:vAlign w:val="center"/>
          </w:tcPr>
          <w:p w14:paraId="008D8C08" w14:textId="77777777" w:rsidR="0099441F" w:rsidRPr="005C1053" w:rsidRDefault="0099441F" w:rsidP="002420CA">
            <w:pPr>
              <w:spacing w:line="120" w:lineRule="auto"/>
              <w:rPr>
                <w:rFonts w:ascii="HG丸ｺﾞｼｯｸM-PRO" w:eastAsia="HG丸ｺﾞｼｯｸM-PRO" w:hAnsi="HG丸ｺﾞｼｯｸM-PRO" w:cs="Times New Roman"/>
                <w:dstrike/>
                <w:color w:val="FF0000"/>
                <w:kern w:val="0"/>
                <w:sz w:val="20"/>
                <w:szCs w:val="20"/>
              </w:rPr>
            </w:pPr>
            <w:bookmarkStart w:id="37" w:name="_Hlk34204044"/>
            <w:r w:rsidRPr="005C1053">
              <w:rPr>
                <w:rFonts w:ascii="HG丸ｺﾞｼｯｸM-PRO" w:eastAsia="HG丸ｺﾞｼｯｸM-PRO" w:hAnsi="HG丸ｺﾞｼｯｸM-PRO" w:cs="Times New Roman" w:hint="eastAsia"/>
                <w:dstrike/>
                <w:color w:val="FF0000"/>
                <w:kern w:val="0"/>
                <w:sz w:val="20"/>
                <w:szCs w:val="20"/>
              </w:rPr>
              <w:t>IT教室の開催回数</w:t>
            </w:r>
          </w:p>
        </w:tc>
        <w:tc>
          <w:tcPr>
            <w:tcW w:w="2551" w:type="dxa"/>
            <w:tcBorders>
              <w:bottom w:val="single" w:sz="12" w:space="0" w:color="auto"/>
              <w:right w:val="single" w:sz="4" w:space="0" w:color="auto"/>
            </w:tcBorders>
            <w:vAlign w:val="center"/>
          </w:tcPr>
          <w:p w14:paraId="5141CBD2" w14:textId="77777777" w:rsidR="0099441F" w:rsidRPr="005C1053" w:rsidRDefault="0099441F" w:rsidP="002420CA">
            <w:pPr>
              <w:spacing w:line="120" w:lineRule="auto"/>
              <w:jc w:val="center"/>
              <w:rPr>
                <w:rFonts w:ascii="HG丸ｺﾞｼｯｸM-PRO" w:eastAsia="HG丸ｺﾞｼｯｸM-PRO" w:hAnsi="HG丸ｺﾞｼｯｸM-PRO" w:cs="Times New Roman"/>
                <w:dstrike/>
                <w:color w:val="FF0000"/>
                <w:kern w:val="0"/>
                <w:sz w:val="20"/>
                <w:szCs w:val="20"/>
              </w:rPr>
            </w:pPr>
            <w:r w:rsidRPr="005C1053">
              <w:rPr>
                <w:rFonts w:ascii="HG丸ｺﾞｼｯｸM-PRO" w:eastAsia="HG丸ｺﾞｼｯｸM-PRO" w:hAnsi="HG丸ｺﾞｼｯｸM-PRO" w:cs="Times New Roman" w:hint="eastAsia"/>
                <w:dstrike/>
                <w:color w:val="FF0000"/>
                <w:kern w:val="0"/>
                <w:sz w:val="20"/>
                <w:szCs w:val="20"/>
              </w:rPr>
              <w:t>０回（H27）</w:t>
            </w:r>
          </w:p>
        </w:tc>
        <w:tc>
          <w:tcPr>
            <w:tcW w:w="2365" w:type="dxa"/>
            <w:tcBorders>
              <w:left w:val="single" w:sz="4" w:space="0" w:color="auto"/>
              <w:bottom w:val="single" w:sz="12" w:space="0" w:color="auto"/>
              <w:right w:val="single" w:sz="12" w:space="0" w:color="auto"/>
            </w:tcBorders>
            <w:vAlign w:val="center"/>
          </w:tcPr>
          <w:p w14:paraId="64352AFA" w14:textId="1D43E878" w:rsidR="0099441F" w:rsidRPr="005C1053" w:rsidRDefault="0099441F" w:rsidP="002420CA">
            <w:pPr>
              <w:spacing w:line="120" w:lineRule="auto"/>
              <w:jc w:val="center"/>
              <w:rPr>
                <w:rFonts w:ascii="HG丸ｺﾞｼｯｸM-PRO" w:eastAsia="HG丸ｺﾞｼｯｸM-PRO" w:hAnsi="HG丸ｺﾞｼｯｸM-PRO" w:cs="Times New Roman"/>
                <w:dstrike/>
                <w:color w:val="FF0000"/>
                <w:kern w:val="0"/>
                <w:sz w:val="20"/>
                <w:szCs w:val="20"/>
              </w:rPr>
            </w:pPr>
            <w:r w:rsidRPr="005C1053">
              <w:rPr>
                <w:rFonts w:ascii="HG丸ｺﾞｼｯｸM-PRO" w:eastAsia="HG丸ｺﾞｼｯｸM-PRO" w:hAnsi="HG丸ｺﾞｼｯｸM-PRO" w:cs="Times New Roman" w:hint="eastAsia"/>
                <w:dstrike/>
                <w:color w:val="FF0000"/>
                <w:kern w:val="0"/>
                <w:sz w:val="20"/>
                <w:szCs w:val="20"/>
              </w:rPr>
              <w:t>20回（</w:t>
            </w:r>
            <w:r w:rsidR="00CD69B6" w:rsidRPr="005C1053">
              <w:rPr>
                <w:rFonts w:ascii="HG丸ｺﾞｼｯｸM-PRO" w:eastAsia="HG丸ｺﾞｼｯｸM-PRO" w:hAnsi="HG丸ｺﾞｼｯｸM-PRO" w:cs="Times New Roman" w:hint="eastAsia"/>
                <w:dstrike/>
                <w:color w:val="FF0000"/>
                <w:kern w:val="0"/>
                <w:sz w:val="20"/>
                <w:szCs w:val="20"/>
              </w:rPr>
              <w:t>Ｒ２</w:t>
            </w:r>
            <w:r w:rsidRPr="005C1053">
              <w:rPr>
                <w:rFonts w:ascii="HG丸ｺﾞｼｯｸM-PRO" w:eastAsia="HG丸ｺﾞｼｯｸM-PRO" w:hAnsi="HG丸ｺﾞｼｯｸM-PRO" w:cs="Times New Roman" w:hint="eastAsia"/>
                <w:dstrike/>
                <w:color w:val="FF0000"/>
                <w:kern w:val="0"/>
                <w:sz w:val="20"/>
                <w:szCs w:val="20"/>
              </w:rPr>
              <w:t>）</w:t>
            </w:r>
          </w:p>
        </w:tc>
      </w:tr>
      <w:bookmarkEnd w:id="37"/>
    </w:tbl>
    <w:p w14:paraId="3C5FDD47" w14:textId="77777777" w:rsidR="00AB0826" w:rsidRDefault="00AB0826" w:rsidP="00AB0826">
      <w:pPr>
        <w:spacing w:line="240" w:lineRule="exact"/>
        <w:ind w:leftChars="1550" w:left="3255"/>
        <w:rPr>
          <w:rFonts w:ascii="ＭＳ 明朝" w:eastAsia="ＭＳ 明朝" w:hAnsi="ＭＳ 明朝"/>
          <w:sz w:val="20"/>
          <w:szCs w:val="20"/>
        </w:rPr>
      </w:pPr>
    </w:p>
    <w:p w14:paraId="44B8B878" w14:textId="77777777" w:rsidR="00A00CA1" w:rsidRDefault="00A00CA1" w:rsidP="00F9324A">
      <w:pPr>
        <w:rPr>
          <w:rFonts w:ascii="HG丸ｺﾞｼｯｸM-PRO" w:eastAsia="HG丸ｺﾞｼｯｸM-PRO" w:hAnsi="HG丸ｺﾞｼｯｸM-PRO"/>
          <w:color w:val="000000" w:themeColor="text1"/>
          <w:sz w:val="24"/>
          <w:szCs w:val="24"/>
        </w:rPr>
      </w:pPr>
      <w:r w:rsidRPr="00EE5EF4">
        <w:rPr>
          <w:rFonts w:ascii="HG丸ｺﾞｼｯｸM-PRO" w:eastAsia="HG丸ｺﾞｼｯｸM-PRO" w:hAnsi="HG丸ｺﾞｼｯｸM-PRO" w:hint="eastAsia"/>
          <w:color w:val="000000" w:themeColor="text1"/>
          <w:sz w:val="24"/>
          <w:szCs w:val="24"/>
        </w:rPr>
        <w:t>【重点施策４－①】</w:t>
      </w:r>
    </w:p>
    <w:p w14:paraId="7D89BEF6" w14:textId="77777777" w:rsidR="009537B4" w:rsidRPr="00EE5EF4" w:rsidRDefault="009537B4" w:rsidP="009537B4">
      <w:pPr>
        <w:spacing w:line="240" w:lineRule="exact"/>
        <w:rPr>
          <w:rFonts w:ascii="HG丸ｺﾞｼｯｸM-PRO" w:eastAsia="HG丸ｺﾞｼｯｸM-PRO" w:hAnsi="HG丸ｺﾞｼｯｸM-PRO"/>
          <w:color w:val="000000" w:themeColor="text1"/>
          <w:sz w:val="24"/>
          <w:szCs w:val="24"/>
        </w:rPr>
      </w:pPr>
    </w:p>
    <w:p w14:paraId="286FEEBC" w14:textId="77777777" w:rsidR="00424673" w:rsidRDefault="008B5130" w:rsidP="008B5130">
      <w:r w:rsidRPr="00170B48">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868160" behindDoc="0" locked="0" layoutInCell="1" allowOverlap="1" wp14:anchorId="24605886" wp14:editId="1F30D763">
                <wp:simplePos x="0" y="0"/>
                <wp:positionH relativeFrom="column">
                  <wp:posOffset>33020</wp:posOffset>
                </wp:positionH>
                <wp:positionV relativeFrom="paragraph">
                  <wp:posOffset>1187</wp:posOffset>
                </wp:positionV>
                <wp:extent cx="5800725" cy="1266825"/>
                <wp:effectExtent l="0" t="0" r="28575" b="28575"/>
                <wp:wrapNone/>
                <wp:docPr id="255" name="角丸四角形 255"/>
                <wp:cNvGraphicFramePr/>
                <a:graphic xmlns:a="http://schemas.openxmlformats.org/drawingml/2006/main">
                  <a:graphicData uri="http://schemas.microsoft.com/office/word/2010/wordprocessingShape">
                    <wps:wsp>
                      <wps:cNvSpPr/>
                      <wps:spPr>
                        <a:xfrm>
                          <a:off x="0" y="0"/>
                          <a:ext cx="5800725" cy="1266825"/>
                        </a:xfrm>
                        <a:prstGeom prst="roundRect">
                          <a:avLst/>
                        </a:prstGeom>
                        <a:noFill/>
                        <a:ln w="25400" cap="flat" cmpd="sng" algn="ctr">
                          <a:solidFill>
                            <a:srgbClr val="4F81BD">
                              <a:shade val="50000"/>
                            </a:srgbClr>
                          </a:solidFill>
                          <a:prstDash val="solid"/>
                        </a:ln>
                        <a:effectLst/>
                      </wps:spPr>
                      <wps:txbx>
                        <w:txbxContent>
                          <w:p w14:paraId="7F3156F2" w14:textId="77777777" w:rsidR="005C1053" w:rsidRPr="00EE5EF4" w:rsidRDefault="005C1053" w:rsidP="0099441F">
                            <w:pPr>
                              <w:ind w:firstLineChars="100" w:firstLine="220"/>
                              <w:jc w:val="left"/>
                              <w:rPr>
                                <w:color w:val="000000" w:themeColor="text1"/>
                              </w:rPr>
                            </w:pPr>
                            <w:r w:rsidRPr="00EE5EF4">
                              <w:rPr>
                                <w:rFonts w:ascii="HG丸ｺﾞｼｯｸM-PRO" w:eastAsia="HG丸ｺﾞｼｯｸM-PRO" w:hAnsi="HG丸ｺﾞｼｯｸM-PRO" w:hint="eastAsia"/>
                                <w:color w:val="000000" w:themeColor="text1"/>
                                <w:sz w:val="22"/>
                              </w:rPr>
                              <w:t>各地域における活動拠点の整備を行うことで、地域住民による文化活動や経済活動を支援し、</w:t>
                            </w:r>
                            <w:r w:rsidRPr="005345BF">
                              <w:rPr>
                                <w:rFonts w:ascii="HG丸ｺﾞｼｯｸM-PRO" w:eastAsia="HG丸ｺﾞｼｯｸM-PRO" w:hAnsi="HG丸ｺﾞｼｯｸM-PRO" w:hint="eastAsia"/>
                                <w:color w:val="000000" w:themeColor="text1"/>
                                <w:sz w:val="22"/>
                              </w:rPr>
                              <w:t>町民</w:t>
                            </w:r>
                            <w:r w:rsidRPr="00EE5EF4">
                              <w:rPr>
                                <w:rFonts w:ascii="HG丸ｺﾞｼｯｸM-PRO" w:eastAsia="HG丸ｺﾞｼｯｸM-PRO" w:hAnsi="HG丸ｺﾞｼｯｸM-PRO" w:hint="eastAsia"/>
                                <w:color w:val="000000" w:themeColor="text1"/>
                                <w:sz w:val="22"/>
                              </w:rPr>
                              <w:t>同士の交流を深める場をつく</w:t>
                            </w:r>
                            <w:r>
                              <w:rPr>
                                <w:rFonts w:ascii="HG丸ｺﾞｼｯｸM-PRO" w:eastAsia="HG丸ｺﾞｼｯｸM-PRO" w:hAnsi="HG丸ｺﾞｼｯｸM-PRO" w:hint="eastAsia"/>
                                <w:color w:val="000000" w:themeColor="text1"/>
                                <w:sz w:val="22"/>
                              </w:rPr>
                              <w:t>ります</w:t>
                            </w:r>
                            <w:r w:rsidRPr="00EE5EF4">
                              <w:rPr>
                                <w:rFonts w:ascii="HG丸ｺﾞｼｯｸM-PRO" w:eastAsia="HG丸ｺﾞｼｯｸM-PRO" w:hAnsi="HG丸ｺﾞｼｯｸM-PRO" w:hint="eastAsia"/>
                                <w:color w:val="000000" w:themeColor="text1"/>
                                <w:sz w:val="22"/>
                              </w:rPr>
                              <w:t>。同時に交通インフラを整備し</w:t>
                            </w:r>
                            <w:r>
                              <w:rPr>
                                <w:rFonts w:ascii="HG丸ｺﾞｼｯｸM-PRO" w:eastAsia="HG丸ｺﾞｼｯｸM-PRO" w:hAnsi="HG丸ｺﾞｼｯｸM-PRO" w:hint="eastAsia"/>
                                <w:color w:val="000000" w:themeColor="text1"/>
                                <w:sz w:val="22"/>
                              </w:rPr>
                              <w:t>、</w:t>
                            </w:r>
                            <w:r w:rsidRPr="00EE5EF4">
                              <w:rPr>
                                <w:rFonts w:ascii="HG丸ｺﾞｼｯｸM-PRO" w:eastAsia="HG丸ｺﾞｼｯｸM-PRO" w:hAnsi="HG丸ｺﾞｼｯｸM-PRO" w:hint="eastAsia"/>
                                <w:color w:val="000000" w:themeColor="text1"/>
                                <w:sz w:val="22"/>
                              </w:rPr>
                              <w:t>地域間の交流を拡大することで、地域活動の情報交換等による各地域の魅力向上につなげ、継続的な地域づくりを支援</w:t>
                            </w:r>
                            <w:r>
                              <w:rPr>
                                <w:rFonts w:ascii="HG丸ｺﾞｼｯｸM-PRO" w:eastAsia="HG丸ｺﾞｼｯｸM-PRO" w:hAnsi="HG丸ｺﾞｼｯｸM-PRO" w:hint="eastAsia"/>
                                <w:color w:val="000000" w:themeColor="text1"/>
                                <w:sz w:val="22"/>
                              </w:rPr>
                              <w:t>します</w:t>
                            </w:r>
                            <w:r w:rsidRPr="00EE5EF4">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05886" id="角丸四角形 255" o:spid="_x0000_s1078" style="position:absolute;left:0;text-align:left;margin-left:2.6pt;margin-top:.1pt;width:456.75pt;height:9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" filled="f" strokecolor="#385d8a" strokeweight="2pt">
                <v:textbox>
                  <w:txbxContent>
                    <w:p w14:paraId="7F3156F2" w14:textId="77777777" w:rsidR="005C1053" w:rsidRPr="00EE5EF4" w:rsidRDefault="005C1053" w:rsidP="0099441F">
                      <w:pPr>
                        <w:ind w:firstLineChars="100" w:firstLine="220"/>
                        <w:jc w:val="left"/>
                        <w:rPr>
                          <w:color w:val="000000" w:themeColor="text1"/>
                        </w:rPr>
                      </w:pPr>
                      <w:r w:rsidRPr="00EE5EF4">
                        <w:rPr>
                          <w:rFonts w:ascii="HG丸ｺﾞｼｯｸM-PRO" w:eastAsia="HG丸ｺﾞｼｯｸM-PRO" w:hAnsi="HG丸ｺﾞｼｯｸM-PRO" w:hint="eastAsia"/>
                          <w:color w:val="000000" w:themeColor="text1"/>
                          <w:sz w:val="22"/>
                        </w:rPr>
                        <w:t>各地域における活動拠点の整備を行うことで、地域住民による文化活動や経済活動を支援し、</w:t>
                      </w:r>
                      <w:r w:rsidRPr="005345BF">
                        <w:rPr>
                          <w:rFonts w:ascii="HG丸ｺﾞｼｯｸM-PRO" w:eastAsia="HG丸ｺﾞｼｯｸM-PRO" w:hAnsi="HG丸ｺﾞｼｯｸM-PRO" w:hint="eastAsia"/>
                          <w:color w:val="000000" w:themeColor="text1"/>
                          <w:sz w:val="22"/>
                        </w:rPr>
                        <w:t>町民</w:t>
                      </w:r>
                      <w:r w:rsidRPr="00EE5EF4">
                        <w:rPr>
                          <w:rFonts w:ascii="HG丸ｺﾞｼｯｸM-PRO" w:eastAsia="HG丸ｺﾞｼｯｸM-PRO" w:hAnsi="HG丸ｺﾞｼｯｸM-PRO" w:hint="eastAsia"/>
                          <w:color w:val="000000" w:themeColor="text1"/>
                          <w:sz w:val="22"/>
                        </w:rPr>
                        <w:t>同士の交流を深める場をつく</w:t>
                      </w:r>
                      <w:r>
                        <w:rPr>
                          <w:rFonts w:ascii="HG丸ｺﾞｼｯｸM-PRO" w:eastAsia="HG丸ｺﾞｼｯｸM-PRO" w:hAnsi="HG丸ｺﾞｼｯｸM-PRO" w:hint="eastAsia"/>
                          <w:color w:val="000000" w:themeColor="text1"/>
                          <w:sz w:val="22"/>
                        </w:rPr>
                        <w:t>ります</w:t>
                      </w:r>
                      <w:r w:rsidRPr="00EE5EF4">
                        <w:rPr>
                          <w:rFonts w:ascii="HG丸ｺﾞｼｯｸM-PRO" w:eastAsia="HG丸ｺﾞｼｯｸM-PRO" w:hAnsi="HG丸ｺﾞｼｯｸM-PRO" w:hint="eastAsia"/>
                          <w:color w:val="000000" w:themeColor="text1"/>
                          <w:sz w:val="22"/>
                        </w:rPr>
                        <w:t>。同時に交通インフラを整備し</w:t>
                      </w:r>
                      <w:r>
                        <w:rPr>
                          <w:rFonts w:ascii="HG丸ｺﾞｼｯｸM-PRO" w:eastAsia="HG丸ｺﾞｼｯｸM-PRO" w:hAnsi="HG丸ｺﾞｼｯｸM-PRO" w:hint="eastAsia"/>
                          <w:color w:val="000000" w:themeColor="text1"/>
                          <w:sz w:val="22"/>
                        </w:rPr>
                        <w:t>、</w:t>
                      </w:r>
                      <w:r w:rsidRPr="00EE5EF4">
                        <w:rPr>
                          <w:rFonts w:ascii="HG丸ｺﾞｼｯｸM-PRO" w:eastAsia="HG丸ｺﾞｼｯｸM-PRO" w:hAnsi="HG丸ｺﾞｼｯｸM-PRO" w:hint="eastAsia"/>
                          <w:color w:val="000000" w:themeColor="text1"/>
                          <w:sz w:val="22"/>
                        </w:rPr>
                        <w:t>地域間の交流を拡大することで、地域活動の情報交換等による各地域の魅力向上につなげ、継続的な地域づくりを支援</w:t>
                      </w:r>
                      <w:r>
                        <w:rPr>
                          <w:rFonts w:ascii="HG丸ｺﾞｼｯｸM-PRO" w:eastAsia="HG丸ｺﾞｼｯｸM-PRO" w:hAnsi="HG丸ｺﾞｼｯｸM-PRO" w:hint="eastAsia"/>
                          <w:color w:val="000000" w:themeColor="text1"/>
                          <w:sz w:val="22"/>
                        </w:rPr>
                        <w:t>します</w:t>
                      </w:r>
                      <w:r w:rsidRPr="00EE5EF4">
                        <w:rPr>
                          <w:rFonts w:ascii="HG丸ｺﾞｼｯｸM-PRO" w:eastAsia="HG丸ｺﾞｼｯｸM-PRO" w:hAnsi="HG丸ｺﾞｼｯｸM-PRO" w:hint="eastAsia"/>
                          <w:color w:val="000000" w:themeColor="text1"/>
                          <w:sz w:val="22"/>
                        </w:rPr>
                        <w:t>。</w:t>
                      </w:r>
                    </w:p>
                  </w:txbxContent>
                </v:textbox>
              </v:roundrect>
            </w:pict>
          </mc:Fallback>
        </mc:AlternateContent>
      </w:r>
    </w:p>
    <w:p w14:paraId="69267670" w14:textId="77777777" w:rsidR="008B5130" w:rsidRDefault="008B5130" w:rsidP="008B5130"/>
    <w:p w14:paraId="039AA638" w14:textId="77777777" w:rsidR="008B5130" w:rsidRDefault="008B5130" w:rsidP="008B5130"/>
    <w:p w14:paraId="5EE76BAA" w14:textId="77777777" w:rsidR="008B5130" w:rsidRDefault="008B5130" w:rsidP="008B5130"/>
    <w:p w14:paraId="6F1A30DF" w14:textId="77777777" w:rsidR="008B5130" w:rsidRDefault="008B5130" w:rsidP="008B5130"/>
    <w:p w14:paraId="5AD1CC3A" w14:textId="77777777" w:rsidR="008B5130" w:rsidRDefault="008B5130" w:rsidP="008B513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AB0826" w:rsidRPr="00D93887" w14:paraId="0D7A6BCD" w14:textId="77777777" w:rsidTr="003A1963">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3D94B898" w14:textId="77777777" w:rsidR="00AB0826" w:rsidRPr="00D93887" w:rsidRDefault="00AB0826" w:rsidP="003D01D3">
            <w:pPr>
              <w:rPr>
                <w:rFonts w:ascii="HG丸ｺﾞｼｯｸM-PRO" w:eastAsia="HG丸ｺﾞｼｯｸM-PRO" w:hAnsi="HG丸ｺﾞｼｯｸM-PRO" w:cs="Times New Roman"/>
                <w:kern w:val="0"/>
                <w:sz w:val="22"/>
              </w:rPr>
            </w:pPr>
            <w:r w:rsidRPr="00D93887">
              <w:rPr>
                <w:rFonts w:ascii="HG丸ｺﾞｼｯｸM-PRO" w:eastAsia="HG丸ｺﾞｼｯｸM-PRO" w:hAnsi="HG丸ｺﾞｼｯｸM-PRO" w:cs="Times New Roman" w:hint="eastAsia"/>
                <w:kern w:val="0"/>
                <w:sz w:val="22"/>
              </w:rPr>
              <w:t>（２）医療・介護環境の整備</w:t>
            </w:r>
          </w:p>
        </w:tc>
      </w:tr>
      <w:tr w:rsidR="00AB0826" w:rsidRPr="00610DE5" w14:paraId="34DF7601"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2C863D03" w14:textId="77777777" w:rsidR="00AB0826" w:rsidRPr="003A1963" w:rsidRDefault="003A1963" w:rsidP="003A1963">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①</w:t>
            </w:r>
            <w:r w:rsidR="00AB0826" w:rsidRPr="003A1963">
              <w:rPr>
                <w:rFonts w:ascii="ＭＳ Ｐゴシック" w:eastAsia="ＭＳ Ｐゴシック" w:hAnsi="ＭＳ Ｐゴシック" w:cs="Times New Roman" w:hint="eastAsia"/>
                <w:kern w:val="0"/>
                <w:sz w:val="22"/>
              </w:rPr>
              <w:t>基本的な方向性</w:t>
            </w:r>
          </w:p>
        </w:tc>
      </w:tr>
      <w:tr w:rsidR="00AB0826" w:rsidRPr="0093071B" w14:paraId="5122C99A" w14:textId="77777777" w:rsidTr="003A1963">
        <w:trPr>
          <w:trHeight w:val="931"/>
        </w:trPr>
        <w:tc>
          <w:tcPr>
            <w:tcW w:w="8989" w:type="dxa"/>
            <w:gridSpan w:val="3"/>
            <w:tcBorders>
              <w:left w:val="single" w:sz="12" w:space="0" w:color="auto"/>
              <w:bottom w:val="single" w:sz="4" w:space="0" w:color="auto"/>
              <w:right w:val="single" w:sz="12" w:space="0" w:color="auto"/>
            </w:tcBorders>
            <w:vAlign w:val="center"/>
          </w:tcPr>
          <w:p w14:paraId="7BBEDD00" w14:textId="77777777" w:rsidR="00AB0826" w:rsidRPr="00EE5EF4" w:rsidRDefault="00D93887" w:rsidP="00BC1052">
            <w:pPr>
              <w:spacing w:line="120" w:lineRule="auto"/>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Times New Roman" w:hint="eastAsia"/>
                <w:color w:val="000000" w:themeColor="text1"/>
                <w:kern w:val="0"/>
                <w:szCs w:val="21"/>
              </w:rPr>
              <w:t>○</w:t>
            </w:r>
            <w:r w:rsidR="00AB0826" w:rsidRPr="00EE5EF4">
              <w:rPr>
                <w:rFonts w:ascii="HG丸ｺﾞｼｯｸM-PRO" w:eastAsia="HG丸ｺﾞｼｯｸM-PRO" w:hAnsi="HG丸ｺﾞｼｯｸM-PRO" w:cs="Times New Roman" w:hint="eastAsia"/>
                <w:color w:val="000000" w:themeColor="text1"/>
                <w:kern w:val="0"/>
                <w:szCs w:val="21"/>
              </w:rPr>
              <w:t>地域包括ケアシステムの構築による医療</w:t>
            </w:r>
            <w:r w:rsidR="0005743F" w:rsidRPr="003B548C">
              <w:rPr>
                <w:rFonts w:ascii="HG丸ｺﾞｼｯｸM-PRO" w:eastAsia="HG丸ｺﾞｼｯｸM-PRO" w:hAnsi="HG丸ｺﾞｼｯｸM-PRO" w:cs="Times New Roman" w:hint="eastAsia"/>
                <w:kern w:val="0"/>
                <w:szCs w:val="21"/>
              </w:rPr>
              <w:t>・</w:t>
            </w:r>
            <w:r w:rsidR="00D360B2" w:rsidRPr="003B548C">
              <w:rPr>
                <w:rFonts w:ascii="HG丸ｺﾞｼｯｸM-PRO" w:eastAsia="HG丸ｺﾞｼｯｸM-PRO" w:hAnsi="HG丸ｺﾞｼｯｸM-PRO" w:cs="Times New Roman" w:hint="eastAsia"/>
                <w:kern w:val="0"/>
                <w:szCs w:val="21"/>
              </w:rPr>
              <w:t>介護</w:t>
            </w:r>
            <w:r w:rsidR="00AB0826" w:rsidRPr="00EE5EF4">
              <w:rPr>
                <w:rFonts w:ascii="HG丸ｺﾞｼｯｸM-PRO" w:eastAsia="HG丸ｺﾞｼｯｸM-PRO" w:hAnsi="HG丸ｺﾞｼｯｸM-PRO" w:cs="Times New Roman" w:hint="eastAsia"/>
                <w:color w:val="000000" w:themeColor="text1"/>
                <w:kern w:val="0"/>
                <w:szCs w:val="21"/>
              </w:rPr>
              <w:t>体制の充実</w:t>
            </w:r>
            <w:r w:rsidR="00E57EC9" w:rsidRPr="00EE5EF4">
              <w:rPr>
                <w:rFonts w:ascii="HG丸ｺﾞｼｯｸM-PRO" w:eastAsia="HG丸ｺﾞｼｯｸM-PRO" w:hAnsi="HG丸ｺﾞｼｯｸM-PRO" w:cs="Times New Roman" w:hint="eastAsia"/>
                <w:color w:val="000000" w:themeColor="text1"/>
                <w:kern w:val="0"/>
                <w:szCs w:val="21"/>
              </w:rPr>
              <w:t>【</w:t>
            </w:r>
            <w:r w:rsidR="006D4A2D" w:rsidRPr="00EE5EF4">
              <w:rPr>
                <w:rFonts w:ascii="HG丸ｺﾞｼｯｸM-PRO" w:eastAsia="HG丸ｺﾞｼｯｸM-PRO" w:hAnsi="HG丸ｺﾞｼｯｸM-PRO" w:cs="Times New Roman" w:hint="eastAsia"/>
                <w:color w:val="000000" w:themeColor="text1"/>
                <w:kern w:val="0"/>
                <w:szCs w:val="21"/>
              </w:rPr>
              <w:t>重点</w:t>
            </w:r>
            <w:r w:rsidR="00E57EC9" w:rsidRPr="00EE5EF4">
              <w:rPr>
                <w:rFonts w:ascii="HG丸ｺﾞｼｯｸM-PRO" w:eastAsia="HG丸ｺﾞｼｯｸM-PRO" w:hAnsi="HG丸ｺﾞｼｯｸM-PRO" w:cs="Times New Roman" w:hint="eastAsia"/>
                <w:color w:val="000000" w:themeColor="text1"/>
                <w:kern w:val="0"/>
                <w:szCs w:val="21"/>
              </w:rPr>
              <w:t>】</w:t>
            </w:r>
          </w:p>
          <w:p w14:paraId="643144A1" w14:textId="77777777" w:rsidR="00AB0826" w:rsidRPr="0093071B" w:rsidRDefault="00D93887" w:rsidP="00BC1052">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AB0826" w:rsidRPr="0093071B">
              <w:rPr>
                <w:rFonts w:ascii="HG丸ｺﾞｼｯｸM-PRO" w:eastAsia="HG丸ｺﾞｼｯｸM-PRO" w:hAnsi="HG丸ｺﾞｼｯｸM-PRO" w:cs="Times New Roman" w:hint="eastAsia"/>
                <w:kern w:val="0"/>
                <w:szCs w:val="21"/>
              </w:rPr>
              <w:t>町内会単位での見守り体制の構築</w:t>
            </w:r>
          </w:p>
        </w:tc>
      </w:tr>
      <w:tr w:rsidR="00AB0826" w:rsidRPr="0093071B" w14:paraId="258E0108"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3E9CEF1D" w14:textId="77777777" w:rsidR="00AB0826" w:rsidRPr="003A1963" w:rsidRDefault="003A1963" w:rsidP="003A1963">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0018580E" w:rsidRPr="003A1963">
              <w:rPr>
                <w:rFonts w:ascii="ＭＳ Ｐゴシック" w:eastAsia="ＭＳ Ｐゴシック" w:hAnsi="ＭＳ Ｐゴシック" w:cs="Times New Roman" w:hint="eastAsia"/>
                <w:kern w:val="0"/>
                <w:sz w:val="22"/>
              </w:rPr>
              <w:t>具</w:t>
            </w:r>
            <w:r w:rsidR="00AB0826" w:rsidRPr="003A1963">
              <w:rPr>
                <w:rFonts w:ascii="ＭＳ Ｐゴシック" w:eastAsia="ＭＳ Ｐゴシック" w:hAnsi="ＭＳ Ｐゴシック" w:cs="Times New Roman" w:hint="eastAsia"/>
                <w:kern w:val="0"/>
                <w:sz w:val="22"/>
              </w:rPr>
              <w:t>体的な事業</w:t>
            </w:r>
          </w:p>
        </w:tc>
      </w:tr>
      <w:tr w:rsidR="003B548C" w:rsidRPr="003B548C" w14:paraId="50B210BD" w14:textId="77777777" w:rsidTr="003A1963">
        <w:trPr>
          <w:trHeight w:val="2310"/>
        </w:trPr>
        <w:tc>
          <w:tcPr>
            <w:tcW w:w="8989" w:type="dxa"/>
            <w:gridSpan w:val="3"/>
            <w:tcBorders>
              <w:left w:val="single" w:sz="12" w:space="0" w:color="auto"/>
              <w:bottom w:val="single" w:sz="4" w:space="0" w:color="auto"/>
              <w:right w:val="single" w:sz="12" w:space="0" w:color="auto"/>
            </w:tcBorders>
            <w:vAlign w:val="center"/>
          </w:tcPr>
          <w:p w14:paraId="53CA4D0C" w14:textId="77777777" w:rsidR="009C1743" w:rsidRPr="0057373A" w:rsidRDefault="009C1743" w:rsidP="00BC1052">
            <w:pPr>
              <w:rPr>
                <w:rFonts w:ascii="HG丸ｺﾞｼｯｸM-PRO" w:eastAsia="HG丸ｺﾞｼｯｸM-PRO" w:hAnsi="HG丸ｺﾞｼｯｸM-PRO"/>
              </w:rPr>
            </w:pPr>
            <w:r w:rsidRPr="0057373A">
              <w:rPr>
                <w:rFonts w:ascii="HG丸ｺﾞｼｯｸM-PRO" w:eastAsia="HG丸ｺﾞｼｯｸM-PRO" w:hAnsi="HG丸ｺﾞｼｯｸM-PRO" w:hint="eastAsia"/>
              </w:rPr>
              <w:t>・地域包括支援センターの高齢者支援や相談窓口機能の強化</w:t>
            </w:r>
          </w:p>
          <w:p w14:paraId="12FAA798" w14:textId="77777777" w:rsidR="009C1743" w:rsidRPr="0057373A" w:rsidRDefault="009C1743" w:rsidP="00BC1052">
            <w:pPr>
              <w:rPr>
                <w:rFonts w:ascii="HG丸ｺﾞｼｯｸM-PRO" w:eastAsia="HG丸ｺﾞｼｯｸM-PRO" w:hAnsi="HG丸ｺﾞｼｯｸM-PRO"/>
              </w:rPr>
            </w:pPr>
            <w:r w:rsidRPr="0057373A">
              <w:rPr>
                <w:rFonts w:ascii="HG丸ｺﾞｼｯｸM-PRO" w:eastAsia="HG丸ｺﾞｼｯｸM-PRO" w:hAnsi="HG丸ｺﾞｼｯｸM-PRO" w:hint="eastAsia"/>
              </w:rPr>
              <w:t>・地域に根ざした生活支援コーディネーターの育成と支援</w:t>
            </w:r>
          </w:p>
          <w:p w14:paraId="34FC2AB7" w14:textId="77777777" w:rsidR="00AB0826" w:rsidRPr="0057373A" w:rsidRDefault="00AB0826" w:rsidP="00BC1052">
            <w:pPr>
              <w:rPr>
                <w:rFonts w:ascii="HG丸ｺﾞｼｯｸM-PRO" w:eastAsia="HG丸ｺﾞｼｯｸM-PRO" w:hAnsi="HG丸ｺﾞｼｯｸM-PRO"/>
              </w:rPr>
            </w:pPr>
            <w:r w:rsidRPr="0057373A">
              <w:rPr>
                <w:rFonts w:ascii="HG丸ｺﾞｼｯｸM-PRO" w:eastAsia="HG丸ｺﾞｼｯｸM-PRO" w:hAnsi="HG丸ｺﾞｼｯｸM-PRO"/>
              </w:rPr>
              <w:t>・</w:t>
            </w:r>
            <w:r w:rsidR="00CB2C22" w:rsidRPr="0057373A">
              <w:rPr>
                <w:rFonts w:ascii="HG丸ｺﾞｼｯｸM-PRO" w:eastAsia="HG丸ｺﾞｼｯｸM-PRO" w:hAnsi="HG丸ｺﾞｼｯｸM-PRO" w:hint="eastAsia"/>
              </w:rPr>
              <w:t>福祉センター</w:t>
            </w:r>
            <w:r w:rsidRPr="0057373A">
              <w:rPr>
                <w:rFonts w:ascii="HG丸ｺﾞｼｯｸM-PRO" w:eastAsia="HG丸ｺﾞｼｯｸM-PRO" w:hAnsi="HG丸ｺﾞｼｯｸM-PRO" w:hint="eastAsia"/>
              </w:rPr>
              <w:t>等でのお泊り</w:t>
            </w:r>
            <w:r w:rsidR="00DD1E2D" w:rsidRPr="0057373A">
              <w:rPr>
                <w:rFonts w:ascii="HG丸ｺﾞｼｯｸM-PRO" w:eastAsia="HG丸ｺﾞｼｯｸM-PRO" w:hAnsi="HG丸ｺﾞｼｯｸM-PRO" w:hint="eastAsia"/>
              </w:rPr>
              <w:t>事業の促進</w:t>
            </w:r>
          </w:p>
          <w:p w14:paraId="48FF86AC" w14:textId="77777777" w:rsidR="00AB0826" w:rsidRPr="0057373A" w:rsidRDefault="00AB0826" w:rsidP="00BC1052">
            <w:pPr>
              <w:rPr>
                <w:rFonts w:ascii="HG丸ｺﾞｼｯｸM-PRO" w:eastAsia="HG丸ｺﾞｼｯｸM-PRO" w:hAnsi="HG丸ｺﾞｼｯｸM-PRO"/>
              </w:rPr>
            </w:pPr>
            <w:r w:rsidRPr="0057373A">
              <w:rPr>
                <w:rFonts w:ascii="HG丸ｺﾞｼｯｸM-PRO" w:eastAsia="HG丸ｺﾞｼｯｸM-PRO" w:hAnsi="HG丸ｺﾞｼｯｸM-PRO" w:hint="eastAsia"/>
              </w:rPr>
              <w:t>・町保健福祉センターにおける未病予防のトレーニング施設の整備</w:t>
            </w:r>
          </w:p>
          <w:p w14:paraId="0DDE464F" w14:textId="77777777" w:rsidR="00AB0826" w:rsidRPr="0057373A" w:rsidRDefault="00AB0826" w:rsidP="00BC1052">
            <w:pPr>
              <w:rPr>
                <w:rFonts w:ascii="HG丸ｺﾞｼｯｸM-PRO" w:eastAsia="HG丸ｺﾞｼｯｸM-PRO" w:hAnsi="HG丸ｺﾞｼｯｸM-PRO"/>
              </w:rPr>
            </w:pPr>
            <w:r w:rsidRPr="0057373A">
              <w:rPr>
                <w:rFonts w:ascii="HG丸ｺﾞｼｯｸM-PRO" w:eastAsia="HG丸ｺﾞｼｯｸM-PRO" w:hAnsi="HG丸ｺﾞｼｯｸM-PRO" w:hint="eastAsia"/>
              </w:rPr>
              <w:t>・町内会ごとのふれあい・いきいきサロンの設置、運営</w:t>
            </w:r>
          </w:p>
          <w:p w14:paraId="233C05AA" w14:textId="77777777" w:rsidR="00F971E6" w:rsidRPr="0057373A" w:rsidRDefault="00525031" w:rsidP="00BC1052">
            <w:pPr>
              <w:rPr>
                <w:rFonts w:ascii="HG丸ｺﾞｼｯｸM-PRO" w:eastAsia="HG丸ｺﾞｼｯｸM-PRO" w:hAnsi="HG丸ｺﾞｼｯｸM-PRO"/>
              </w:rPr>
            </w:pPr>
            <w:r w:rsidRPr="0057373A">
              <w:rPr>
                <w:rFonts w:ascii="HG丸ｺﾞｼｯｸM-PRO" w:eastAsia="HG丸ｺﾞｼｯｸM-PRO" w:hAnsi="HG丸ｺﾞｼｯｸM-PRO" w:hint="eastAsia"/>
              </w:rPr>
              <w:t>・地域見守り協力員の増員による見守り体制の充実</w:t>
            </w:r>
          </w:p>
        </w:tc>
      </w:tr>
      <w:tr w:rsidR="00AB0826" w:rsidRPr="00D13632" w14:paraId="099ECDD4" w14:textId="77777777" w:rsidTr="00D93887">
        <w:trPr>
          <w:trHeight w:val="360"/>
        </w:trPr>
        <w:tc>
          <w:tcPr>
            <w:tcW w:w="4073" w:type="dxa"/>
            <w:tcBorders>
              <w:left w:val="single" w:sz="12" w:space="0" w:color="auto"/>
              <w:right w:val="single" w:sz="4" w:space="0" w:color="auto"/>
            </w:tcBorders>
            <w:shd w:val="clear" w:color="auto" w:fill="D9D9D9" w:themeFill="background1" w:themeFillShade="D9"/>
            <w:vAlign w:val="center"/>
          </w:tcPr>
          <w:p w14:paraId="5A391586" w14:textId="77777777" w:rsidR="00AB0826" w:rsidRPr="00D13632" w:rsidRDefault="003A1963" w:rsidP="003D01D3">
            <w:pPr>
              <w:spacing w:line="120" w:lineRule="auto"/>
              <w:ind w:firstLineChars="2" w:firstLine="4"/>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 w:val="22"/>
              </w:rPr>
              <w:t>③</w:t>
            </w:r>
            <w:r w:rsidR="00AB0826" w:rsidRPr="00D13632">
              <w:rPr>
                <w:rFonts w:ascii="ＭＳ Ｐゴシック" w:eastAsia="ＭＳ Ｐゴシック" w:hAnsi="ＭＳ Ｐゴシック" w:cs="Times New Roman" w:hint="eastAsia"/>
                <w:kern w:val="0"/>
                <w:sz w:val="22"/>
              </w:rPr>
              <w:t>重要業績評価指標（KPI）</w:t>
            </w:r>
          </w:p>
        </w:tc>
        <w:tc>
          <w:tcPr>
            <w:tcW w:w="2551" w:type="dxa"/>
            <w:tcBorders>
              <w:left w:val="single" w:sz="4" w:space="0" w:color="auto"/>
              <w:right w:val="single" w:sz="4" w:space="0" w:color="auto"/>
            </w:tcBorders>
            <w:shd w:val="clear" w:color="auto" w:fill="D9D9D9" w:themeFill="background1" w:themeFillShade="D9"/>
            <w:vAlign w:val="center"/>
          </w:tcPr>
          <w:p w14:paraId="5AFBA0FA" w14:textId="77777777" w:rsidR="00AB0826" w:rsidRPr="00D13632" w:rsidRDefault="00AB0826" w:rsidP="003D01D3">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right w:val="single" w:sz="12" w:space="0" w:color="auto"/>
            </w:tcBorders>
            <w:shd w:val="clear" w:color="auto" w:fill="D9D9D9" w:themeFill="background1" w:themeFillShade="D9"/>
            <w:vAlign w:val="center"/>
          </w:tcPr>
          <w:p w14:paraId="025B74DC" w14:textId="77777777" w:rsidR="00AB0826" w:rsidRPr="00D13632" w:rsidRDefault="00AB0826" w:rsidP="003D01D3">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AB0826" w:rsidRPr="00D13632" w14:paraId="35A48B71" w14:textId="77777777" w:rsidTr="003D01D3">
        <w:trPr>
          <w:trHeight w:val="360"/>
        </w:trPr>
        <w:tc>
          <w:tcPr>
            <w:tcW w:w="4073" w:type="dxa"/>
            <w:tcBorders>
              <w:left w:val="single" w:sz="12" w:space="0" w:color="auto"/>
            </w:tcBorders>
            <w:vAlign w:val="center"/>
          </w:tcPr>
          <w:p w14:paraId="2C4AF072" w14:textId="77777777" w:rsidR="00AB0826" w:rsidRPr="00563C39" w:rsidRDefault="00DD1E2D" w:rsidP="00D93887">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サロンの設置数</w:t>
            </w:r>
          </w:p>
        </w:tc>
        <w:tc>
          <w:tcPr>
            <w:tcW w:w="2551" w:type="dxa"/>
            <w:tcBorders>
              <w:right w:val="single" w:sz="4" w:space="0" w:color="auto"/>
            </w:tcBorders>
            <w:vAlign w:val="center"/>
          </w:tcPr>
          <w:p w14:paraId="51F71940" w14:textId="77777777" w:rsidR="00AB0826" w:rsidRPr="00D13632" w:rsidRDefault="00DD1E2D"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５</w:t>
            </w:r>
            <w:r w:rsidR="00EE5EF4">
              <w:rPr>
                <w:rFonts w:ascii="HG丸ｺﾞｼｯｸM-PRO" w:eastAsia="HG丸ｺﾞｼｯｸM-PRO" w:hAnsi="HG丸ｺﾞｼｯｸM-PRO" w:cs="Times New Roman" w:hint="eastAsia"/>
                <w:kern w:val="0"/>
                <w:sz w:val="20"/>
                <w:szCs w:val="20"/>
              </w:rPr>
              <w:t>件（H27）</w:t>
            </w:r>
          </w:p>
        </w:tc>
        <w:tc>
          <w:tcPr>
            <w:tcW w:w="2365" w:type="dxa"/>
            <w:tcBorders>
              <w:left w:val="single" w:sz="4" w:space="0" w:color="auto"/>
              <w:right w:val="single" w:sz="12" w:space="0" w:color="auto"/>
            </w:tcBorders>
            <w:vAlign w:val="center"/>
          </w:tcPr>
          <w:p w14:paraId="0F9080A9" w14:textId="37C55F57" w:rsidR="00AB0826" w:rsidRPr="00D13632" w:rsidRDefault="00DD1E2D" w:rsidP="000314D6">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７件</w:t>
            </w:r>
            <w:r w:rsidR="00EE5EF4">
              <w:rPr>
                <w:rFonts w:ascii="HG丸ｺﾞｼｯｸM-PRO" w:eastAsia="HG丸ｺﾞｼｯｸM-PRO" w:hAnsi="HG丸ｺﾞｼｯｸM-PRO" w:cs="Times New Roman" w:hint="eastAsia"/>
                <w:kern w:val="0"/>
                <w:sz w:val="20"/>
                <w:szCs w:val="20"/>
              </w:rPr>
              <w:t>（</w:t>
            </w:r>
            <w:r w:rsidR="00CD69B6">
              <w:rPr>
                <w:rFonts w:ascii="HG丸ｺﾞｼｯｸM-PRO" w:eastAsia="HG丸ｺﾞｼｯｸM-PRO" w:hAnsi="HG丸ｺﾞｼｯｸM-PRO" w:cs="Times New Roman" w:hint="eastAsia"/>
                <w:kern w:val="0"/>
                <w:sz w:val="20"/>
                <w:szCs w:val="20"/>
              </w:rPr>
              <w:t>Ｒ２</w:t>
            </w:r>
            <w:r w:rsidR="00EE5EF4">
              <w:rPr>
                <w:rFonts w:ascii="HG丸ｺﾞｼｯｸM-PRO" w:eastAsia="HG丸ｺﾞｼｯｸM-PRO" w:hAnsi="HG丸ｺﾞｼｯｸM-PRO" w:cs="Times New Roman" w:hint="eastAsia"/>
                <w:kern w:val="0"/>
                <w:sz w:val="20"/>
                <w:szCs w:val="20"/>
              </w:rPr>
              <w:t>）</w:t>
            </w:r>
          </w:p>
        </w:tc>
      </w:tr>
      <w:tr w:rsidR="00D93887" w:rsidRPr="00D13632" w14:paraId="659D7543" w14:textId="77777777" w:rsidTr="003D01D3">
        <w:trPr>
          <w:trHeight w:val="360"/>
        </w:trPr>
        <w:tc>
          <w:tcPr>
            <w:tcW w:w="4073" w:type="dxa"/>
            <w:tcBorders>
              <w:left w:val="single" w:sz="12" w:space="0" w:color="auto"/>
              <w:bottom w:val="single" w:sz="12" w:space="0" w:color="auto"/>
            </w:tcBorders>
            <w:vAlign w:val="center"/>
          </w:tcPr>
          <w:p w14:paraId="048642CC" w14:textId="77777777" w:rsidR="00D93887" w:rsidRPr="00563C39" w:rsidRDefault="00D93887" w:rsidP="00D93887">
            <w:pPr>
              <w:spacing w:line="120" w:lineRule="auto"/>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トレーニング施設の利用者数（月）</w:t>
            </w:r>
          </w:p>
        </w:tc>
        <w:tc>
          <w:tcPr>
            <w:tcW w:w="2551" w:type="dxa"/>
            <w:tcBorders>
              <w:bottom w:val="single" w:sz="12" w:space="0" w:color="auto"/>
              <w:right w:val="single" w:sz="4" w:space="0" w:color="auto"/>
            </w:tcBorders>
            <w:vAlign w:val="center"/>
          </w:tcPr>
          <w:p w14:paraId="2DBD504C" w14:textId="77777777" w:rsidR="00D93887" w:rsidRPr="00D13632" w:rsidRDefault="00D93887" w:rsidP="002420CA">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０人（H27）</w:t>
            </w:r>
          </w:p>
        </w:tc>
        <w:tc>
          <w:tcPr>
            <w:tcW w:w="2365" w:type="dxa"/>
            <w:tcBorders>
              <w:left w:val="single" w:sz="4" w:space="0" w:color="auto"/>
              <w:bottom w:val="single" w:sz="12" w:space="0" w:color="auto"/>
              <w:right w:val="single" w:sz="12" w:space="0" w:color="auto"/>
            </w:tcBorders>
            <w:vAlign w:val="center"/>
          </w:tcPr>
          <w:p w14:paraId="52BE3253" w14:textId="2DDECEC0" w:rsidR="00D93887" w:rsidRPr="00D13632" w:rsidRDefault="00D93887" w:rsidP="002420CA">
            <w:pPr>
              <w:spacing w:line="120" w:lineRule="auto"/>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２00人（</w:t>
            </w:r>
            <w:r w:rsidR="00CD69B6">
              <w:rPr>
                <w:rFonts w:ascii="HG丸ｺﾞｼｯｸM-PRO" w:eastAsia="HG丸ｺﾞｼｯｸM-PRO" w:hAnsi="HG丸ｺﾞｼｯｸM-PRO" w:cs="Times New Roman" w:hint="eastAsia"/>
                <w:kern w:val="0"/>
                <w:sz w:val="20"/>
                <w:szCs w:val="20"/>
              </w:rPr>
              <w:t>Ｒ２</w:t>
            </w:r>
            <w:r>
              <w:rPr>
                <w:rFonts w:ascii="HG丸ｺﾞｼｯｸM-PRO" w:eastAsia="HG丸ｺﾞｼｯｸM-PRO" w:hAnsi="HG丸ｺﾞｼｯｸM-PRO" w:cs="Times New Roman" w:hint="eastAsia"/>
                <w:kern w:val="0"/>
                <w:sz w:val="20"/>
                <w:szCs w:val="20"/>
              </w:rPr>
              <w:t>）</w:t>
            </w:r>
          </w:p>
        </w:tc>
      </w:tr>
    </w:tbl>
    <w:p w14:paraId="64A886BF" w14:textId="77777777" w:rsidR="00AB0826" w:rsidRDefault="00AB0826" w:rsidP="00AB0826">
      <w:pPr>
        <w:spacing w:line="240" w:lineRule="exact"/>
        <w:ind w:leftChars="1550" w:left="3255"/>
        <w:rPr>
          <w:rFonts w:ascii="ＭＳ 明朝" w:eastAsia="ＭＳ 明朝" w:hAnsi="ＭＳ 明朝"/>
          <w:sz w:val="20"/>
          <w:szCs w:val="20"/>
        </w:rPr>
      </w:pPr>
    </w:p>
    <w:p w14:paraId="30462D72" w14:textId="77777777" w:rsidR="00E57EC9" w:rsidRDefault="00E57EC9" w:rsidP="00170B48">
      <w:pPr>
        <w:rPr>
          <w:rFonts w:ascii="HG丸ｺﾞｼｯｸM-PRO" w:eastAsia="HG丸ｺﾞｼｯｸM-PRO" w:hAnsi="HG丸ｺﾞｼｯｸM-PRO"/>
          <w:color w:val="000000" w:themeColor="text1"/>
          <w:sz w:val="24"/>
          <w:szCs w:val="24"/>
        </w:rPr>
      </w:pPr>
      <w:r w:rsidRPr="00EE5EF4">
        <w:rPr>
          <w:rFonts w:ascii="HG丸ｺﾞｼｯｸM-PRO" w:eastAsia="HG丸ｺﾞｼｯｸM-PRO" w:hAnsi="HG丸ｺﾞｼｯｸM-PRO" w:hint="eastAsia"/>
          <w:color w:val="000000" w:themeColor="text1"/>
          <w:sz w:val="24"/>
          <w:szCs w:val="24"/>
        </w:rPr>
        <w:t>【重点施策４－②】</w:t>
      </w:r>
    </w:p>
    <w:p w14:paraId="0F4A4303" w14:textId="77777777" w:rsidR="009537B4" w:rsidRPr="00EE5EF4" w:rsidRDefault="009537B4" w:rsidP="009537B4">
      <w:pPr>
        <w:spacing w:line="240" w:lineRule="exact"/>
        <w:rPr>
          <w:rFonts w:ascii="HG丸ｺﾞｼｯｸM-PRO" w:eastAsia="HG丸ｺﾞｼｯｸM-PRO" w:hAnsi="HG丸ｺﾞｼｯｸM-PRO"/>
          <w:color w:val="000000" w:themeColor="text1"/>
          <w:sz w:val="24"/>
          <w:szCs w:val="24"/>
        </w:rPr>
      </w:pPr>
    </w:p>
    <w:p w14:paraId="2EF98057" w14:textId="77777777" w:rsidR="00E57EC9" w:rsidRDefault="008B5130" w:rsidP="008B5130">
      <w:r w:rsidRPr="00170B48">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870208" behindDoc="0" locked="0" layoutInCell="1" allowOverlap="1" wp14:anchorId="2FC3A81D" wp14:editId="00152E64">
                <wp:simplePos x="0" y="0"/>
                <wp:positionH relativeFrom="column">
                  <wp:posOffset>4445</wp:posOffset>
                </wp:positionH>
                <wp:positionV relativeFrom="paragraph">
                  <wp:posOffset>-2347</wp:posOffset>
                </wp:positionV>
                <wp:extent cx="5800725" cy="117157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5800725" cy="1171575"/>
                        </a:xfrm>
                        <a:prstGeom prst="roundRect">
                          <a:avLst/>
                        </a:prstGeom>
                        <a:noFill/>
                        <a:ln w="25400" cap="flat" cmpd="sng" algn="ctr">
                          <a:solidFill>
                            <a:srgbClr val="4F81BD">
                              <a:shade val="50000"/>
                            </a:srgbClr>
                          </a:solidFill>
                          <a:prstDash val="solid"/>
                        </a:ln>
                        <a:effectLst/>
                      </wps:spPr>
                      <wps:txbx>
                        <w:txbxContent>
                          <w:p w14:paraId="3D4A0D1A" w14:textId="77777777" w:rsidR="005C1053" w:rsidRPr="00EE5EF4" w:rsidRDefault="005C1053" w:rsidP="00D93887">
                            <w:pPr>
                              <w:ind w:firstLineChars="100" w:firstLine="220"/>
                              <w:jc w:val="left"/>
                              <w:rPr>
                                <w:color w:val="000000" w:themeColor="text1"/>
                              </w:rPr>
                            </w:pPr>
                            <w:r w:rsidRPr="003B548C">
                              <w:rPr>
                                <w:rFonts w:ascii="HG丸ｺﾞｼｯｸM-PRO" w:eastAsia="HG丸ｺﾞｼｯｸM-PRO" w:hAnsi="HG丸ｺﾞｼｯｸM-PRO" w:hint="eastAsia"/>
                                <w:sz w:val="22"/>
                              </w:rPr>
                              <w:t>地域包括支援センターを、地域における高齢者支援や相談窓口の総合的なマネジメントの中核機関として位置付け、機能の強化を図り、介護と医療・在宅と施設の連携など、利用者一人ひとりについて継続的に支援していくための地域包括ケアシステムの構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3A81D" id="角丸四角形 39" o:spid="_x0000_s1079" style="position:absolute;left:0;text-align:left;margin-left:.35pt;margin-top:-.2pt;width:456.75pt;height:9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" filled="f" strokecolor="#385d8a" strokeweight="2pt">
                <v:textbox>
                  <w:txbxContent>
                    <w:p w14:paraId="3D4A0D1A" w14:textId="77777777" w:rsidR="005C1053" w:rsidRPr="00EE5EF4" w:rsidRDefault="005C1053" w:rsidP="00D93887">
                      <w:pPr>
                        <w:ind w:firstLineChars="100" w:firstLine="220"/>
                        <w:jc w:val="left"/>
                        <w:rPr>
                          <w:color w:val="000000" w:themeColor="text1"/>
                        </w:rPr>
                      </w:pPr>
                      <w:r w:rsidRPr="003B548C">
                        <w:rPr>
                          <w:rFonts w:ascii="HG丸ｺﾞｼｯｸM-PRO" w:eastAsia="HG丸ｺﾞｼｯｸM-PRO" w:hAnsi="HG丸ｺﾞｼｯｸM-PRO" w:hint="eastAsia"/>
                          <w:sz w:val="22"/>
                        </w:rPr>
                        <w:t>地域包括支援センターを、地域における高齢者支援や相談窓口の総合的なマネジメントの中核機関として位置付け、機能の強化を図り、介護と医療・在宅と施設の連携など、利用者一人ひとりについて継続的に支援していくための地域包括ケアシステムの構築に努めます。</w:t>
                      </w:r>
                    </w:p>
                  </w:txbxContent>
                </v:textbox>
              </v:roundrect>
            </w:pict>
          </mc:Fallback>
        </mc:AlternateContent>
      </w:r>
    </w:p>
    <w:p w14:paraId="34BD5090" w14:textId="77777777" w:rsidR="00E57EC9" w:rsidRDefault="00E57EC9" w:rsidP="008B5130"/>
    <w:p w14:paraId="5DC87EAD" w14:textId="77777777" w:rsidR="008B5130" w:rsidRDefault="008B5130" w:rsidP="008B5130"/>
    <w:p w14:paraId="6FB08EEF" w14:textId="77777777" w:rsidR="008B5130" w:rsidRDefault="008B5130" w:rsidP="008B5130"/>
    <w:p w14:paraId="636849BA" w14:textId="77777777" w:rsidR="008B5130" w:rsidRDefault="008B5130" w:rsidP="008B5130"/>
    <w:p w14:paraId="32E15BC8" w14:textId="77777777" w:rsidR="008B5130" w:rsidRDefault="008B5130" w:rsidP="008B5130"/>
    <w:p w14:paraId="0A8AE120" w14:textId="77777777" w:rsidR="008B5130" w:rsidRDefault="008B5130" w:rsidP="008B5130"/>
    <w:p w14:paraId="0CEB3775" w14:textId="77777777" w:rsidR="008B5130" w:rsidRDefault="008B5130" w:rsidP="008B5130"/>
    <w:p w14:paraId="36BB4B23" w14:textId="77777777" w:rsidR="008B5130" w:rsidRDefault="008B5130">
      <w:pPr>
        <w:widowControl/>
        <w:jc w:val="left"/>
      </w:pPr>
      <w: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2551"/>
        <w:gridCol w:w="2365"/>
      </w:tblGrid>
      <w:tr w:rsidR="00AB0826" w:rsidRPr="00D93887" w14:paraId="52AC4B89" w14:textId="77777777" w:rsidTr="003A1963">
        <w:trPr>
          <w:trHeight w:val="327"/>
        </w:trPr>
        <w:tc>
          <w:tcPr>
            <w:tcW w:w="8989"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4A3E4A11" w14:textId="77777777" w:rsidR="00AB0826" w:rsidRPr="00D93887" w:rsidRDefault="00AB0826" w:rsidP="008B5130">
            <w:pPr>
              <w:rPr>
                <w:rFonts w:ascii="HG丸ｺﾞｼｯｸM-PRO" w:eastAsia="HG丸ｺﾞｼｯｸM-PRO" w:hAnsi="HG丸ｺﾞｼｯｸM-PRO" w:cs="Times New Roman"/>
                <w:kern w:val="0"/>
                <w:sz w:val="22"/>
              </w:rPr>
            </w:pPr>
            <w:r w:rsidRPr="00D93887">
              <w:rPr>
                <w:rFonts w:ascii="HG丸ｺﾞｼｯｸM-PRO" w:eastAsia="HG丸ｺﾞｼｯｸM-PRO" w:hAnsi="HG丸ｺﾞｼｯｸM-PRO" w:cs="Times New Roman" w:hint="eastAsia"/>
                <w:kern w:val="0"/>
                <w:sz w:val="22"/>
              </w:rPr>
              <w:t>（３）地域における防災体制の強化</w:t>
            </w:r>
          </w:p>
        </w:tc>
      </w:tr>
      <w:tr w:rsidR="00AB0826" w:rsidRPr="00610DE5" w14:paraId="7E2D7CDF"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36DAAD0C" w14:textId="77777777" w:rsidR="00AB0826" w:rsidRPr="00D13632" w:rsidRDefault="00AB0826" w:rsidP="003D01D3">
            <w:pPr>
              <w:jc w:val="left"/>
              <w:rPr>
                <w:rFonts w:ascii="ＭＳ Ｐゴシック" w:eastAsia="ＭＳ Ｐゴシック" w:hAnsi="ＭＳ Ｐゴシック" w:cs="Times New Roman"/>
                <w:kern w:val="0"/>
                <w:sz w:val="22"/>
              </w:rPr>
            </w:pPr>
            <w:r w:rsidRPr="00D13632">
              <w:rPr>
                <w:rFonts w:ascii="ＭＳ Ｐゴシック" w:eastAsia="ＭＳ Ｐゴシック" w:hAnsi="ＭＳ Ｐゴシック" w:cs="Times New Roman" w:hint="eastAsia"/>
                <w:kern w:val="0"/>
                <w:sz w:val="22"/>
              </w:rPr>
              <w:t>①</w:t>
            </w:r>
            <w:r>
              <w:rPr>
                <w:rFonts w:ascii="ＭＳ Ｐゴシック" w:eastAsia="ＭＳ Ｐゴシック" w:hAnsi="ＭＳ Ｐゴシック" w:cs="Times New Roman" w:hint="eastAsia"/>
                <w:kern w:val="0"/>
                <w:sz w:val="22"/>
              </w:rPr>
              <w:t>基本的な方向性</w:t>
            </w:r>
          </w:p>
        </w:tc>
      </w:tr>
      <w:tr w:rsidR="00AB0826" w:rsidRPr="00610DE5" w14:paraId="2D3EB92F" w14:textId="77777777" w:rsidTr="003A1963">
        <w:trPr>
          <w:trHeight w:val="931"/>
        </w:trPr>
        <w:tc>
          <w:tcPr>
            <w:tcW w:w="8989" w:type="dxa"/>
            <w:gridSpan w:val="3"/>
            <w:tcBorders>
              <w:left w:val="single" w:sz="12" w:space="0" w:color="auto"/>
              <w:bottom w:val="single" w:sz="4" w:space="0" w:color="auto"/>
              <w:right w:val="single" w:sz="12" w:space="0" w:color="auto"/>
            </w:tcBorders>
            <w:vAlign w:val="center"/>
          </w:tcPr>
          <w:p w14:paraId="321C7D36" w14:textId="77777777" w:rsidR="00AB0826" w:rsidRPr="00563C39" w:rsidRDefault="00D93887" w:rsidP="003D01D3">
            <w:pPr>
              <w:spacing w:line="120" w:lineRule="auto"/>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AB0826" w:rsidRPr="00563C39">
              <w:rPr>
                <w:rFonts w:ascii="HG丸ｺﾞｼｯｸM-PRO" w:eastAsia="HG丸ｺﾞｼｯｸM-PRO" w:hAnsi="HG丸ｺﾞｼｯｸM-PRO" w:cs="Times New Roman" w:hint="eastAsia"/>
                <w:kern w:val="0"/>
                <w:szCs w:val="21"/>
              </w:rPr>
              <w:t>地域の自主的な防災体制の育成</w:t>
            </w:r>
            <w:r w:rsidR="008B5130" w:rsidRPr="00563C39">
              <w:rPr>
                <w:rFonts w:ascii="HG丸ｺﾞｼｯｸM-PRO" w:eastAsia="HG丸ｺﾞｼｯｸM-PRO" w:hAnsi="HG丸ｺﾞｼｯｸM-PRO" w:cs="Times New Roman" w:hint="eastAsia"/>
                <w:kern w:val="0"/>
                <w:szCs w:val="21"/>
              </w:rPr>
              <w:t>【重点】</w:t>
            </w:r>
          </w:p>
          <w:p w14:paraId="09FC4063" w14:textId="77777777" w:rsidR="00AB0826" w:rsidRPr="00563C39" w:rsidRDefault="00D93887" w:rsidP="00BC1052">
            <w:pPr>
              <w:spacing w:line="120" w:lineRule="auto"/>
              <w:ind w:firstLineChars="2" w:firstLine="4"/>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00AB0826" w:rsidRPr="00563C39">
              <w:rPr>
                <w:rFonts w:ascii="HG丸ｺﾞｼｯｸM-PRO" w:eastAsia="HG丸ｺﾞｼｯｸM-PRO" w:hAnsi="HG丸ｺﾞｼｯｸM-PRO" w:cs="Times New Roman" w:hint="eastAsia"/>
                <w:kern w:val="0"/>
                <w:szCs w:val="21"/>
              </w:rPr>
              <w:t>災害情報等の周知体制の整備</w:t>
            </w:r>
          </w:p>
        </w:tc>
      </w:tr>
      <w:tr w:rsidR="00AB0826" w:rsidRPr="00610DE5" w14:paraId="3D786153" w14:textId="77777777" w:rsidTr="003A1963">
        <w:trPr>
          <w:trHeight w:val="334"/>
        </w:trPr>
        <w:tc>
          <w:tcPr>
            <w:tcW w:w="8989" w:type="dxa"/>
            <w:gridSpan w:val="3"/>
            <w:tcBorders>
              <w:left w:val="single" w:sz="12" w:space="0" w:color="auto"/>
              <w:right w:val="single" w:sz="12" w:space="0" w:color="auto"/>
            </w:tcBorders>
            <w:shd w:val="clear" w:color="auto" w:fill="D9D9D9" w:themeFill="background1" w:themeFillShade="D9"/>
            <w:vAlign w:val="center"/>
          </w:tcPr>
          <w:p w14:paraId="5A5301C9" w14:textId="77777777" w:rsidR="00AB0826" w:rsidRPr="00563C39" w:rsidRDefault="003A1963" w:rsidP="003D01D3">
            <w:pPr>
              <w:jc w:val="lef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②</w:t>
            </w:r>
            <w:r w:rsidR="00AB0826" w:rsidRPr="00563C39">
              <w:rPr>
                <w:rFonts w:ascii="ＭＳ Ｐゴシック" w:eastAsia="ＭＳ Ｐゴシック" w:hAnsi="ＭＳ Ｐゴシック" w:cs="Times New Roman" w:hint="eastAsia"/>
                <w:kern w:val="0"/>
                <w:sz w:val="22"/>
              </w:rPr>
              <w:t>具体的な事業</w:t>
            </w:r>
          </w:p>
        </w:tc>
      </w:tr>
      <w:tr w:rsidR="00AB0826" w:rsidRPr="00610DE5" w14:paraId="1A7224E5" w14:textId="77777777" w:rsidTr="003A1963">
        <w:trPr>
          <w:trHeight w:val="2735"/>
        </w:trPr>
        <w:tc>
          <w:tcPr>
            <w:tcW w:w="8989" w:type="dxa"/>
            <w:gridSpan w:val="3"/>
            <w:tcBorders>
              <w:left w:val="single" w:sz="12" w:space="0" w:color="auto"/>
              <w:bottom w:val="single" w:sz="4" w:space="0" w:color="auto"/>
              <w:right w:val="single" w:sz="12" w:space="0" w:color="auto"/>
            </w:tcBorders>
            <w:vAlign w:val="center"/>
          </w:tcPr>
          <w:p w14:paraId="4E3A76CE" w14:textId="77777777" w:rsidR="00C30A05" w:rsidRPr="0069103C" w:rsidRDefault="00C30A05" w:rsidP="00BC1052">
            <w:pPr>
              <w:spacing w:line="120" w:lineRule="auto"/>
              <w:ind w:firstLineChars="2" w:firstLine="4"/>
              <w:rPr>
                <w:rFonts w:ascii="HG丸ｺﾞｼｯｸM-PRO" w:eastAsia="HG丸ｺﾞｼｯｸM-PRO" w:hAnsi="HG丸ｺﾞｼｯｸM-PRO" w:cs="Times New Roman"/>
                <w:color w:val="000000" w:themeColor="text1"/>
                <w:kern w:val="0"/>
                <w:szCs w:val="21"/>
              </w:rPr>
            </w:pPr>
            <w:r w:rsidRPr="0069103C">
              <w:rPr>
                <w:rFonts w:ascii="HG丸ｺﾞｼｯｸM-PRO" w:eastAsia="HG丸ｺﾞｼｯｸM-PRO" w:hAnsi="HG丸ｺﾞｼｯｸM-PRO" w:cs="Times New Roman" w:hint="eastAsia"/>
                <w:color w:val="000000" w:themeColor="text1"/>
                <w:kern w:val="0"/>
                <w:szCs w:val="21"/>
              </w:rPr>
              <w:t>・自主防災組織の整備と地域の中心となる人材の養成</w:t>
            </w:r>
          </w:p>
          <w:p w14:paraId="33ECABE1" w14:textId="77777777" w:rsidR="003B548C" w:rsidRPr="0069103C" w:rsidRDefault="003B548C" w:rsidP="00BC1052">
            <w:pPr>
              <w:spacing w:line="120" w:lineRule="auto"/>
              <w:ind w:firstLineChars="2" w:firstLine="4"/>
              <w:rPr>
                <w:rFonts w:ascii="HG丸ｺﾞｼｯｸM-PRO" w:eastAsia="HG丸ｺﾞｼｯｸM-PRO" w:hAnsi="HG丸ｺﾞｼｯｸM-PRO" w:cs="Times New Roman"/>
                <w:color w:val="000000" w:themeColor="text1"/>
                <w:kern w:val="0"/>
                <w:szCs w:val="21"/>
              </w:rPr>
            </w:pPr>
            <w:r w:rsidRPr="0069103C">
              <w:rPr>
                <w:rFonts w:ascii="HG丸ｺﾞｼｯｸM-PRO" w:eastAsia="HG丸ｺﾞｼｯｸM-PRO" w:hAnsi="HG丸ｺﾞｼｯｸM-PRO" w:cs="Times New Roman" w:hint="eastAsia"/>
                <w:color w:val="000000" w:themeColor="text1"/>
                <w:kern w:val="0"/>
                <w:szCs w:val="21"/>
              </w:rPr>
              <w:t>・消防団と</w:t>
            </w:r>
            <w:r w:rsidR="00C30A05" w:rsidRPr="0069103C">
              <w:rPr>
                <w:rFonts w:ascii="HG丸ｺﾞｼｯｸM-PRO" w:eastAsia="HG丸ｺﾞｼｯｸM-PRO" w:hAnsi="HG丸ｺﾞｼｯｸM-PRO" w:cs="Times New Roman" w:hint="eastAsia"/>
                <w:color w:val="000000" w:themeColor="text1"/>
                <w:kern w:val="0"/>
                <w:szCs w:val="21"/>
              </w:rPr>
              <w:t>の</w:t>
            </w:r>
            <w:r w:rsidRPr="0069103C">
              <w:rPr>
                <w:rFonts w:ascii="HG丸ｺﾞｼｯｸM-PRO" w:eastAsia="HG丸ｺﾞｼｯｸM-PRO" w:hAnsi="HG丸ｺﾞｼｯｸM-PRO" w:cs="Times New Roman" w:hint="eastAsia"/>
                <w:color w:val="000000" w:themeColor="text1"/>
                <w:kern w:val="0"/>
                <w:szCs w:val="21"/>
              </w:rPr>
              <w:t>連携強化</w:t>
            </w:r>
          </w:p>
          <w:p w14:paraId="198AB7EC" w14:textId="77777777" w:rsidR="00792E75" w:rsidRPr="0069103C" w:rsidRDefault="00792E75" w:rsidP="00BC1052">
            <w:pPr>
              <w:spacing w:line="120" w:lineRule="auto"/>
              <w:ind w:firstLineChars="2" w:firstLine="4"/>
              <w:rPr>
                <w:rFonts w:ascii="HG丸ｺﾞｼｯｸM-PRO" w:eastAsia="HG丸ｺﾞｼｯｸM-PRO" w:hAnsi="HG丸ｺﾞｼｯｸM-PRO" w:cs="Times New Roman"/>
                <w:color w:val="000000" w:themeColor="text1"/>
                <w:kern w:val="0"/>
                <w:szCs w:val="21"/>
              </w:rPr>
            </w:pPr>
            <w:r w:rsidRPr="0069103C">
              <w:rPr>
                <w:rFonts w:ascii="HG丸ｺﾞｼｯｸM-PRO" w:eastAsia="HG丸ｺﾞｼｯｸM-PRO" w:hAnsi="HG丸ｺﾞｼｯｸM-PRO" w:cs="Times New Roman" w:hint="eastAsia"/>
                <w:color w:val="000000" w:themeColor="text1"/>
                <w:kern w:val="0"/>
                <w:szCs w:val="21"/>
              </w:rPr>
              <w:t>・研修等による職員の災害対応力の向上</w:t>
            </w:r>
          </w:p>
          <w:p w14:paraId="79BEA2C3" w14:textId="77777777" w:rsidR="00C30A05" w:rsidRPr="0069103C" w:rsidRDefault="00C30A05" w:rsidP="00BC1052">
            <w:pPr>
              <w:spacing w:line="120" w:lineRule="auto"/>
              <w:ind w:firstLineChars="2" w:firstLine="4"/>
              <w:rPr>
                <w:rFonts w:ascii="HG丸ｺﾞｼｯｸM-PRO" w:eastAsia="HG丸ｺﾞｼｯｸM-PRO" w:hAnsi="HG丸ｺﾞｼｯｸM-PRO" w:cs="Times New Roman"/>
                <w:color w:val="000000" w:themeColor="text1"/>
                <w:kern w:val="0"/>
                <w:szCs w:val="21"/>
              </w:rPr>
            </w:pPr>
            <w:r w:rsidRPr="0069103C">
              <w:rPr>
                <w:rFonts w:ascii="HG丸ｺﾞｼｯｸM-PRO" w:eastAsia="HG丸ｺﾞｼｯｸM-PRO" w:hAnsi="HG丸ｺﾞｼｯｸM-PRO" w:cs="Times New Roman"/>
                <w:color w:val="000000" w:themeColor="text1"/>
                <w:kern w:val="0"/>
                <w:szCs w:val="21"/>
              </w:rPr>
              <w:t>・</w:t>
            </w:r>
            <w:r w:rsidRPr="0069103C">
              <w:rPr>
                <w:rFonts w:ascii="HG丸ｺﾞｼｯｸM-PRO" w:eastAsia="HG丸ｺﾞｼｯｸM-PRO" w:hAnsi="HG丸ｺﾞｼｯｸM-PRO" w:cs="Times New Roman" w:hint="eastAsia"/>
                <w:color w:val="000000" w:themeColor="text1"/>
                <w:kern w:val="0"/>
                <w:szCs w:val="21"/>
              </w:rPr>
              <w:t>自主防災組織活動補助金の活用</w:t>
            </w:r>
          </w:p>
          <w:p w14:paraId="2176FE5D" w14:textId="77777777" w:rsidR="00AB0826" w:rsidRPr="00563C39" w:rsidRDefault="00AB0826" w:rsidP="00BC1052">
            <w:pPr>
              <w:spacing w:line="120" w:lineRule="auto"/>
              <w:ind w:firstLineChars="2" w:firstLine="4"/>
              <w:rPr>
                <w:rFonts w:ascii="HG丸ｺﾞｼｯｸM-PRO" w:eastAsia="HG丸ｺﾞｼｯｸM-PRO" w:hAnsi="HG丸ｺﾞｼｯｸM-PRO" w:cs="Times New Roman"/>
                <w:kern w:val="0"/>
                <w:szCs w:val="21"/>
              </w:rPr>
            </w:pPr>
            <w:r w:rsidRPr="00563C39">
              <w:rPr>
                <w:rFonts w:ascii="HG丸ｺﾞｼｯｸM-PRO" w:eastAsia="HG丸ｺﾞｼｯｸM-PRO" w:hAnsi="HG丸ｺﾞｼｯｸM-PRO" w:cs="Times New Roman" w:hint="eastAsia"/>
                <w:kern w:val="0"/>
                <w:szCs w:val="21"/>
              </w:rPr>
              <w:t>・日常の水源管理や災害時の対応等への支援事業</w:t>
            </w:r>
          </w:p>
          <w:p w14:paraId="6D09026F" w14:textId="77777777" w:rsidR="00AB0826" w:rsidRPr="00563C39" w:rsidRDefault="00AB0826" w:rsidP="00BC1052">
            <w:pPr>
              <w:rPr>
                <w:rFonts w:ascii="HG丸ｺﾞｼｯｸM-PRO" w:eastAsia="HG丸ｺﾞｼｯｸM-PRO" w:hAnsi="HG丸ｺﾞｼｯｸM-PRO"/>
              </w:rPr>
            </w:pPr>
            <w:r w:rsidRPr="00563C39">
              <w:rPr>
                <w:rFonts w:ascii="HG丸ｺﾞｼｯｸM-PRO" w:eastAsia="HG丸ｺﾞｼｯｸM-PRO" w:hAnsi="HG丸ｺﾞｼｯｸM-PRO"/>
              </w:rPr>
              <w:t>・光ファイバーによる町内高速通信網の実現</w:t>
            </w:r>
            <w:r w:rsidRPr="00563C39">
              <w:rPr>
                <w:rFonts w:ascii="HG丸ｺﾞｼｯｸM-PRO" w:eastAsia="HG丸ｺﾞｼｯｸM-PRO" w:hAnsi="HG丸ｺﾞｼｯｸM-PRO" w:hint="eastAsia"/>
              </w:rPr>
              <w:t>（再掲）</w:t>
            </w:r>
          </w:p>
          <w:p w14:paraId="0DAF5590" w14:textId="77777777" w:rsidR="00AB0826" w:rsidRPr="00563C39" w:rsidRDefault="00AB0826" w:rsidP="00BC1052">
            <w:pPr>
              <w:rPr>
                <w:rFonts w:ascii="HG丸ｺﾞｼｯｸM-PRO" w:eastAsia="HG丸ｺﾞｼｯｸM-PRO" w:hAnsi="HG丸ｺﾞｼｯｸM-PRO"/>
              </w:rPr>
            </w:pPr>
            <w:r w:rsidRPr="00563C39">
              <w:rPr>
                <w:rFonts w:ascii="HG丸ｺﾞｼｯｸM-PRO" w:eastAsia="HG丸ｺﾞｼｯｸM-PRO" w:hAnsi="HG丸ｺﾞｼｯｸM-PRO" w:hint="eastAsia"/>
              </w:rPr>
              <w:t>・災害情報</w:t>
            </w:r>
            <w:r w:rsidR="00230C13">
              <w:rPr>
                <w:rFonts w:ascii="HG丸ｺﾞｼｯｸM-PRO" w:eastAsia="HG丸ｺﾞｼｯｸM-PRO" w:hAnsi="HG丸ｺﾞｼｯｸM-PRO" w:hint="eastAsia"/>
              </w:rPr>
              <w:t>等を確実に周知するための情報ネットワークの整備（</w:t>
            </w:r>
            <w:r w:rsidR="007818CF" w:rsidRPr="005345BF">
              <w:rPr>
                <w:rFonts w:ascii="HG丸ｺﾞｼｯｸM-PRO" w:eastAsia="HG丸ｺﾞｼｯｸM-PRO" w:hAnsi="HG丸ｺﾞｼｯｸM-PRO" w:hint="eastAsia"/>
                <w:color w:val="000000" w:themeColor="text1"/>
              </w:rPr>
              <w:t>戸別</w:t>
            </w:r>
            <w:r w:rsidR="00230C13">
              <w:rPr>
                <w:rFonts w:ascii="HG丸ｺﾞｼｯｸM-PRO" w:eastAsia="HG丸ｺﾞｼｯｸM-PRO" w:hAnsi="HG丸ｺﾞｼｯｸM-PRO" w:hint="eastAsia"/>
              </w:rPr>
              <w:t>受信機無償貸与</w:t>
            </w:r>
            <w:r w:rsidRPr="00563C39">
              <w:rPr>
                <w:rFonts w:ascii="HG丸ｺﾞｼｯｸM-PRO" w:eastAsia="HG丸ｺﾞｼｯｸM-PRO" w:hAnsi="HG丸ｺﾞｼｯｸM-PRO" w:hint="eastAsia"/>
              </w:rPr>
              <w:t>）</w:t>
            </w:r>
          </w:p>
        </w:tc>
      </w:tr>
      <w:tr w:rsidR="00AB0826" w:rsidRPr="00D13632" w14:paraId="3B85226D" w14:textId="77777777" w:rsidTr="00D93887">
        <w:trPr>
          <w:trHeight w:val="360"/>
        </w:trPr>
        <w:tc>
          <w:tcPr>
            <w:tcW w:w="4073" w:type="dxa"/>
            <w:tcBorders>
              <w:left w:val="single" w:sz="12" w:space="0" w:color="auto"/>
              <w:bottom w:val="single" w:sz="4" w:space="0" w:color="auto"/>
              <w:right w:val="single" w:sz="4" w:space="0" w:color="auto"/>
            </w:tcBorders>
            <w:shd w:val="clear" w:color="auto" w:fill="D9D9D9" w:themeFill="background1" w:themeFillShade="D9"/>
            <w:vAlign w:val="center"/>
          </w:tcPr>
          <w:p w14:paraId="27FE25C8" w14:textId="77777777" w:rsidR="00AB0826" w:rsidRPr="00D13632" w:rsidRDefault="003A1963" w:rsidP="003D01D3">
            <w:pPr>
              <w:spacing w:line="120" w:lineRule="auto"/>
              <w:ind w:firstLineChars="2" w:firstLine="4"/>
              <w:rPr>
                <w:rFonts w:ascii="ＭＳ Ｐゴシック" w:eastAsia="ＭＳ Ｐゴシック" w:hAnsi="ＭＳ Ｐゴシック" w:cs="Times New Roman"/>
                <w:kern w:val="0"/>
                <w:szCs w:val="21"/>
              </w:rPr>
            </w:pPr>
            <w:bookmarkStart w:id="38" w:name="_Hlk32499210"/>
            <w:bookmarkStart w:id="39" w:name="_Hlk32499296"/>
            <w:r>
              <w:rPr>
                <w:rFonts w:ascii="ＭＳ Ｐゴシック" w:eastAsia="ＭＳ Ｐゴシック" w:hAnsi="ＭＳ Ｐゴシック" w:cs="Times New Roman" w:hint="eastAsia"/>
                <w:kern w:val="0"/>
                <w:sz w:val="22"/>
              </w:rPr>
              <w:t>③</w:t>
            </w:r>
            <w:r w:rsidR="00AB0826" w:rsidRPr="00D13632">
              <w:rPr>
                <w:rFonts w:ascii="ＭＳ Ｐゴシック" w:eastAsia="ＭＳ Ｐゴシック" w:hAnsi="ＭＳ Ｐゴシック" w:cs="Times New Roman" w:hint="eastAsia"/>
                <w:kern w:val="0"/>
                <w:sz w:val="22"/>
              </w:rPr>
              <w:t>重要業績評価指標（KPI）</w:t>
            </w:r>
            <w:bookmarkEnd w:id="38"/>
          </w:p>
        </w:tc>
        <w:tc>
          <w:tcPr>
            <w:tcW w:w="2551" w:type="dxa"/>
            <w:tcBorders>
              <w:left w:val="single" w:sz="4" w:space="0" w:color="auto"/>
              <w:bottom w:val="single" w:sz="4" w:space="0" w:color="auto"/>
              <w:right w:val="single" w:sz="4" w:space="0" w:color="auto"/>
            </w:tcBorders>
            <w:shd w:val="clear" w:color="auto" w:fill="D9D9D9" w:themeFill="background1" w:themeFillShade="D9"/>
            <w:vAlign w:val="center"/>
          </w:tcPr>
          <w:p w14:paraId="5BFC3329" w14:textId="77777777" w:rsidR="00AB0826" w:rsidRPr="00D13632" w:rsidRDefault="00AB0826" w:rsidP="003D01D3">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基準値（年度）</w:t>
            </w:r>
          </w:p>
        </w:tc>
        <w:tc>
          <w:tcPr>
            <w:tcW w:w="2365" w:type="dxa"/>
            <w:tcBorders>
              <w:left w:val="single" w:sz="4" w:space="0" w:color="auto"/>
              <w:bottom w:val="single" w:sz="4" w:space="0" w:color="auto"/>
              <w:right w:val="single" w:sz="12" w:space="0" w:color="auto"/>
            </w:tcBorders>
            <w:shd w:val="clear" w:color="auto" w:fill="D9D9D9" w:themeFill="background1" w:themeFillShade="D9"/>
            <w:vAlign w:val="center"/>
          </w:tcPr>
          <w:p w14:paraId="75438D00" w14:textId="77777777" w:rsidR="00AB0826" w:rsidRPr="00D13632" w:rsidRDefault="00AB0826" w:rsidP="003D01D3">
            <w:pPr>
              <w:spacing w:line="120" w:lineRule="auto"/>
              <w:ind w:firstLineChars="100" w:firstLine="210"/>
              <w:jc w:val="center"/>
              <w:rPr>
                <w:rFonts w:ascii="ＭＳ Ｐゴシック" w:eastAsia="ＭＳ Ｐゴシック" w:hAnsi="ＭＳ Ｐゴシック" w:cs="Times New Roman"/>
                <w:kern w:val="0"/>
                <w:szCs w:val="21"/>
              </w:rPr>
            </w:pPr>
            <w:r w:rsidRPr="00D13632">
              <w:rPr>
                <w:rFonts w:ascii="ＭＳ Ｐゴシック" w:eastAsia="ＭＳ Ｐゴシック" w:hAnsi="ＭＳ Ｐゴシック" w:cs="Times New Roman"/>
                <w:kern w:val="0"/>
                <w:szCs w:val="21"/>
              </w:rPr>
              <w:t>目標値（年度）</w:t>
            </w:r>
          </w:p>
        </w:tc>
      </w:tr>
      <w:tr w:rsidR="00AB0826" w:rsidRPr="00D13632" w14:paraId="16EE3DEC" w14:textId="77777777" w:rsidTr="00D93887">
        <w:trPr>
          <w:trHeight w:val="360"/>
        </w:trPr>
        <w:tc>
          <w:tcPr>
            <w:tcW w:w="4073" w:type="dxa"/>
            <w:tcBorders>
              <w:left w:val="single" w:sz="12" w:space="0" w:color="auto"/>
              <w:bottom w:val="single" w:sz="12" w:space="0" w:color="auto"/>
            </w:tcBorders>
            <w:vAlign w:val="center"/>
          </w:tcPr>
          <w:p w14:paraId="7D8678F3" w14:textId="4EC3B8AC" w:rsidR="00AB0826" w:rsidRPr="00D13632" w:rsidRDefault="005C1053" w:rsidP="00D93887">
            <w:pPr>
              <w:spacing w:line="120" w:lineRule="auto"/>
              <w:rPr>
                <w:rFonts w:ascii="HG丸ｺﾞｼｯｸM-PRO" w:eastAsia="HG丸ｺﾞｼｯｸM-PRO" w:hAnsi="HG丸ｺﾞｼｯｸM-PRO" w:cs="Times New Roman"/>
                <w:kern w:val="0"/>
                <w:sz w:val="20"/>
                <w:szCs w:val="20"/>
              </w:rPr>
            </w:pPr>
            <w:r w:rsidRPr="005C1053">
              <w:rPr>
                <w:rFonts w:ascii="HG丸ｺﾞｼｯｸM-PRO" w:eastAsia="HG丸ｺﾞｼｯｸM-PRO" w:hAnsi="HG丸ｺﾞｼｯｸM-PRO" w:cs="Times New Roman" w:hint="eastAsia"/>
                <w:color w:val="FF0000"/>
                <w:kern w:val="0"/>
                <w:sz w:val="20"/>
                <w:szCs w:val="20"/>
              </w:rPr>
              <w:t>自主防災活動の支援（補助金交付）</w:t>
            </w:r>
          </w:p>
        </w:tc>
        <w:tc>
          <w:tcPr>
            <w:tcW w:w="2551" w:type="dxa"/>
            <w:tcBorders>
              <w:bottom w:val="single" w:sz="12" w:space="0" w:color="auto"/>
              <w:right w:val="single" w:sz="4" w:space="0" w:color="auto"/>
            </w:tcBorders>
            <w:vAlign w:val="center"/>
          </w:tcPr>
          <w:p w14:paraId="2ADAFBD0" w14:textId="0F36C487" w:rsidR="00AB0826" w:rsidRPr="005C1053" w:rsidRDefault="005C1053" w:rsidP="000314D6">
            <w:pPr>
              <w:spacing w:line="120" w:lineRule="auto"/>
              <w:jc w:val="center"/>
              <w:rPr>
                <w:rFonts w:ascii="HG丸ｺﾞｼｯｸM-PRO" w:eastAsia="HG丸ｺﾞｼｯｸM-PRO" w:hAnsi="HG丸ｺﾞｼｯｸM-PRO" w:cs="Times New Roman"/>
                <w:color w:val="FF0000"/>
                <w:kern w:val="0"/>
                <w:sz w:val="20"/>
                <w:szCs w:val="20"/>
              </w:rPr>
            </w:pPr>
            <w:r w:rsidRPr="005C1053">
              <w:rPr>
                <w:rFonts w:ascii="HG丸ｺﾞｼｯｸM-PRO" w:eastAsia="HG丸ｺﾞｼｯｸM-PRO" w:hAnsi="HG丸ｺﾞｼｯｸM-PRO" w:cs="Times New Roman" w:hint="eastAsia"/>
                <w:color w:val="FF0000"/>
                <w:kern w:val="0"/>
                <w:sz w:val="20"/>
                <w:szCs w:val="20"/>
              </w:rPr>
              <w:t>年間5件（Ｒ１）</w:t>
            </w:r>
          </w:p>
        </w:tc>
        <w:tc>
          <w:tcPr>
            <w:tcW w:w="2365" w:type="dxa"/>
            <w:tcBorders>
              <w:left w:val="single" w:sz="4" w:space="0" w:color="auto"/>
              <w:bottom w:val="single" w:sz="12" w:space="0" w:color="auto"/>
              <w:right w:val="single" w:sz="12" w:space="0" w:color="auto"/>
            </w:tcBorders>
            <w:vAlign w:val="center"/>
          </w:tcPr>
          <w:p w14:paraId="2DFB2604" w14:textId="1D8E40F9" w:rsidR="00AB0826" w:rsidRPr="005C1053" w:rsidRDefault="005C1053" w:rsidP="000314D6">
            <w:pPr>
              <w:spacing w:line="120" w:lineRule="auto"/>
              <w:jc w:val="center"/>
              <w:rPr>
                <w:rFonts w:ascii="HG丸ｺﾞｼｯｸM-PRO" w:eastAsia="HG丸ｺﾞｼｯｸM-PRO" w:hAnsi="HG丸ｺﾞｼｯｸM-PRO" w:cs="Times New Roman"/>
                <w:color w:val="FF0000"/>
                <w:kern w:val="0"/>
                <w:sz w:val="20"/>
                <w:szCs w:val="20"/>
              </w:rPr>
            </w:pPr>
            <w:r w:rsidRPr="005C1053">
              <w:rPr>
                <w:rFonts w:ascii="HG丸ｺﾞｼｯｸM-PRO" w:eastAsia="HG丸ｺﾞｼｯｸM-PRO" w:hAnsi="HG丸ｺﾞｼｯｸM-PRO" w:cs="Times New Roman" w:hint="eastAsia"/>
                <w:color w:val="FF0000"/>
                <w:kern w:val="0"/>
                <w:sz w:val="20"/>
                <w:szCs w:val="20"/>
              </w:rPr>
              <w:t>年間5件維持（Ｒ2）</w:t>
            </w:r>
          </w:p>
        </w:tc>
      </w:tr>
      <w:bookmarkEnd w:id="39"/>
    </w:tbl>
    <w:p w14:paraId="4CCA51BD" w14:textId="77777777" w:rsidR="00AD6E97" w:rsidRDefault="00AD6E97" w:rsidP="0068661C">
      <w:pPr>
        <w:ind w:firstLineChars="100" w:firstLine="220"/>
        <w:rPr>
          <w:rFonts w:ascii="ＭＳ Ｐゴシック" w:eastAsia="ＭＳ Ｐゴシック" w:hAnsi="ＭＳ Ｐゴシック" w:cs="Times New Roman"/>
          <w:kern w:val="0"/>
          <w:sz w:val="22"/>
        </w:rPr>
      </w:pPr>
    </w:p>
    <w:p w14:paraId="08AE92AF" w14:textId="77777777" w:rsidR="00E57EC9" w:rsidRDefault="00E57EC9" w:rsidP="00F9324A">
      <w:pPr>
        <w:rPr>
          <w:rFonts w:ascii="HG丸ｺﾞｼｯｸM-PRO" w:eastAsia="HG丸ｺﾞｼｯｸM-PRO" w:hAnsi="HG丸ｺﾞｼｯｸM-PRO"/>
          <w:color w:val="000000" w:themeColor="text1"/>
          <w:sz w:val="24"/>
          <w:szCs w:val="24"/>
        </w:rPr>
      </w:pPr>
      <w:r w:rsidRPr="001A109A">
        <w:rPr>
          <w:rFonts w:ascii="HG丸ｺﾞｼｯｸM-PRO" w:eastAsia="HG丸ｺﾞｼｯｸM-PRO" w:hAnsi="HG丸ｺﾞｼｯｸM-PRO" w:hint="eastAsia"/>
          <w:color w:val="000000" w:themeColor="text1"/>
          <w:sz w:val="24"/>
          <w:szCs w:val="24"/>
        </w:rPr>
        <w:t>【重点施策４－③】</w:t>
      </w:r>
    </w:p>
    <w:p w14:paraId="2C3E00F1" w14:textId="77777777" w:rsidR="009537B4" w:rsidRPr="001A109A" w:rsidRDefault="009537B4" w:rsidP="009537B4">
      <w:pPr>
        <w:spacing w:line="240" w:lineRule="exact"/>
        <w:rPr>
          <w:rFonts w:ascii="HG丸ｺﾞｼｯｸM-PRO" w:eastAsia="HG丸ｺﾞｼｯｸM-PRO" w:hAnsi="HG丸ｺﾞｼｯｸM-PRO"/>
          <w:color w:val="000000" w:themeColor="text1"/>
          <w:sz w:val="24"/>
          <w:szCs w:val="24"/>
        </w:rPr>
      </w:pPr>
    </w:p>
    <w:p w14:paraId="61B6EE52" w14:textId="77777777" w:rsidR="00AD6E97" w:rsidRPr="00F9324A" w:rsidRDefault="008B5130" w:rsidP="00F9324A">
      <w:pPr>
        <w:rPr>
          <w:rFonts w:ascii="HG丸ｺﾞｼｯｸM-PRO" w:eastAsia="HG丸ｺﾞｼｯｸM-PRO" w:hAnsi="HG丸ｺﾞｼｯｸM-PRO"/>
          <w:color w:val="FF0000"/>
          <w:sz w:val="22"/>
        </w:rPr>
      </w:pPr>
      <w:r w:rsidRPr="00170B48">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872256" behindDoc="0" locked="0" layoutInCell="1" allowOverlap="1" wp14:anchorId="47A15B3D" wp14:editId="143613BF">
                <wp:simplePos x="0" y="0"/>
                <wp:positionH relativeFrom="column">
                  <wp:posOffset>71120</wp:posOffset>
                </wp:positionH>
                <wp:positionV relativeFrom="paragraph">
                  <wp:posOffset>10796</wp:posOffset>
                </wp:positionV>
                <wp:extent cx="5800725" cy="1657350"/>
                <wp:effectExtent l="0" t="0" r="28575" b="19050"/>
                <wp:wrapNone/>
                <wp:docPr id="40" name="角丸四角形 40"/>
                <wp:cNvGraphicFramePr/>
                <a:graphic xmlns:a="http://schemas.openxmlformats.org/drawingml/2006/main">
                  <a:graphicData uri="http://schemas.microsoft.com/office/word/2010/wordprocessingShape">
                    <wps:wsp>
                      <wps:cNvSpPr/>
                      <wps:spPr>
                        <a:xfrm>
                          <a:off x="0" y="0"/>
                          <a:ext cx="5800725" cy="1657350"/>
                        </a:xfrm>
                        <a:prstGeom prst="roundRect">
                          <a:avLst/>
                        </a:prstGeom>
                        <a:noFill/>
                        <a:ln w="25400" cap="flat" cmpd="sng" algn="ctr">
                          <a:solidFill>
                            <a:srgbClr val="4F81BD">
                              <a:shade val="50000"/>
                            </a:srgbClr>
                          </a:solidFill>
                          <a:prstDash val="solid"/>
                        </a:ln>
                        <a:effectLst/>
                      </wps:spPr>
                      <wps:txbx>
                        <w:txbxContent>
                          <w:p w14:paraId="685E900C" w14:textId="77777777" w:rsidR="005C1053" w:rsidRPr="001A109A" w:rsidRDefault="005C1053" w:rsidP="00D93887">
                            <w:pPr>
                              <w:ind w:firstLineChars="100" w:firstLine="220"/>
                              <w:jc w:val="left"/>
                              <w:rPr>
                                <w:color w:val="000000" w:themeColor="text1"/>
                              </w:rPr>
                            </w:pPr>
                            <w:r w:rsidRPr="001A109A">
                              <w:rPr>
                                <w:rFonts w:ascii="HG丸ｺﾞｼｯｸM-PRO" w:eastAsia="HG丸ｺﾞｼｯｸM-PRO" w:hAnsi="HG丸ｺﾞｼｯｸM-PRO" w:hint="eastAsia"/>
                                <w:color w:val="000000" w:themeColor="text1"/>
                                <w:sz w:val="22"/>
                              </w:rPr>
                              <w:t>近年、大雨や土砂災害等の突発的な自然災害が発生し、特に高野山外の集落は多くが山と川に挟まれた地域であることから、</w:t>
                            </w:r>
                            <w:r w:rsidRPr="0069103C">
                              <w:rPr>
                                <w:rFonts w:ascii="HG丸ｺﾞｼｯｸM-PRO" w:eastAsia="HG丸ｺﾞｼｯｸM-PRO" w:hAnsi="HG丸ｺﾞｼｯｸM-PRO" w:hint="eastAsia"/>
                                <w:color w:val="000000" w:themeColor="text1"/>
                                <w:sz w:val="22"/>
                              </w:rPr>
                              <w:t>早めの避難行動と地域住民のネットワークによる初動体制が欠かせません。そこで、地域ごとの自主防災組織の整備と消防団の充実を図り、連携を強化することで、安心安全な防災体制の確保へ努めます。さらに、住民一人ひとりへの意識啓蒙により、日頃から防災意識を高め</w:t>
                            </w:r>
                            <w:r w:rsidRPr="001A109A">
                              <w:rPr>
                                <w:rFonts w:ascii="HG丸ｺﾞｼｯｸM-PRO" w:eastAsia="HG丸ｺﾞｼｯｸM-PRO" w:hAnsi="HG丸ｺﾞｼｯｸM-PRO" w:hint="eastAsia"/>
                                <w:color w:val="000000" w:themeColor="text1"/>
                                <w:sz w:val="22"/>
                              </w:rPr>
                              <w:t>るとともに、災害情報の周知体制を早急に整備します。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15B3D" id="角丸四角形 40" o:spid="_x0000_s1080" style="position:absolute;left:0;text-align:left;margin-left:5.6pt;margin-top:.85pt;width:456.75pt;height:13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" filled="f" strokecolor="#385d8a" strokeweight="2pt">
                <v:textbox>
                  <w:txbxContent>
                    <w:p w14:paraId="685E900C" w14:textId="77777777" w:rsidR="005C1053" w:rsidRPr="001A109A" w:rsidRDefault="005C1053" w:rsidP="00D93887">
                      <w:pPr>
                        <w:ind w:firstLineChars="100" w:firstLine="220"/>
                        <w:jc w:val="left"/>
                        <w:rPr>
                          <w:color w:val="000000" w:themeColor="text1"/>
                        </w:rPr>
                      </w:pPr>
                      <w:r w:rsidRPr="001A109A">
                        <w:rPr>
                          <w:rFonts w:ascii="HG丸ｺﾞｼｯｸM-PRO" w:eastAsia="HG丸ｺﾞｼｯｸM-PRO" w:hAnsi="HG丸ｺﾞｼｯｸM-PRO" w:hint="eastAsia"/>
                          <w:color w:val="000000" w:themeColor="text1"/>
                          <w:sz w:val="22"/>
                        </w:rPr>
                        <w:t>近年、大雨や土砂災害等の突発的な自然災害が発生し、特に高野山外の集落は多くが山と川に挟まれた地域であることから、</w:t>
                      </w:r>
                      <w:r w:rsidRPr="0069103C">
                        <w:rPr>
                          <w:rFonts w:ascii="HG丸ｺﾞｼｯｸM-PRO" w:eastAsia="HG丸ｺﾞｼｯｸM-PRO" w:hAnsi="HG丸ｺﾞｼｯｸM-PRO" w:hint="eastAsia"/>
                          <w:color w:val="000000" w:themeColor="text1"/>
                          <w:sz w:val="22"/>
                        </w:rPr>
                        <w:t>早めの避難行動と地域住民のネットワークによる初動体制が欠かせません。そこで、地域ごとの自主防災組織の整備と消防団の充実を図り、連携を強化することで、安心安全な防災体制の確保へ努めます。さらに、住民一人ひとりへの意識啓蒙により、日頃から防災意識を高め</w:t>
                      </w:r>
                      <w:r w:rsidRPr="001A109A">
                        <w:rPr>
                          <w:rFonts w:ascii="HG丸ｺﾞｼｯｸM-PRO" w:eastAsia="HG丸ｺﾞｼｯｸM-PRO" w:hAnsi="HG丸ｺﾞｼｯｸM-PRO" w:hint="eastAsia"/>
                          <w:color w:val="000000" w:themeColor="text1"/>
                          <w:sz w:val="22"/>
                        </w:rPr>
                        <w:t>るとともに、災害情報の周知体制を早急に整備します。</w:t>
                      </w:r>
                    </w:p>
                  </w:txbxContent>
                </v:textbox>
              </v:roundrect>
            </w:pict>
          </mc:Fallback>
        </mc:AlternateContent>
      </w:r>
    </w:p>
    <w:p w14:paraId="41E1B8A6" w14:textId="77777777" w:rsidR="00AD6E97" w:rsidRDefault="00AD6E97" w:rsidP="0068661C">
      <w:pPr>
        <w:ind w:firstLineChars="100" w:firstLine="220"/>
        <w:rPr>
          <w:rFonts w:ascii="ＭＳ Ｐゴシック" w:eastAsia="ＭＳ Ｐゴシック" w:hAnsi="ＭＳ Ｐゴシック" w:cs="Times New Roman"/>
          <w:kern w:val="0"/>
          <w:sz w:val="22"/>
        </w:rPr>
      </w:pPr>
    </w:p>
    <w:p w14:paraId="0B75919F" w14:textId="77777777" w:rsidR="00BE2DFD" w:rsidRDefault="00BE2DFD" w:rsidP="00BE2DFD"/>
    <w:p w14:paraId="38604805" w14:textId="77777777" w:rsidR="00BE2469" w:rsidRDefault="00BE2469" w:rsidP="00BE2DFD"/>
    <w:p w14:paraId="60B7B7B0" w14:textId="77777777" w:rsidR="00BE2469" w:rsidRDefault="00BE2469" w:rsidP="00BE2DFD"/>
    <w:p w14:paraId="030ECCE8" w14:textId="77777777" w:rsidR="00BE2469" w:rsidRDefault="00BE2469" w:rsidP="00BE2DFD"/>
    <w:p w14:paraId="69D79E52" w14:textId="77777777" w:rsidR="00BE2469" w:rsidRDefault="00BE2469" w:rsidP="00BE2DFD"/>
    <w:p w14:paraId="0FE198EB" w14:textId="77777777" w:rsidR="00BE2469" w:rsidRDefault="00BE2469" w:rsidP="00BE2DFD"/>
    <w:p w14:paraId="5CB433C7" w14:textId="77777777" w:rsidR="00BE2469" w:rsidRDefault="00BE2469" w:rsidP="00BE2DFD"/>
    <w:p w14:paraId="08335348" w14:textId="77777777" w:rsidR="00BE2469" w:rsidRDefault="00BE2469" w:rsidP="00BE2DFD"/>
    <w:p w14:paraId="340E998B" w14:textId="77777777" w:rsidR="00BE2469" w:rsidRDefault="00BE2469">
      <w:pPr>
        <w:widowControl/>
        <w:jc w:val="left"/>
      </w:pPr>
      <w:r>
        <w:br w:type="page"/>
      </w:r>
    </w:p>
    <w:p w14:paraId="2F253FAA" w14:textId="77777777" w:rsidR="00BE2469" w:rsidRDefault="00BE2469" w:rsidP="00BE2DFD"/>
    <w:p w14:paraId="43083240" w14:textId="77777777" w:rsidR="00BE2469" w:rsidRDefault="00BE2469">
      <w:pPr>
        <w:widowControl/>
        <w:jc w:val="left"/>
      </w:pPr>
      <w:r>
        <w:rPr>
          <w:noProof/>
        </w:rPr>
        <mc:AlternateContent>
          <mc:Choice Requires="wps">
            <w:drawing>
              <wp:anchor distT="0" distB="0" distL="114300" distR="114300" simplePos="0" relativeHeight="251895808" behindDoc="0" locked="0" layoutInCell="1" allowOverlap="1" wp14:anchorId="79A04CAB" wp14:editId="15AA2480">
                <wp:simplePos x="0" y="0"/>
                <wp:positionH relativeFrom="column">
                  <wp:posOffset>1909445</wp:posOffset>
                </wp:positionH>
                <wp:positionV relativeFrom="paragraph">
                  <wp:posOffset>8072120</wp:posOffset>
                </wp:positionV>
                <wp:extent cx="2305050" cy="1266825"/>
                <wp:effectExtent l="0" t="0" r="0" b="9525"/>
                <wp:wrapNone/>
                <wp:docPr id="232" name="テキスト ボックス 232"/>
                <wp:cNvGraphicFramePr/>
                <a:graphic xmlns:a="http://schemas.openxmlformats.org/drawingml/2006/main">
                  <a:graphicData uri="http://schemas.microsoft.com/office/word/2010/wordprocessingShape">
                    <wps:wsp>
                      <wps:cNvSpPr txBox="1"/>
                      <wps:spPr>
                        <a:xfrm>
                          <a:off x="0" y="0"/>
                          <a:ext cx="2305050" cy="1266825"/>
                        </a:xfrm>
                        <a:prstGeom prst="rect">
                          <a:avLst/>
                        </a:prstGeom>
                        <a:solidFill>
                          <a:sysClr val="window" lastClr="FFFFFF"/>
                        </a:solidFill>
                        <a:ln w="6350">
                          <a:noFill/>
                        </a:ln>
                        <a:effectLst/>
                      </wps:spPr>
                      <wps:txbx>
                        <w:txbxContent>
                          <w:p w14:paraId="4F6BAAC2" w14:textId="77777777" w:rsidR="005C1053" w:rsidRDefault="005C1053" w:rsidP="00BE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04CAB" id="テキスト ボックス 232" o:spid="_x0000_s1081" type="#_x0000_t202" style="position:absolute;margin-left:150.35pt;margin-top:635.6pt;width:181.5pt;height:99.7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" fillcolor="window" stroked="f" strokeweight=".5pt">
                <v:textbox>
                  <w:txbxContent>
                    <w:p w14:paraId="4F6BAAC2" w14:textId="77777777" w:rsidR="005C1053" w:rsidRDefault="005C1053" w:rsidP="00BE2469"/>
                  </w:txbxContent>
                </v:textbox>
              </v:shape>
            </w:pict>
          </mc:Fallback>
        </mc:AlternateContent>
      </w:r>
      <w:r>
        <w:br w:type="page"/>
      </w:r>
    </w:p>
    <w:p w14:paraId="2C7CA4C2" w14:textId="77777777" w:rsidR="00BE2469" w:rsidRDefault="00BE2469" w:rsidP="00BE2469"/>
    <w:p w14:paraId="44C96258" w14:textId="77777777" w:rsidR="00BE2469" w:rsidRDefault="00BE2469" w:rsidP="00BE2469"/>
    <w:p w14:paraId="7CCEA8D3" w14:textId="77777777" w:rsidR="00BE2469" w:rsidRDefault="00BE2469" w:rsidP="00BE2469"/>
    <w:p w14:paraId="1F2FA535" w14:textId="77777777" w:rsidR="00BE2469" w:rsidRDefault="00BE2469" w:rsidP="00BE2469"/>
    <w:p w14:paraId="01E1B428" w14:textId="77777777" w:rsidR="00BE2469" w:rsidRDefault="00BE2469" w:rsidP="00BE2469"/>
    <w:p w14:paraId="4AC90419" w14:textId="77777777" w:rsidR="00BE2469" w:rsidRDefault="00BE2469" w:rsidP="00BE2469"/>
    <w:p w14:paraId="1CAF1B50" w14:textId="77777777" w:rsidR="00BE2469" w:rsidRDefault="00BE2469" w:rsidP="00BE2469"/>
    <w:p w14:paraId="04B78995" w14:textId="77777777" w:rsidR="00BE2469" w:rsidRDefault="00BE2469" w:rsidP="00BE2469"/>
    <w:p w14:paraId="1025D17A" w14:textId="77777777" w:rsidR="00BE2469" w:rsidRDefault="00BE2469" w:rsidP="00BE2469"/>
    <w:p w14:paraId="15E1FF94" w14:textId="77777777" w:rsidR="00BE2469" w:rsidRDefault="00BE2469" w:rsidP="00BE2469"/>
    <w:p w14:paraId="1A168478" w14:textId="77777777" w:rsidR="00BE2469" w:rsidRDefault="00BE2469" w:rsidP="00BE2469"/>
    <w:p w14:paraId="6CE4AFCE" w14:textId="77777777" w:rsidR="00BE2469" w:rsidRDefault="00BE2469" w:rsidP="00BE2469"/>
    <w:p w14:paraId="1C39653A" w14:textId="77777777" w:rsidR="00BE2469" w:rsidRDefault="00BE2469" w:rsidP="00BE2469"/>
    <w:p w14:paraId="60ED316B" w14:textId="77777777" w:rsidR="00BE2469" w:rsidRDefault="00BE2469" w:rsidP="00BE2469"/>
    <w:p w14:paraId="068DBD6D" w14:textId="77777777" w:rsidR="00BE2469" w:rsidRDefault="00BE2469" w:rsidP="00BE2469"/>
    <w:p w14:paraId="06A8B320" w14:textId="77777777" w:rsidR="00BE2469" w:rsidRDefault="00BE2469" w:rsidP="00BE2469"/>
    <w:p w14:paraId="10EC92C4" w14:textId="77777777" w:rsidR="00BE2469" w:rsidRDefault="00BE2469" w:rsidP="00BE2469"/>
    <w:p w14:paraId="5EC72F42" w14:textId="77777777" w:rsidR="00BE2469" w:rsidRDefault="00BE2469" w:rsidP="00BE2469"/>
    <w:p w14:paraId="1A6CF0D0" w14:textId="77777777" w:rsidR="00BE2469" w:rsidRDefault="00BE2469" w:rsidP="00BE2469"/>
    <w:p w14:paraId="605F1C60" w14:textId="77777777" w:rsidR="00BE2469" w:rsidRDefault="00BE2469" w:rsidP="00BE2469"/>
    <w:p w14:paraId="3BD06D49" w14:textId="77777777" w:rsidR="00BE2469" w:rsidRDefault="00BE2469" w:rsidP="00BE2469">
      <w:pPr>
        <w:widowControl/>
        <w:jc w:val="left"/>
      </w:pPr>
    </w:p>
    <w:p w14:paraId="45FD5E43" w14:textId="77777777" w:rsidR="00BE2469" w:rsidRDefault="00BE2469" w:rsidP="00BE2469">
      <w:pPr>
        <w:widowControl/>
        <w:jc w:val="left"/>
      </w:pPr>
    </w:p>
    <w:p w14:paraId="24161AE4" w14:textId="77777777" w:rsidR="00BE2469" w:rsidRDefault="00BE2469" w:rsidP="00BE2469">
      <w:pPr>
        <w:widowControl/>
        <w:jc w:val="left"/>
      </w:pPr>
    </w:p>
    <w:p w14:paraId="7F125B8A" w14:textId="77777777" w:rsidR="00BE2469" w:rsidRDefault="00BE2469" w:rsidP="00BE2469">
      <w:pPr>
        <w:widowControl/>
        <w:jc w:val="left"/>
      </w:pPr>
    </w:p>
    <w:p w14:paraId="7E4EBE9B" w14:textId="77777777" w:rsidR="00BE2469" w:rsidRDefault="00BE2469" w:rsidP="00BE2469">
      <w:pPr>
        <w:widowControl/>
        <w:jc w:val="left"/>
      </w:pPr>
    </w:p>
    <w:p w14:paraId="2DF33BB8" w14:textId="77777777" w:rsidR="00BE2469" w:rsidRDefault="00BE2469" w:rsidP="00BE2469">
      <w:pPr>
        <w:widowControl/>
        <w:jc w:val="left"/>
      </w:pPr>
      <w:r>
        <w:rPr>
          <w:noProof/>
        </w:rPr>
        <mc:AlternateContent>
          <mc:Choice Requires="wps">
            <w:drawing>
              <wp:anchor distT="0" distB="0" distL="114300" distR="114300" simplePos="0" relativeHeight="251892736" behindDoc="0" locked="0" layoutInCell="1" allowOverlap="1" wp14:anchorId="3B46F706" wp14:editId="2C7F87AF">
                <wp:simplePos x="0" y="0"/>
                <wp:positionH relativeFrom="column">
                  <wp:posOffset>671195</wp:posOffset>
                </wp:positionH>
                <wp:positionV relativeFrom="paragraph">
                  <wp:posOffset>204470</wp:posOffset>
                </wp:positionV>
                <wp:extent cx="4667250" cy="2276475"/>
                <wp:effectExtent l="0" t="0" r="19050" b="28575"/>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276475"/>
                        </a:xfrm>
                        <a:prstGeom prst="rect">
                          <a:avLst/>
                        </a:prstGeom>
                        <a:noFill/>
                        <a:ln w="15875" algn="ctr">
                          <a:solidFill>
                            <a:srgbClr val="404040"/>
                          </a:solidFill>
                          <a:miter lim="800000"/>
                          <a:headEnd/>
                          <a:tailEnd/>
                        </a:ln>
                        <a:effectLst/>
                        <a:extLst>
                          <a:ext uri="{909E8E84-426E-40DD-AFC4-6F175D3DCCD1}">
                            <a14:hiddenFill xmlns:a14="http://schemas.microsoft.com/office/drawing/2010/main">
                              <a:solidFill>
                                <a:srgbClr val="FABF8F"/>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13DC166" w14:textId="77777777" w:rsidR="005C1053" w:rsidRDefault="005C1053" w:rsidP="00BE2469">
                            <w:pPr>
                              <w:spacing w:line="100" w:lineRule="exact"/>
                              <w:jc w:val="center"/>
                              <w:rPr>
                                <w:rFonts w:ascii="HG丸ｺﾞｼｯｸM-PRO" w:eastAsia="HG丸ｺﾞｼｯｸM-PRO"/>
                                <w:sz w:val="26"/>
                                <w:szCs w:val="26"/>
                              </w:rPr>
                            </w:pPr>
                          </w:p>
                          <w:p w14:paraId="19313D59" w14:textId="77777777" w:rsidR="005C1053" w:rsidRDefault="005C1053" w:rsidP="00BE2469">
                            <w:pPr>
                              <w:spacing w:line="360" w:lineRule="exact"/>
                              <w:jc w:val="center"/>
                              <w:rPr>
                                <w:rFonts w:ascii="HG丸ｺﾞｼｯｸM-PRO" w:eastAsia="HG丸ｺﾞｼｯｸM-PRO"/>
                                <w:sz w:val="28"/>
                                <w:szCs w:val="28"/>
                              </w:rPr>
                            </w:pPr>
                            <w:r w:rsidRPr="00D5572C">
                              <w:rPr>
                                <w:rFonts w:ascii="HG丸ｺﾞｼｯｸM-PRO" w:eastAsia="HG丸ｺﾞｼｯｸM-PRO" w:hAnsi="HG丸ｺﾞｼｯｸM-PRO" w:hint="eastAsia"/>
                                <w:sz w:val="24"/>
                                <w:szCs w:val="24"/>
                              </w:rPr>
                              <w:t>まち・ひと・しごと創生</w:t>
                            </w:r>
                          </w:p>
                          <w:p w14:paraId="110B4A43" w14:textId="77777777" w:rsidR="005C1053" w:rsidRPr="00CE4351" w:rsidRDefault="005C1053" w:rsidP="00BE2469">
                            <w:pPr>
                              <w:spacing w:line="360" w:lineRule="exact"/>
                              <w:jc w:val="center"/>
                              <w:rPr>
                                <w:rFonts w:ascii="HG丸ｺﾞｼｯｸM-PRO" w:eastAsia="HG丸ｺﾞｼｯｸM-PRO"/>
                                <w:sz w:val="28"/>
                                <w:szCs w:val="28"/>
                              </w:rPr>
                            </w:pPr>
                            <w:r w:rsidRPr="00CE4351">
                              <w:rPr>
                                <w:rFonts w:ascii="HG丸ｺﾞｼｯｸM-PRO" w:eastAsia="HG丸ｺﾞｼｯｸM-PRO" w:hint="eastAsia"/>
                                <w:sz w:val="28"/>
                                <w:szCs w:val="28"/>
                              </w:rPr>
                              <w:t>高野町</w:t>
                            </w:r>
                            <w:r>
                              <w:rPr>
                                <w:rFonts w:ascii="HG丸ｺﾞｼｯｸM-PRO" w:eastAsia="HG丸ｺﾞｼｯｸM-PRO" w:hint="eastAsia"/>
                                <w:sz w:val="28"/>
                                <w:szCs w:val="28"/>
                              </w:rPr>
                              <w:t>総合戦略</w:t>
                            </w:r>
                          </w:p>
                          <w:p w14:paraId="792CB864" w14:textId="77777777" w:rsidR="005C1053" w:rsidRDefault="005C1053" w:rsidP="00BE2469">
                            <w:pPr>
                              <w:ind w:firstLineChars="300" w:firstLine="720"/>
                              <w:rPr>
                                <w:rFonts w:ascii="HG丸ｺﾞｼｯｸM-PRO" w:eastAsia="HG丸ｺﾞｼｯｸM-PRO"/>
                                <w:sz w:val="24"/>
                              </w:rPr>
                            </w:pPr>
                          </w:p>
                          <w:p w14:paraId="43AABC2E" w14:textId="2B53068C" w:rsidR="005C1053" w:rsidRPr="00483C77" w:rsidRDefault="005C1053" w:rsidP="00BE2469">
                            <w:pPr>
                              <w:ind w:firstLineChars="300" w:firstLine="720"/>
                              <w:rPr>
                                <w:rFonts w:ascii="HG丸ｺﾞｼｯｸM-PRO" w:eastAsia="HG丸ｺﾞｼｯｸM-PRO"/>
                                <w:sz w:val="24"/>
                              </w:rPr>
                            </w:pPr>
                            <w:r w:rsidRPr="00483C77">
                              <w:rPr>
                                <w:rFonts w:ascii="HG丸ｺﾞｼｯｸM-PRO" w:eastAsia="HG丸ｺﾞｼｯｸM-PRO" w:hint="eastAsia"/>
                                <w:sz w:val="24"/>
                              </w:rPr>
                              <w:t>発</w:t>
                            </w:r>
                            <w:r>
                              <w:rPr>
                                <w:rFonts w:ascii="HG丸ｺﾞｼｯｸM-PRO" w:eastAsia="HG丸ｺﾞｼｯｸM-PRO" w:hint="eastAsia"/>
                                <w:sz w:val="24"/>
                              </w:rPr>
                              <w:t xml:space="preserve">　　　</w:t>
                            </w:r>
                            <w:r w:rsidRPr="00483C77">
                              <w:rPr>
                                <w:rFonts w:ascii="HG丸ｺﾞｼｯｸM-PRO" w:eastAsia="HG丸ｺﾞｼｯｸM-PRO" w:hint="eastAsia"/>
                                <w:sz w:val="24"/>
                              </w:rPr>
                              <w:t>行：</w:t>
                            </w:r>
                            <w:r>
                              <w:rPr>
                                <w:rFonts w:ascii="HG丸ｺﾞｼｯｸM-PRO" w:eastAsia="HG丸ｺﾞｼｯｸM-PRO" w:hint="eastAsia"/>
                                <w:sz w:val="24"/>
                              </w:rPr>
                              <w:t>令和2年</w:t>
                            </w:r>
                            <w:r w:rsidRPr="00483C77">
                              <w:rPr>
                                <w:rFonts w:ascii="HG丸ｺﾞｼｯｸM-PRO" w:eastAsia="HG丸ｺﾞｼｯｸM-PRO" w:hint="eastAsia"/>
                                <w:sz w:val="24"/>
                              </w:rPr>
                              <w:t>３月</w:t>
                            </w:r>
                          </w:p>
                          <w:p w14:paraId="08020143" w14:textId="77777777" w:rsidR="005C1053" w:rsidRPr="00483C77" w:rsidRDefault="005C1053" w:rsidP="00BE2469">
                            <w:pPr>
                              <w:ind w:firstLineChars="300" w:firstLine="720"/>
                              <w:rPr>
                                <w:rFonts w:ascii="HG丸ｺﾞｼｯｸM-PRO" w:eastAsia="HG丸ｺﾞｼｯｸM-PRO"/>
                                <w:sz w:val="24"/>
                              </w:rPr>
                            </w:pPr>
                            <w:r>
                              <w:rPr>
                                <w:rFonts w:ascii="HG丸ｺﾞｼｯｸM-PRO" w:eastAsia="HG丸ｺﾞｼｯｸM-PRO" w:hint="eastAsia"/>
                                <w:sz w:val="24"/>
                              </w:rPr>
                              <w:t>企画・</w:t>
                            </w:r>
                            <w:r w:rsidRPr="00483C77">
                              <w:rPr>
                                <w:rFonts w:ascii="HG丸ｺﾞｼｯｸM-PRO" w:eastAsia="HG丸ｺﾞｼｯｸM-PRO" w:hint="eastAsia"/>
                                <w:sz w:val="24"/>
                              </w:rPr>
                              <w:t>編集：</w:t>
                            </w:r>
                            <w:r>
                              <w:rPr>
                                <w:rFonts w:ascii="HG丸ｺﾞｼｯｸM-PRO" w:eastAsia="HG丸ｺﾞｼｯｸM-PRO" w:hint="eastAsia"/>
                                <w:sz w:val="24"/>
                              </w:rPr>
                              <w:t>高野町　企画公室</w:t>
                            </w:r>
                          </w:p>
                          <w:p w14:paraId="4FF724EE" w14:textId="77777777" w:rsidR="005C1053" w:rsidRDefault="005C1053" w:rsidP="00BE2469">
                            <w:pPr>
                              <w:ind w:leftChars="-54" w:left="-113" w:firstLineChars="900" w:firstLine="2160"/>
                              <w:rPr>
                                <w:rFonts w:ascii="HG丸ｺﾞｼｯｸM-PRO" w:eastAsia="HG丸ｺﾞｼｯｸM-PRO"/>
                                <w:sz w:val="24"/>
                              </w:rPr>
                            </w:pPr>
                            <w:r>
                              <w:rPr>
                                <w:rFonts w:ascii="HG丸ｺﾞｼｯｸM-PRO" w:eastAsia="HG丸ｺﾞｼｯｸM-PRO" w:hint="eastAsia"/>
                                <w:sz w:val="24"/>
                              </w:rPr>
                              <w:t xml:space="preserve"> </w:t>
                            </w:r>
                            <w:r w:rsidRPr="00483C77">
                              <w:rPr>
                                <w:rFonts w:ascii="HG丸ｺﾞｼｯｸM-PRO" w:eastAsia="HG丸ｺﾞｼｯｸM-PRO" w:hint="eastAsia"/>
                                <w:sz w:val="24"/>
                              </w:rPr>
                              <w:t>〒</w:t>
                            </w:r>
                            <w:r>
                              <w:rPr>
                                <w:rFonts w:ascii="HG丸ｺﾞｼｯｸM-PRO" w:eastAsia="HG丸ｺﾞｼｯｸM-PRO" w:hint="eastAsia"/>
                                <w:sz w:val="24"/>
                              </w:rPr>
                              <w:t>648-0281</w:t>
                            </w:r>
                            <w:r w:rsidRPr="00483C77">
                              <w:rPr>
                                <w:rFonts w:ascii="HG丸ｺﾞｼｯｸM-PRO" w:eastAsia="HG丸ｺﾞｼｯｸM-PRO" w:hint="eastAsia"/>
                                <w:sz w:val="24"/>
                              </w:rPr>
                              <w:t xml:space="preserve">　</w:t>
                            </w:r>
                          </w:p>
                          <w:p w14:paraId="5750A423" w14:textId="77777777" w:rsidR="005C1053" w:rsidRPr="00483C77" w:rsidRDefault="005C1053" w:rsidP="00BE2469">
                            <w:pPr>
                              <w:ind w:leftChars="-54" w:left="-5" w:hangingChars="45" w:hanging="108"/>
                              <w:jc w:val="center"/>
                              <w:rPr>
                                <w:rFonts w:ascii="HG丸ｺﾞｼｯｸM-PRO" w:eastAsia="HG丸ｺﾞｼｯｸM-PRO"/>
                                <w:sz w:val="24"/>
                              </w:rPr>
                            </w:pPr>
                            <w:r>
                              <w:rPr>
                                <w:rFonts w:ascii="HG丸ｺﾞｼｯｸM-PRO" w:eastAsia="HG丸ｺﾞｼｯｸM-PRO" w:hint="eastAsia"/>
                                <w:sz w:val="24"/>
                              </w:rPr>
                              <w:t xml:space="preserve">         </w:t>
                            </w:r>
                            <w:r w:rsidRPr="00483C77">
                              <w:rPr>
                                <w:rFonts w:ascii="HG丸ｺﾞｼｯｸM-PRO" w:eastAsia="HG丸ｺﾞｼｯｸM-PRO" w:hint="eastAsia"/>
                                <w:sz w:val="24"/>
                              </w:rPr>
                              <w:t>和歌山県</w:t>
                            </w:r>
                            <w:r>
                              <w:rPr>
                                <w:rFonts w:ascii="HG丸ｺﾞｼｯｸM-PRO" w:eastAsia="HG丸ｺﾞｼｯｸM-PRO" w:hint="eastAsia"/>
                                <w:sz w:val="24"/>
                              </w:rPr>
                              <w:t>伊都郡高野町高野山636</w:t>
                            </w:r>
                          </w:p>
                          <w:p w14:paraId="4BB5BF36" w14:textId="77777777" w:rsidR="005C1053" w:rsidRDefault="005C1053" w:rsidP="00BE2469">
                            <w:pPr>
                              <w:ind w:firstLineChars="629" w:firstLine="2126"/>
                              <w:rPr>
                                <w:rFonts w:ascii="HG丸ｺﾞｼｯｸM-PRO" w:eastAsia="HG丸ｺﾞｼｯｸM-PRO"/>
                                <w:sz w:val="24"/>
                              </w:rPr>
                            </w:pPr>
                            <w:r w:rsidRPr="0084120A">
                              <w:rPr>
                                <w:rFonts w:ascii="HG丸ｺﾞｼｯｸM-PRO" w:eastAsia="HG丸ｺﾞｼｯｸM-PRO" w:hint="eastAsia"/>
                                <w:spacing w:val="49"/>
                                <w:kern w:val="0"/>
                                <w:sz w:val="24"/>
                                <w:fitText w:val="576" w:id="1122785536"/>
                              </w:rPr>
                              <w:t>電</w:t>
                            </w:r>
                            <w:r w:rsidRPr="0084120A">
                              <w:rPr>
                                <w:rFonts w:ascii="HG丸ｺﾞｼｯｸM-PRO" w:eastAsia="HG丸ｺﾞｼｯｸM-PRO" w:hint="eastAsia"/>
                                <w:kern w:val="0"/>
                                <w:sz w:val="24"/>
                                <w:fitText w:val="576" w:id="1122785536"/>
                              </w:rPr>
                              <w:t>話</w:t>
                            </w:r>
                            <w:r w:rsidRPr="00483C77">
                              <w:rPr>
                                <w:rFonts w:ascii="HG丸ｺﾞｼｯｸM-PRO" w:eastAsia="HG丸ｺﾞｼｯｸM-PRO" w:hint="eastAsia"/>
                                <w:sz w:val="24"/>
                              </w:rPr>
                              <w:t>：</w:t>
                            </w:r>
                            <w:r>
                              <w:rPr>
                                <w:rFonts w:ascii="HG丸ｺﾞｼｯｸM-PRO" w:eastAsia="HG丸ｺﾞｼｯｸM-PRO" w:hint="eastAsia"/>
                                <w:sz w:val="24"/>
                              </w:rPr>
                              <w:t>0736-56-</w:t>
                            </w:r>
                            <w:r w:rsidRPr="007373B9">
                              <w:rPr>
                                <w:rFonts w:ascii="HG丸ｺﾞｼｯｸM-PRO" w:eastAsia="HG丸ｺﾞｼｯｸM-PRO"/>
                                <w:sz w:val="24"/>
                              </w:rPr>
                              <w:t>293</w:t>
                            </w:r>
                            <w:r>
                              <w:rPr>
                                <w:rFonts w:ascii="HG丸ｺﾞｼｯｸM-PRO" w:eastAsia="HG丸ｺﾞｼｯｸM-PRO" w:hint="eastAsia"/>
                                <w:sz w:val="24"/>
                              </w:rPr>
                              <w:t xml:space="preserve">2　</w:t>
                            </w:r>
                          </w:p>
                          <w:p w14:paraId="1675550F" w14:textId="77777777" w:rsidR="005C1053" w:rsidRDefault="005C1053" w:rsidP="00BE2469">
                            <w:pPr>
                              <w:ind w:firstLineChars="900" w:firstLine="2160"/>
                              <w:rPr>
                                <w:rFonts w:ascii="HG丸ｺﾞｼｯｸM-PRO" w:eastAsia="HG丸ｺﾞｼｯｸM-PRO"/>
                                <w:sz w:val="24"/>
                              </w:rPr>
                            </w:pPr>
                            <w:r>
                              <w:rPr>
                                <w:rFonts w:ascii="HG丸ｺﾞｼｯｸM-PRO" w:eastAsia="HG丸ｺﾞｼｯｸM-PRO" w:hint="eastAsia"/>
                                <w:sz w:val="24"/>
                              </w:rPr>
                              <w:t>FAX：0736-56-4745</w:t>
                            </w:r>
                          </w:p>
                          <w:p w14:paraId="2E4CDD24" w14:textId="77777777" w:rsidR="005C1053" w:rsidRDefault="005C1053" w:rsidP="00BE2469">
                            <w:pPr>
                              <w:spacing w:line="240" w:lineRule="exact"/>
                              <w:ind w:firstLineChars="890" w:firstLine="2136"/>
                              <w:rPr>
                                <w:rFonts w:ascii="HG丸ｺﾞｼｯｸM-PRO" w:eastAsia="HG丸ｺﾞｼｯｸM-PRO"/>
                                <w:sz w:val="24"/>
                              </w:rPr>
                            </w:pPr>
                          </w:p>
                          <w:p w14:paraId="55CC8CDD" w14:textId="77777777" w:rsidR="005C1053" w:rsidRPr="00483C77" w:rsidRDefault="005C1053" w:rsidP="00BE2469">
                            <w:pPr>
                              <w:ind w:firstLineChars="900" w:firstLine="2160"/>
                              <w:rPr>
                                <w:rFonts w:ascii="HG丸ｺﾞｼｯｸM-PRO" w:eastAsia="HG丸ｺﾞｼｯｸM-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F706" id="テキスト ボックス 224" o:spid="_x0000_s1082" type="#_x0000_t202" style="position:absolute;margin-left:52.85pt;margin-top:16.1pt;width:367.5pt;height:179.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" filled="f" fillcolor="#fabf8f" strokecolor="#404040" strokeweight="1.25pt">
                <v:shadow color="#974706" opacity=".5" offset="1pt"/>
                <v:textbox>
                  <w:txbxContent>
                    <w:p w14:paraId="613DC166" w14:textId="77777777" w:rsidR="005C1053" w:rsidRDefault="005C1053" w:rsidP="00BE2469">
                      <w:pPr>
                        <w:spacing w:line="100" w:lineRule="exact"/>
                        <w:jc w:val="center"/>
                        <w:rPr>
                          <w:rFonts w:ascii="HG丸ｺﾞｼｯｸM-PRO" w:eastAsia="HG丸ｺﾞｼｯｸM-PRO"/>
                          <w:sz w:val="26"/>
                          <w:szCs w:val="26"/>
                        </w:rPr>
                      </w:pPr>
                    </w:p>
                    <w:p w14:paraId="19313D59" w14:textId="77777777" w:rsidR="005C1053" w:rsidRDefault="005C1053" w:rsidP="00BE2469">
                      <w:pPr>
                        <w:spacing w:line="360" w:lineRule="exact"/>
                        <w:jc w:val="center"/>
                        <w:rPr>
                          <w:rFonts w:ascii="HG丸ｺﾞｼｯｸM-PRO" w:eastAsia="HG丸ｺﾞｼｯｸM-PRO"/>
                          <w:sz w:val="28"/>
                          <w:szCs w:val="28"/>
                        </w:rPr>
                      </w:pPr>
                      <w:r w:rsidRPr="00D5572C">
                        <w:rPr>
                          <w:rFonts w:ascii="HG丸ｺﾞｼｯｸM-PRO" w:eastAsia="HG丸ｺﾞｼｯｸM-PRO" w:hAnsi="HG丸ｺﾞｼｯｸM-PRO" w:hint="eastAsia"/>
                          <w:sz w:val="24"/>
                          <w:szCs w:val="24"/>
                        </w:rPr>
                        <w:t>まち・ひと・しごと創生</w:t>
                      </w:r>
                    </w:p>
                    <w:p w14:paraId="110B4A43" w14:textId="77777777" w:rsidR="005C1053" w:rsidRPr="00CE4351" w:rsidRDefault="005C1053" w:rsidP="00BE2469">
                      <w:pPr>
                        <w:spacing w:line="360" w:lineRule="exact"/>
                        <w:jc w:val="center"/>
                        <w:rPr>
                          <w:rFonts w:ascii="HG丸ｺﾞｼｯｸM-PRO" w:eastAsia="HG丸ｺﾞｼｯｸM-PRO"/>
                          <w:sz w:val="28"/>
                          <w:szCs w:val="28"/>
                        </w:rPr>
                      </w:pPr>
                      <w:r w:rsidRPr="00CE4351">
                        <w:rPr>
                          <w:rFonts w:ascii="HG丸ｺﾞｼｯｸM-PRO" w:eastAsia="HG丸ｺﾞｼｯｸM-PRO" w:hint="eastAsia"/>
                          <w:sz w:val="28"/>
                          <w:szCs w:val="28"/>
                        </w:rPr>
                        <w:t>高野町</w:t>
                      </w:r>
                      <w:r>
                        <w:rPr>
                          <w:rFonts w:ascii="HG丸ｺﾞｼｯｸM-PRO" w:eastAsia="HG丸ｺﾞｼｯｸM-PRO" w:hint="eastAsia"/>
                          <w:sz w:val="28"/>
                          <w:szCs w:val="28"/>
                        </w:rPr>
                        <w:t>総合戦略</w:t>
                      </w:r>
                    </w:p>
                    <w:p w14:paraId="792CB864" w14:textId="77777777" w:rsidR="005C1053" w:rsidRDefault="005C1053" w:rsidP="00BE2469">
                      <w:pPr>
                        <w:ind w:firstLineChars="300" w:firstLine="720"/>
                        <w:rPr>
                          <w:rFonts w:ascii="HG丸ｺﾞｼｯｸM-PRO" w:eastAsia="HG丸ｺﾞｼｯｸM-PRO"/>
                          <w:sz w:val="24"/>
                        </w:rPr>
                      </w:pPr>
                    </w:p>
                    <w:p w14:paraId="43AABC2E" w14:textId="2B53068C" w:rsidR="005C1053" w:rsidRPr="00483C77" w:rsidRDefault="005C1053" w:rsidP="00BE2469">
                      <w:pPr>
                        <w:ind w:firstLineChars="300" w:firstLine="720"/>
                        <w:rPr>
                          <w:rFonts w:ascii="HG丸ｺﾞｼｯｸM-PRO" w:eastAsia="HG丸ｺﾞｼｯｸM-PRO"/>
                          <w:sz w:val="24"/>
                        </w:rPr>
                      </w:pPr>
                      <w:r w:rsidRPr="00483C77">
                        <w:rPr>
                          <w:rFonts w:ascii="HG丸ｺﾞｼｯｸM-PRO" w:eastAsia="HG丸ｺﾞｼｯｸM-PRO" w:hint="eastAsia"/>
                          <w:sz w:val="24"/>
                        </w:rPr>
                        <w:t>発</w:t>
                      </w:r>
                      <w:r>
                        <w:rPr>
                          <w:rFonts w:ascii="HG丸ｺﾞｼｯｸM-PRO" w:eastAsia="HG丸ｺﾞｼｯｸM-PRO" w:hint="eastAsia"/>
                          <w:sz w:val="24"/>
                        </w:rPr>
                        <w:t xml:space="preserve">　　　</w:t>
                      </w:r>
                      <w:r w:rsidRPr="00483C77">
                        <w:rPr>
                          <w:rFonts w:ascii="HG丸ｺﾞｼｯｸM-PRO" w:eastAsia="HG丸ｺﾞｼｯｸM-PRO" w:hint="eastAsia"/>
                          <w:sz w:val="24"/>
                        </w:rPr>
                        <w:t>行：</w:t>
                      </w:r>
                      <w:r>
                        <w:rPr>
                          <w:rFonts w:ascii="HG丸ｺﾞｼｯｸM-PRO" w:eastAsia="HG丸ｺﾞｼｯｸM-PRO" w:hint="eastAsia"/>
                          <w:sz w:val="24"/>
                        </w:rPr>
                        <w:t>令和2年</w:t>
                      </w:r>
                      <w:r w:rsidRPr="00483C77">
                        <w:rPr>
                          <w:rFonts w:ascii="HG丸ｺﾞｼｯｸM-PRO" w:eastAsia="HG丸ｺﾞｼｯｸM-PRO" w:hint="eastAsia"/>
                          <w:sz w:val="24"/>
                        </w:rPr>
                        <w:t>３月</w:t>
                      </w:r>
                    </w:p>
                    <w:p w14:paraId="08020143" w14:textId="77777777" w:rsidR="005C1053" w:rsidRPr="00483C77" w:rsidRDefault="005C1053" w:rsidP="00BE2469">
                      <w:pPr>
                        <w:ind w:firstLineChars="300" w:firstLine="720"/>
                        <w:rPr>
                          <w:rFonts w:ascii="HG丸ｺﾞｼｯｸM-PRO" w:eastAsia="HG丸ｺﾞｼｯｸM-PRO"/>
                          <w:sz w:val="24"/>
                        </w:rPr>
                      </w:pPr>
                      <w:r>
                        <w:rPr>
                          <w:rFonts w:ascii="HG丸ｺﾞｼｯｸM-PRO" w:eastAsia="HG丸ｺﾞｼｯｸM-PRO" w:hint="eastAsia"/>
                          <w:sz w:val="24"/>
                        </w:rPr>
                        <w:t>企画・</w:t>
                      </w:r>
                      <w:r w:rsidRPr="00483C77">
                        <w:rPr>
                          <w:rFonts w:ascii="HG丸ｺﾞｼｯｸM-PRO" w:eastAsia="HG丸ｺﾞｼｯｸM-PRO" w:hint="eastAsia"/>
                          <w:sz w:val="24"/>
                        </w:rPr>
                        <w:t>編集：</w:t>
                      </w:r>
                      <w:r>
                        <w:rPr>
                          <w:rFonts w:ascii="HG丸ｺﾞｼｯｸM-PRO" w:eastAsia="HG丸ｺﾞｼｯｸM-PRO" w:hint="eastAsia"/>
                          <w:sz w:val="24"/>
                        </w:rPr>
                        <w:t>高野町　企画公室</w:t>
                      </w:r>
                    </w:p>
                    <w:p w14:paraId="4FF724EE" w14:textId="77777777" w:rsidR="005C1053" w:rsidRDefault="005C1053" w:rsidP="00BE2469">
                      <w:pPr>
                        <w:ind w:leftChars="-54" w:left="-113" w:firstLineChars="900" w:firstLine="2160"/>
                        <w:rPr>
                          <w:rFonts w:ascii="HG丸ｺﾞｼｯｸM-PRO" w:eastAsia="HG丸ｺﾞｼｯｸM-PRO"/>
                          <w:sz w:val="24"/>
                        </w:rPr>
                      </w:pPr>
                      <w:r>
                        <w:rPr>
                          <w:rFonts w:ascii="HG丸ｺﾞｼｯｸM-PRO" w:eastAsia="HG丸ｺﾞｼｯｸM-PRO" w:hint="eastAsia"/>
                          <w:sz w:val="24"/>
                        </w:rPr>
                        <w:t xml:space="preserve"> </w:t>
                      </w:r>
                      <w:r w:rsidRPr="00483C77">
                        <w:rPr>
                          <w:rFonts w:ascii="HG丸ｺﾞｼｯｸM-PRO" w:eastAsia="HG丸ｺﾞｼｯｸM-PRO" w:hint="eastAsia"/>
                          <w:sz w:val="24"/>
                        </w:rPr>
                        <w:t>〒</w:t>
                      </w:r>
                      <w:r>
                        <w:rPr>
                          <w:rFonts w:ascii="HG丸ｺﾞｼｯｸM-PRO" w:eastAsia="HG丸ｺﾞｼｯｸM-PRO" w:hint="eastAsia"/>
                          <w:sz w:val="24"/>
                        </w:rPr>
                        <w:t>648-0281</w:t>
                      </w:r>
                      <w:r w:rsidRPr="00483C77">
                        <w:rPr>
                          <w:rFonts w:ascii="HG丸ｺﾞｼｯｸM-PRO" w:eastAsia="HG丸ｺﾞｼｯｸM-PRO" w:hint="eastAsia"/>
                          <w:sz w:val="24"/>
                        </w:rPr>
                        <w:t xml:space="preserve">　</w:t>
                      </w:r>
                    </w:p>
                    <w:p w14:paraId="5750A423" w14:textId="77777777" w:rsidR="005C1053" w:rsidRPr="00483C77" w:rsidRDefault="005C1053" w:rsidP="00BE2469">
                      <w:pPr>
                        <w:ind w:leftChars="-54" w:left="-5" w:hangingChars="45" w:hanging="108"/>
                        <w:jc w:val="center"/>
                        <w:rPr>
                          <w:rFonts w:ascii="HG丸ｺﾞｼｯｸM-PRO" w:eastAsia="HG丸ｺﾞｼｯｸM-PRO"/>
                          <w:sz w:val="24"/>
                        </w:rPr>
                      </w:pPr>
                      <w:r>
                        <w:rPr>
                          <w:rFonts w:ascii="HG丸ｺﾞｼｯｸM-PRO" w:eastAsia="HG丸ｺﾞｼｯｸM-PRO" w:hint="eastAsia"/>
                          <w:sz w:val="24"/>
                        </w:rPr>
                        <w:t xml:space="preserve">         </w:t>
                      </w:r>
                      <w:r w:rsidRPr="00483C77">
                        <w:rPr>
                          <w:rFonts w:ascii="HG丸ｺﾞｼｯｸM-PRO" w:eastAsia="HG丸ｺﾞｼｯｸM-PRO" w:hint="eastAsia"/>
                          <w:sz w:val="24"/>
                        </w:rPr>
                        <w:t>和歌山県</w:t>
                      </w:r>
                      <w:r>
                        <w:rPr>
                          <w:rFonts w:ascii="HG丸ｺﾞｼｯｸM-PRO" w:eastAsia="HG丸ｺﾞｼｯｸM-PRO" w:hint="eastAsia"/>
                          <w:sz w:val="24"/>
                        </w:rPr>
                        <w:t>伊都郡高野町高野山636</w:t>
                      </w:r>
                    </w:p>
                    <w:p w14:paraId="4BB5BF36" w14:textId="77777777" w:rsidR="005C1053" w:rsidRDefault="005C1053" w:rsidP="00BE2469">
                      <w:pPr>
                        <w:ind w:firstLineChars="629" w:firstLine="2126"/>
                        <w:rPr>
                          <w:rFonts w:ascii="HG丸ｺﾞｼｯｸM-PRO" w:eastAsia="HG丸ｺﾞｼｯｸM-PRO"/>
                          <w:sz w:val="24"/>
                        </w:rPr>
                      </w:pPr>
                      <w:r w:rsidRPr="0084120A">
                        <w:rPr>
                          <w:rFonts w:ascii="HG丸ｺﾞｼｯｸM-PRO" w:eastAsia="HG丸ｺﾞｼｯｸM-PRO" w:hint="eastAsia"/>
                          <w:spacing w:val="49"/>
                          <w:kern w:val="0"/>
                          <w:sz w:val="24"/>
                          <w:fitText w:val="576" w:id="1122785536"/>
                        </w:rPr>
                        <w:t>電</w:t>
                      </w:r>
                      <w:r w:rsidRPr="0084120A">
                        <w:rPr>
                          <w:rFonts w:ascii="HG丸ｺﾞｼｯｸM-PRO" w:eastAsia="HG丸ｺﾞｼｯｸM-PRO" w:hint="eastAsia"/>
                          <w:kern w:val="0"/>
                          <w:sz w:val="24"/>
                          <w:fitText w:val="576" w:id="1122785536"/>
                        </w:rPr>
                        <w:t>話</w:t>
                      </w:r>
                      <w:r w:rsidRPr="00483C77">
                        <w:rPr>
                          <w:rFonts w:ascii="HG丸ｺﾞｼｯｸM-PRO" w:eastAsia="HG丸ｺﾞｼｯｸM-PRO" w:hint="eastAsia"/>
                          <w:sz w:val="24"/>
                        </w:rPr>
                        <w:t>：</w:t>
                      </w:r>
                      <w:r>
                        <w:rPr>
                          <w:rFonts w:ascii="HG丸ｺﾞｼｯｸM-PRO" w:eastAsia="HG丸ｺﾞｼｯｸM-PRO" w:hint="eastAsia"/>
                          <w:sz w:val="24"/>
                        </w:rPr>
                        <w:t>0736-56-</w:t>
                      </w:r>
                      <w:r w:rsidRPr="007373B9">
                        <w:rPr>
                          <w:rFonts w:ascii="HG丸ｺﾞｼｯｸM-PRO" w:eastAsia="HG丸ｺﾞｼｯｸM-PRO"/>
                          <w:sz w:val="24"/>
                        </w:rPr>
                        <w:t>293</w:t>
                      </w:r>
                      <w:r>
                        <w:rPr>
                          <w:rFonts w:ascii="HG丸ｺﾞｼｯｸM-PRO" w:eastAsia="HG丸ｺﾞｼｯｸM-PRO" w:hint="eastAsia"/>
                          <w:sz w:val="24"/>
                        </w:rPr>
                        <w:t xml:space="preserve">2　</w:t>
                      </w:r>
                    </w:p>
                    <w:p w14:paraId="1675550F" w14:textId="77777777" w:rsidR="005C1053" w:rsidRDefault="005C1053" w:rsidP="00BE2469">
                      <w:pPr>
                        <w:ind w:firstLineChars="900" w:firstLine="2160"/>
                        <w:rPr>
                          <w:rFonts w:ascii="HG丸ｺﾞｼｯｸM-PRO" w:eastAsia="HG丸ｺﾞｼｯｸM-PRO"/>
                          <w:sz w:val="24"/>
                        </w:rPr>
                      </w:pPr>
                      <w:r>
                        <w:rPr>
                          <w:rFonts w:ascii="HG丸ｺﾞｼｯｸM-PRO" w:eastAsia="HG丸ｺﾞｼｯｸM-PRO" w:hint="eastAsia"/>
                          <w:sz w:val="24"/>
                        </w:rPr>
                        <w:t>FAX：0736-56-4745</w:t>
                      </w:r>
                    </w:p>
                    <w:p w14:paraId="2E4CDD24" w14:textId="77777777" w:rsidR="005C1053" w:rsidRDefault="005C1053" w:rsidP="00BE2469">
                      <w:pPr>
                        <w:spacing w:line="240" w:lineRule="exact"/>
                        <w:ind w:firstLineChars="890" w:firstLine="2136"/>
                        <w:rPr>
                          <w:rFonts w:ascii="HG丸ｺﾞｼｯｸM-PRO" w:eastAsia="HG丸ｺﾞｼｯｸM-PRO"/>
                          <w:sz w:val="24"/>
                        </w:rPr>
                      </w:pPr>
                    </w:p>
                    <w:p w14:paraId="55CC8CDD" w14:textId="77777777" w:rsidR="005C1053" w:rsidRPr="00483C77" w:rsidRDefault="005C1053" w:rsidP="00BE2469">
                      <w:pPr>
                        <w:ind w:firstLineChars="900" w:firstLine="2160"/>
                        <w:rPr>
                          <w:rFonts w:ascii="HG丸ｺﾞｼｯｸM-PRO" w:eastAsia="HG丸ｺﾞｼｯｸM-PRO"/>
                          <w:sz w:val="24"/>
                        </w:rPr>
                      </w:pPr>
                    </w:p>
                  </w:txbxContent>
                </v:textbox>
              </v:shape>
            </w:pict>
          </mc:Fallback>
        </mc:AlternateContent>
      </w:r>
    </w:p>
    <w:p w14:paraId="6746BB9D" w14:textId="77777777" w:rsidR="00BE2469" w:rsidRDefault="00BE2469" w:rsidP="00BE2469">
      <w:pPr>
        <w:widowControl/>
        <w:jc w:val="left"/>
      </w:pPr>
    </w:p>
    <w:p w14:paraId="1F98519A" w14:textId="77777777" w:rsidR="00BE2469" w:rsidRDefault="00BE2469" w:rsidP="00BE2469">
      <w:pPr>
        <w:widowControl/>
        <w:jc w:val="left"/>
      </w:pPr>
    </w:p>
    <w:p w14:paraId="317F3313" w14:textId="77777777" w:rsidR="00BE2469" w:rsidRDefault="00BE2469" w:rsidP="00BE2469">
      <w:pPr>
        <w:widowControl/>
        <w:jc w:val="left"/>
      </w:pPr>
    </w:p>
    <w:p w14:paraId="77D7273B" w14:textId="77777777" w:rsidR="00BE2469" w:rsidRDefault="00BE2469" w:rsidP="00BE2469">
      <w:pPr>
        <w:widowControl/>
        <w:jc w:val="left"/>
      </w:pPr>
    </w:p>
    <w:p w14:paraId="1408FFA4" w14:textId="77777777" w:rsidR="00BE2469" w:rsidRDefault="00BE2469" w:rsidP="00BE2469">
      <w:pPr>
        <w:widowControl/>
        <w:jc w:val="left"/>
      </w:pPr>
    </w:p>
    <w:p w14:paraId="3843FE23" w14:textId="77777777" w:rsidR="00BE2469" w:rsidRDefault="00BE2469" w:rsidP="00BE2469">
      <w:pPr>
        <w:widowControl/>
        <w:jc w:val="left"/>
      </w:pPr>
    </w:p>
    <w:p w14:paraId="23794A1A" w14:textId="77777777" w:rsidR="00BE2469" w:rsidRDefault="00BE2469" w:rsidP="00BE2469">
      <w:pPr>
        <w:widowControl/>
        <w:jc w:val="left"/>
      </w:pPr>
    </w:p>
    <w:p w14:paraId="7F1C828F" w14:textId="77777777" w:rsidR="00BE2469" w:rsidRDefault="00BE2469" w:rsidP="00BE2469">
      <w:pPr>
        <w:widowControl/>
        <w:jc w:val="left"/>
      </w:pPr>
    </w:p>
    <w:p w14:paraId="03C9B438" w14:textId="77777777" w:rsidR="00BE2469" w:rsidRPr="0011014C" w:rsidRDefault="00BE2469" w:rsidP="00BE2469">
      <w:pPr>
        <w:ind w:leftChars="104" w:left="218" w:firstLineChars="93" w:firstLine="205"/>
        <w:rPr>
          <w:rFonts w:ascii="HG丸ｺﾞｼｯｸM-PRO" w:eastAsia="HG丸ｺﾞｼｯｸM-PRO" w:hAnsi="HG丸ｺﾞｼｯｸM-PRO"/>
          <w:sz w:val="22"/>
        </w:rPr>
      </w:pPr>
    </w:p>
    <w:p w14:paraId="6C137D04" w14:textId="77777777" w:rsidR="00BE2469" w:rsidRPr="00BE2DFD" w:rsidRDefault="00BE2469" w:rsidP="00BE2DFD"/>
    <w:p w14:paraId="42AFF6E4" w14:textId="77777777" w:rsidR="001B412B" w:rsidRDefault="001B412B">
      <w:pPr>
        <w:widowControl/>
        <w:jc w:val="left"/>
        <w:rPr>
          <w:rFonts w:ascii="ＭＳ 明朝" w:eastAsia="ＭＳ 明朝" w:hAnsi="ＭＳ 明朝"/>
          <w:sz w:val="20"/>
          <w:szCs w:val="20"/>
        </w:rPr>
      </w:pPr>
      <w:r>
        <w:rPr>
          <w:noProof/>
        </w:rPr>
        <mc:AlternateContent>
          <mc:Choice Requires="wps">
            <w:drawing>
              <wp:anchor distT="0" distB="0" distL="114300" distR="114300" simplePos="0" relativeHeight="251893760" behindDoc="0" locked="0" layoutInCell="1" allowOverlap="1" wp14:anchorId="33850AA2" wp14:editId="11F5BC53">
                <wp:simplePos x="0" y="0"/>
                <wp:positionH relativeFrom="column">
                  <wp:posOffset>1842770</wp:posOffset>
                </wp:positionH>
                <wp:positionV relativeFrom="paragraph">
                  <wp:posOffset>175895</wp:posOffset>
                </wp:positionV>
                <wp:extent cx="2305050" cy="108585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23050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0102C" w14:textId="77777777" w:rsidR="005C1053" w:rsidRDefault="005C1053" w:rsidP="00BE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50AA2" id="テキスト ボックス 227" o:spid="_x0000_s1083" type="#_x0000_t202" style="position:absolute;margin-left:145.1pt;margin-top:13.85pt;width:181.5pt;height:85.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" fillcolor="white [3201]" stroked="f" strokeweight=".5pt">
                <v:textbox>
                  <w:txbxContent>
                    <w:p w14:paraId="2140102C" w14:textId="77777777" w:rsidR="005C1053" w:rsidRDefault="005C1053" w:rsidP="00BE2469"/>
                  </w:txbxContent>
                </v:textbox>
              </v:shape>
            </w:pict>
          </mc:Fallback>
        </mc:AlternateContent>
      </w:r>
      <w:r>
        <w:rPr>
          <w:rFonts w:ascii="ＭＳ 明朝" w:eastAsia="ＭＳ 明朝" w:hAnsi="ＭＳ 明朝"/>
          <w:sz w:val="20"/>
          <w:szCs w:val="20"/>
        </w:rPr>
        <w:br w:type="page"/>
      </w:r>
    </w:p>
    <w:p w14:paraId="739F6D27" w14:textId="77777777" w:rsidR="00BE2DFD" w:rsidRPr="00BE2DFD" w:rsidRDefault="001B412B" w:rsidP="003163A3">
      <w:pPr>
        <w:spacing w:line="240" w:lineRule="exact"/>
        <w:ind w:leftChars="1550" w:left="3255"/>
        <w:rPr>
          <w:rFonts w:ascii="ＭＳ 明朝" w:eastAsia="ＭＳ 明朝" w:hAnsi="ＭＳ 明朝"/>
          <w:sz w:val="20"/>
          <w:szCs w:val="20"/>
        </w:rPr>
      </w:pPr>
      <w:r>
        <w:rPr>
          <w:noProof/>
        </w:rPr>
        <mc:AlternateContent>
          <mc:Choice Requires="wps">
            <w:drawing>
              <wp:anchor distT="0" distB="0" distL="114300" distR="114300" simplePos="0" relativeHeight="251904000" behindDoc="0" locked="0" layoutInCell="1" allowOverlap="1" wp14:anchorId="1B467CF8" wp14:editId="7A34EE23">
                <wp:simplePos x="0" y="0"/>
                <wp:positionH relativeFrom="column">
                  <wp:posOffset>1995170</wp:posOffset>
                </wp:positionH>
                <wp:positionV relativeFrom="paragraph">
                  <wp:posOffset>8557895</wp:posOffset>
                </wp:positionV>
                <wp:extent cx="2305050" cy="1085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05050" cy="1085850"/>
                        </a:xfrm>
                        <a:prstGeom prst="rect">
                          <a:avLst/>
                        </a:prstGeom>
                        <a:solidFill>
                          <a:sysClr val="window" lastClr="FFFFFF"/>
                        </a:solidFill>
                        <a:ln w="6350">
                          <a:noFill/>
                        </a:ln>
                        <a:effectLst/>
                      </wps:spPr>
                      <wps:txbx>
                        <w:txbxContent>
                          <w:p w14:paraId="275658E9" w14:textId="77777777" w:rsidR="005C1053" w:rsidRDefault="005C1053" w:rsidP="001B4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67CF8" id="テキスト ボックス 1" o:spid="_x0000_s1084" type="#_x0000_t202" style="position:absolute;left:0;text-align:left;margin-left:157.1pt;margin-top:673.85pt;width:181.5pt;height:85.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" fillcolor="window" stroked="f" strokeweight=".5pt">
                <v:textbox>
                  <w:txbxContent>
                    <w:p w14:paraId="275658E9" w14:textId="77777777" w:rsidR="005C1053" w:rsidRDefault="005C1053" w:rsidP="001B412B"/>
                  </w:txbxContent>
                </v:textbox>
              </v:shape>
            </w:pict>
          </mc:Fallback>
        </mc:AlternateContent>
      </w:r>
    </w:p>
    <w:sectPr w:rsidR="00BE2DFD" w:rsidRPr="00BE2DFD" w:rsidSect="00CD69B6">
      <w:footerReference w:type="default" r:id="rId19"/>
      <w:pgSz w:w="11906" w:h="16838" w:code="9"/>
      <w:pgMar w:top="1418" w:right="1133"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AAA9" w14:textId="77777777" w:rsidR="005C1053" w:rsidRDefault="005C1053" w:rsidP="00665F59">
      <w:r>
        <w:separator/>
      </w:r>
    </w:p>
  </w:endnote>
  <w:endnote w:type="continuationSeparator" w:id="0">
    <w:p w14:paraId="0A7DDBAD" w14:textId="77777777" w:rsidR="005C1053" w:rsidRDefault="005C1053" w:rsidP="0066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6F4A" w14:textId="77777777" w:rsidR="005C1053" w:rsidRDefault="005C1053" w:rsidP="000A3789">
    <w:pPr>
      <w:pStyle w:val="a7"/>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B24A" w14:textId="77777777" w:rsidR="005C1053" w:rsidRDefault="005C1053" w:rsidP="000A3789">
    <w:pPr>
      <w:pStyle w:val="a7"/>
      <w:ind w:left="210"/>
      <w:jc w:val="center"/>
    </w:pPr>
  </w:p>
  <w:p w14:paraId="7E9185E3" w14:textId="77777777" w:rsidR="005C1053" w:rsidRDefault="005C1053" w:rsidP="000A3789">
    <w:pPr>
      <w:pStyle w:val="a7"/>
      <w:ind w:lef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2E27" w14:textId="77777777" w:rsidR="005C1053" w:rsidRDefault="005C1053" w:rsidP="000A3789">
    <w:pPr>
      <w:pStyle w:val="a7"/>
      <w:ind w:lef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58650"/>
      <w:docPartObj>
        <w:docPartGallery w:val="Page Numbers (Bottom of Page)"/>
        <w:docPartUnique/>
      </w:docPartObj>
    </w:sdtPr>
    <w:sdtContent>
      <w:p w14:paraId="7EC841AB" w14:textId="77777777" w:rsidR="005C1053" w:rsidRDefault="005C1053">
        <w:pPr>
          <w:pStyle w:val="a7"/>
          <w:jc w:val="center"/>
        </w:pPr>
        <w:r>
          <w:fldChar w:fldCharType="begin"/>
        </w:r>
        <w:r>
          <w:instrText>PAGE   \* MERGEFORMAT</w:instrText>
        </w:r>
        <w:r>
          <w:fldChar w:fldCharType="separate"/>
        </w:r>
        <w:r w:rsidRPr="009A696D">
          <w:rPr>
            <w:noProof/>
            <w:lang w:val="ja-JP"/>
          </w:rPr>
          <w:t>11</w:t>
        </w:r>
        <w:r>
          <w:fldChar w:fldCharType="end"/>
        </w:r>
      </w:p>
    </w:sdtContent>
  </w:sdt>
  <w:p w14:paraId="638C298A" w14:textId="77777777" w:rsidR="005C1053" w:rsidRDefault="005C10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AFD2" w14:textId="77777777" w:rsidR="005C1053" w:rsidRDefault="005C1053" w:rsidP="00665F59">
      <w:r>
        <w:separator/>
      </w:r>
    </w:p>
  </w:footnote>
  <w:footnote w:type="continuationSeparator" w:id="0">
    <w:p w14:paraId="3437D7B1" w14:textId="77777777" w:rsidR="005C1053" w:rsidRDefault="005C1053" w:rsidP="0066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E0C7" w14:textId="77777777" w:rsidR="005C1053" w:rsidRDefault="005C1053" w:rsidP="000A3789">
    <w:pPr>
      <w:pStyle w:val="a5"/>
      <w:ind w:lef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8FA7" w14:textId="77777777" w:rsidR="005C1053" w:rsidRDefault="005C1053" w:rsidP="000A3789">
    <w:pPr>
      <w:pStyle w:val="a5"/>
      <w:ind w:left="210"/>
      <w:jc w:val="center"/>
    </w:pPr>
  </w:p>
  <w:p w14:paraId="51F8BCA7" w14:textId="77777777" w:rsidR="005C1053" w:rsidRDefault="005C1053" w:rsidP="000A3789">
    <w:pPr>
      <w:pStyle w:val="a5"/>
      <w:ind w:left="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9F87" w14:textId="77777777" w:rsidR="005C1053" w:rsidRDefault="005C1053" w:rsidP="000A3789">
    <w:pPr>
      <w:pStyle w:val="a5"/>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431C3"/>
    <w:multiLevelType w:val="hybridMultilevel"/>
    <w:tmpl w:val="54165B2A"/>
    <w:lvl w:ilvl="0" w:tplc="765897C4">
      <w:start w:val="1"/>
      <w:numFmt w:val="decimalEnclosedCircle"/>
      <w:lvlText w:val="%1"/>
      <w:lvlJc w:val="left"/>
      <w:pPr>
        <w:ind w:left="360" w:hanging="360"/>
      </w:pPr>
      <w:rPr>
        <w:rFonts w:hint="default"/>
      </w:rPr>
    </w:lvl>
    <w:lvl w:ilvl="1" w:tplc="F24CD400">
      <w:start w:val="8"/>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E154DD"/>
    <w:multiLevelType w:val="hybridMultilevel"/>
    <w:tmpl w:val="0226C99A"/>
    <w:lvl w:ilvl="0" w:tplc="AE6CD97A">
      <w:start w:val="1"/>
      <w:numFmt w:val="decimalEnclosedCircle"/>
      <w:lvlText w:val="%1"/>
      <w:lvlJc w:val="left"/>
      <w:pPr>
        <w:ind w:left="360" w:hanging="360"/>
      </w:pPr>
      <w:rPr>
        <w:rFonts w:ascii="HG丸ｺﾞｼｯｸM-PRO" w:eastAsia="HG丸ｺﾞｼｯｸM-PRO" w:hAnsi="HG丸ｺﾞｼｯｸM-PRO"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F7AFD"/>
    <w:multiLevelType w:val="hybridMultilevel"/>
    <w:tmpl w:val="1302AD5C"/>
    <w:lvl w:ilvl="0" w:tplc="4AF6197C">
      <w:start w:val="1"/>
      <w:numFmt w:val="decimalEnclosedCircle"/>
      <w:lvlText w:val="%1"/>
      <w:lvlJc w:val="left"/>
      <w:pPr>
        <w:ind w:left="360" w:hanging="360"/>
      </w:pPr>
      <w:rPr>
        <w:rFonts w:ascii="HG丸ｺﾞｼｯｸM-PRO" w:eastAsia="HG丸ｺﾞｼｯｸM-PRO" w:hAnsi="HG丸ｺﾞｼｯｸM-PR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7C7040"/>
    <w:multiLevelType w:val="hybridMultilevel"/>
    <w:tmpl w:val="2CCE491E"/>
    <w:lvl w:ilvl="0" w:tplc="82AC907A">
      <w:start w:val="1"/>
      <w:numFmt w:val="decimalEnclosedCircle"/>
      <w:lvlText w:val="%1"/>
      <w:lvlJc w:val="left"/>
      <w:pPr>
        <w:ind w:left="360" w:hanging="360"/>
      </w:pPr>
      <w:rPr>
        <w:rFonts w:ascii="HG丸ｺﾞｼｯｸM-PRO" w:eastAsia="HG丸ｺﾞｼｯｸM-PRO" w:hAnsi="HG丸ｺﾞｼｯｸM-PR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460F5"/>
    <w:multiLevelType w:val="hybridMultilevel"/>
    <w:tmpl w:val="B4721332"/>
    <w:lvl w:ilvl="0" w:tplc="16B43538">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A5F8A"/>
    <w:multiLevelType w:val="hybridMultilevel"/>
    <w:tmpl w:val="F4AC0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5102EE"/>
    <w:multiLevelType w:val="hybridMultilevel"/>
    <w:tmpl w:val="32AA27C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7" w15:restartNumberingAfterBreak="0">
    <w:nsid w:val="472A5B4B"/>
    <w:multiLevelType w:val="hybridMultilevel"/>
    <w:tmpl w:val="387A0516"/>
    <w:lvl w:ilvl="0" w:tplc="04090001">
      <w:start w:val="1"/>
      <w:numFmt w:val="bullet"/>
      <w:lvlText w:val=""/>
      <w:lvlJc w:val="left"/>
      <w:pPr>
        <w:ind w:left="810" w:hanging="360"/>
      </w:pPr>
      <w:rPr>
        <w:rFonts w:ascii="Wingdings" w:hAnsi="Wingding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8942AD7"/>
    <w:multiLevelType w:val="hybridMultilevel"/>
    <w:tmpl w:val="56521214"/>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55444CB2"/>
    <w:multiLevelType w:val="hybridMultilevel"/>
    <w:tmpl w:val="CD4C74FE"/>
    <w:lvl w:ilvl="0" w:tplc="B76C3EF6">
      <w:start w:val="1"/>
      <w:numFmt w:val="decimalEnclosedCircle"/>
      <w:lvlText w:val="%1"/>
      <w:lvlJc w:val="left"/>
      <w:pPr>
        <w:ind w:left="360" w:hanging="360"/>
      </w:pPr>
      <w:rPr>
        <w:rFonts w:ascii="HG丸ｺﾞｼｯｸM-PRO" w:eastAsia="HG丸ｺﾞｼｯｸM-PRO" w:hAnsi="HG丸ｺﾞｼｯｸM-PRO"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422980"/>
    <w:multiLevelType w:val="hybridMultilevel"/>
    <w:tmpl w:val="3AD0A1F8"/>
    <w:lvl w:ilvl="0" w:tplc="6F989930">
      <w:start w:val="1"/>
      <w:numFmt w:val="decimalEnclosedCircle"/>
      <w:lvlText w:val="%1"/>
      <w:lvlJc w:val="left"/>
      <w:pPr>
        <w:ind w:left="360" w:hanging="360"/>
      </w:pPr>
      <w:rPr>
        <w:rFonts w:ascii="HG丸ｺﾞｼｯｸM-PRO" w:eastAsia="HG丸ｺﾞｼｯｸM-PRO" w:hAnsi="HG丸ｺﾞｼｯｸM-PR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C2340B"/>
    <w:multiLevelType w:val="hybridMultilevel"/>
    <w:tmpl w:val="8B06DED0"/>
    <w:lvl w:ilvl="0" w:tplc="23002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C7043B"/>
    <w:multiLevelType w:val="hybridMultilevel"/>
    <w:tmpl w:val="45789BBC"/>
    <w:lvl w:ilvl="0" w:tplc="3BA472B0">
      <w:start w:val="1"/>
      <w:numFmt w:val="decimalEnclosedCircle"/>
      <w:lvlText w:val="%1"/>
      <w:lvlJc w:val="left"/>
      <w:pPr>
        <w:ind w:left="360" w:hanging="360"/>
      </w:pPr>
      <w:rPr>
        <w:rFonts w:ascii="HG丸ｺﾞｼｯｸM-PRO" w:eastAsia="HG丸ｺﾞｼｯｸM-PRO" w:hAnsi="HG丸ｺﾞｼｯｸM-PRO"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8"/>
  </w:num>
  <w:num w:numId="5">
    <w:abstractNumId w:val="5"/>
  </w:num>
  <w:num w:numId="6">
    <w:abstractNumId w:val="10"/>
  </w:num>
  <w:num w:numId="7">
    <w:abstractNumId w:val="11"/>
  </w:num>
  <w:num w:numId="8">
    <w:abstractNumId w:val="9"/>
  </w:num>
  <w:num w:numId="9">
    <w:abstractNumId w:val="0"/>
  </w:num>
  <w:num w:numId="10">
    <w:abstractNumId w:val="1"/>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C8"/>
    <w:rsid w:val="00000394"/>
    <w:rsid w:val="00000DBD"/>
    <w:rsid w:val="000027E8"/>
    <w:rsid w:val="00002F39"/>
    <w:rsid w:val="000033BF"/>
    <w:rsid w:val="00003EEC"/>
    <w:rsid w:val="0000456F"/>
    <w:rsid w:val="000049DD"/>
    <w:rsid w:val="00005205"/>
    <w:rsid w:val="0000661B"/>
    <w:rsid w:val="000076DB"/>
    <w:rsid w:val="00007A30"/>
    <w:rsid w:val="00007D30"/>
    <w:rsid w:val="00010D61"/>
    <w:rsid w:val="00011025"/>
    <w:rsid w:val="000113EE"/>
    <w:rsid w:val="0001140C"/>
    <w:rsid w:val="00012E19"/>
    <w:rsid w:val="00013803"/>
    <w:rsid w:val="00014A5E"/>
    <w:rsid w:val="00015032"/>
    <w:rsid w:val="000151F1"/>
    <w:rsid w:val="000156DA"/>
    <w:rsid w:val="00015BC2"/>
    <w:rsid w:val="00015BE2"/>
    <w:rsid w:val="00017628"/>
    <w:rsid w:val="000242E7"/>
    <w:rsid w:val="00024BAB"/>
    <w:rsid w:val="00024D80"/>
    <w:rsid w:val="00024F71"/>
    <w:rsid w:val="00026182"/>
    <w:rsid w:val="00026AE4"/>
    <w:rsid w:val="00027966"/>
    <w:rsid w:val="000302F4"/>
    <w:rsid w:val="000302FD"/>
    <w:rsid w:val="00030B64"/>
    <w:rsid w:val="00031174"/>
    <w:rsid w:val="000314D6"/>
    <w:rsid w:val="00031FA8"/>
    <w:rsid w:val="00032207"/>
    <w:rsid w:val="00032321"/>
    <w:rsid w:val="000326D3"/>
    <w:rsid w:val="000333C7"/>
    <w:rsid w:val="00033D81"/>
    <w:rsid w:val="000341FD"/>
    <w:rsid w:val="000349DF"/>
    <w:rsid w:val="00034E96"/>
    <w:rsid w:val="00035017"/>
    <w:rsid w:val="000350BE"/>
    <w:rsid w:val="000351F0"/>
    <w:rsid w:val="00035B15"/>
    <w:rsid w:val="0003604F"/>
    <w:rsid w:val="00036058"/>
    <w:rsid w:val="00036523"/>
    <w:rsid w:val="00037A07"/>
    <w:rsid w:val="000402C5"/>
    <w:rsid w:val="00040642"/>
    <w:rsid w:val="0004070C"/>
    <w:rsid w:val="000412A4"/>
    <w:rsid w:val="00041AE8"/>
    <w:rsid w:val="0004233D"/>
    <w:rsid w:val="000426D9"/>
    <w:rsid w:val="00043DED"/>
    <w:rsid w:val="0004439D"/>
    <w:rsid w:val="0004491C"/>
    <w:rsid w:val="00044B73"/>
    <w:rsid w:val="00044B88"/>
    <w:rsid w:val="00044EA0"/>
    <w:rsid w:val="0004589D"/>
    <w:rsid w:val="00046918"/>
    <w:rsid w:val="00046E9A"/>
    <w:rsid w:val="00047210"/>
    <w:rsid w:val="00047500"/>
    <w:rsid w:val="000478CA"/>
    <w:rsid w:val="000479D0"/>
    <w:rsid w:val="00047DD1"/>
    <w:rsid w:val="000500AE"/>
    <w:rsid w:val="00050758"/>
    <w:rsid w:val="000508D8"/>
    <w:rsid w:val="00052F73"/>
    <w:rsid w:val="00053DD2"/>
    <w:rsid w:val="00054BC2"/>
    <w:rsid w:val="00055033"/>
    <w:rsid w:val="00055A54"/>
    <w:rsid w:val="00056AAD"/>
    <w:rsid w:val="00056C3D"/>
    <w:rsid w:val="0005743F"/>
    <w:rsid w:val="00057854"/>
    <w:rsid w:val="00057AAE"/>
    <w:rsid w:val="00057FA5"/>
    <w:rsid w:val="000601D6"/>
    <w:rsid w:val="00060629"/>
    <w:rsid w:val="0006099D"/>
    <w:rsid w:val="00061453"/>
    <w:rsid w:val="000615C7"/>
    <w:rsid w:val="00061995"/>
    <w:rsid w:val="00061AE8"/>
    <w:rsid w:val="000620F1"/>
    <w:rsid w:val="000621BE"/>
    <w:rsid w:val="0006384D"/>
    <w:rsid w:val="00063E08"/>
    <w:rsid w:val="00065FE3"/>
    <w:rsid w:val="000662F2"/>
    <w:rsid w:val="00067564"/>
    <w:rsid w:val="00067712"/>
    <w:rsid w:val="00070B3E"/>
    <w:rsid w:val="00070D9B"/>
    <w:rsid w:val="00071032"/>
    <w:rsid w:val="000712BA"/>
    <w:rsid w:val="00072069"/>
    <w:rsid w:val="000720E4"/>
    <w:rsid w:val="00072370"/>
    <w:rsid w:val="00072AB1"/>
    <w:rsid w:val="00073184"/>
    <w:rsid w:val="00073273"/>
    <w:rsid w:val="000732DB"/>
    <w:rsid w:val="00073B97"/>
    <w:rsid w:val="00073C20"/>
    <w:rsid w:val="00073CA2"/>
    <w:rsid w:val="000742D9"/>
    <w:rsid w:val="00074656"/>
    <w:rsid w:val="0007468F"/>
    <w:rsid w:val="000761AD"/>
    <w:rsid w:val="000764AA"/>
    <w:rsid w:val="00076684"/>
    <w:rsid w:val="000776E2"/>
    <w:rsid w:val="000801B1"/>
    <w:rsid w:val="00080B30"/>
    <w:rsid w:val="0008112B"/>
    <w:rsid w:val="00081162"/>
    <w:rsid w:val="00081A33"/>
    <w:rsid w:val="00082DF4"/>
    <w:rsid w:val="00083502"/>
    <w:rsid w:val="00083CA8"/>
    <w:rsid w:val="000843C6"/>
    <w:rsid w:val="00084E61"/>
    <w:rsid w:val="00084E9D"/>
    <w:rsid w:val="00085123"/>
    <w:rsid w:val="000852BE"/>
    <w:rsid w:val="00085B6D"/>
    <w:rsid w:val="00085F8E"/>
    <w:rsid w:val="00087008"/>
    <w:rsid w:val="00090708"/>
    <w:rsid w:val="00090B55"/>
    <w:rsid w:val="00090D06"/>
    <w:rsid w:val="000911F4"/>
    <w:rsid w:val="00091F87"/>
    <w:rsid w:val="0009223F"/>
    <w:rsid w:val="000926BD"/>
    <w:rsid w:val="00092BFC"/>
    <w:rsid w:val="00092E30"/>
    <w:rsid w:val="000936A0"/>
    <w:rsid w:val="0009395F"/>
    <w:rsid w:val="00093B18"/>
    <w:rsid w:val="0009413D"/>
    <w:rsid w:val="0009438D"/>
    <w:rsid w:val="0009524F"/>
    <w:rsid w:val="00095765"/>
    <w:rsid w:val="000958DD"/>
    <w:rsid w:val="00095F80"/>
    <w:rsid w:val="000963BD"/>
    <w:rsid w:val="0009648F"/>
    <w:rsid w:val="00096AF2"/>
    <w:rsid w:val="00096AF7"/>
    <w:rsid w:val="00096E12"/>
    <w:rsid w:val="00097B6F"/>
    <w:rsid w:val="000A012C"/>
    <w:rsid w:val="000A0645"/>
    <w:rsid w:val="000A11F2"/>
    <w:rsid w:val="000A135A"/>
    <w:rsid w:val="000A2580"/>
    <w:rsid w:val="000A2993"/>
    <w:rsid w:val="000A2D24"/>
    <w:rsid w:val="000A2DA8"/>
    <w:rsid w:val="000A2FD2"/>
    <w:rsid w:val="000A3789"/>
    <w:rsid w:val="000A3B4D"/>
    <w:rsid w:val="000A3BE4"/>
    <w:rsid w:val="000A3CFC"/>
    <w:rsid w:val="000A43DE"/>
    <w:rsid w:val="000A4B6D"/>
    <w:rsid w:val="000A4E7D"/>
    <w:rsid w:val="000A53BF"/>
    <w:rsid w:val="000A57BE"/>
    <w:rsid w:val="000A5E25"/>
    <w:rsid w:val="000A66D2"/>
    <w:rsid w:val="000A6ACD"/>
    <w:rsid w:val="000A793C"/>
    <w:rsid w:val="000A7FBD"/>
    <w:rsid w:val="000B0E4B"/>
    <w:rsid w:val="000B0E67"/>
    <w:rsid w:val="000B13EB"/>
    <w:rsid w:val="000B16F7"/>
    <w:rsid w:val="000B1A2C"/>
    <w:rsid w:val="000B24AD"/>
    <w:rsid w:val="000B267F"/>
    <w:rsid w:val="000B4BF8"/>
    <w:rsid w:val="000B50CE"/>
    <w:rsid w:val="000B612C"/>
    <w:rsid w:val="000C001A"/>
    <w:rsid w:val="000C010E"/>
    <w:rsid w:val="000C029C"/>
    <w:rsid w:val="000C0768"/>
    <w:rsid w:val="000C0F8A"/>
    <w:rsid w:val="000C1958"/>
    <w:rsid w:val="000C303C"/>
    <w:rsid w:val="000C3628"/>
    <w:rsid w:val="000C3966"/>
    <w:rsid w:val="000C41DD"/>
    <w:rsid w:val="000C47FE"/>
    <w:rsid w:val="000C4C4A"/>
    <w:rsid w:val="000C4EE9"/>
    <w:rsid w:val="000C4FF8"/>
    <w:rsid w:val="000C541C"/>
    <w:rsid w:val="000C5B55"/>
    <w:rsid w:val="000C6781"/>
    <w:rsid w:val="000C6D08"/>
    <w:rsid w:val="000C6F20"/>
    <w:rsid w:val="000C7456"/>
    <w:rsid w:val="000D0103"/>
    <w:rsid w:val="000D07EE"/>
    <w:rsid w:val="000D12FA"/>
    <w:rsid w:val="000D1AE5"/>
    <w:rsid w:val="000D2264"/>
    <w:rsid w:val="000D3A6E"/>
    <w:rsid w:val="000D4D0D"/>
    <w:rsid w:val="000D641A"/>
    <w:rsid w:val="000D7586"/>
    <w:rsid w:val="000D7E8A"/>
    <w:rsid w:val="000D7F3C"/>
    <w:rsid w:val="000E0042"/>
    <w:rsid w:val="000E0524"/>
    <w:rsid w:val="000E055F"/>
    <w:rsid w:val="000E1943"/>
    <w:rsid w:val="000E3E1C"/>
    <w:rsid w:val="000E3EA5"/>
    <w:rsid w:val="000E4B52"/>
    <w:rsid w:val="000E4D37"/>
    <w:rsid w:val="000E51E8"/>
    <w:rsid w:val="000E56A3"/>
    <w:rsid w:val="000E5950"/>
    <w:rsid w:val="000E6B8A"/>
    <w:rsid w:val="000E7472"/>
    <w:rsid w:val="000F0803"/>
    <w:rsid w:val="000F1F1F"/>
    <w:rsid w:val="000F351A"/>
    <w:rsid w:val="000F38B1"/>
    <w:rsid w:val="000F613B"/>
    <w:rsid w:val="000F671F"/>
    <w:rsid w:val="000F75CC"/>
    <w:rsid w:val="000F7879"/>
    <w:rsid w:val="001004AB"/>
    <w:rsid w:val="001007F3"/>
    <w:rsid w:val="0010099C"/>
    <w:rsid w:val="00100AE2"/>
    <w:rsid w:val="00100FB0"/>
    <w:rsid w:val="00101DCF"/>
    <w:rsid w:val="00101FD0"/>
    <w:rsid w:val="00102491"/>
    <w:rsid w:val="00102BA3"/>
    <w:rsid w:val="00102D5E"/>
    <w:rsid w:val="0010327A"/>
    <w:rsid w:val="001032F6"/>
    <w:rsid w:val="001033E1"/>
    <w:rsid w:val="00103BCB"/>
    <w:rsid w:val="00103CDC"/>
    <w:rsid w:val="00104932"/>
    <w:rsid w:val="0010618A"/>
    <w:rsid w:val="00107037"/>
    <w:rsid w:val="00107A95"/>
    <w:rsid w:val="00111065"/>
    <w:rsid w:val="00111133"/>
    <w:rsid w:val="00111785"/>
    <w:rsid w:val="00111CD8"/>
    <w:rsid w:val="00111F0A"/>
    <w:rsid w:val="00112E41"/>
    <w:rsid w:val="00112E8F"/>
    <w:rsid w:val="001131D1"/>
    <w:rsid w:val="0011398E"/>
    <w:rsid w:val="00114219"/>
    <w:rsid w:val="001142AB"/>
    <w:rsid w:val="00114877"/>
    <w:rsid w:val="0011492D"/>
    <w:rsid w:val="001150CA"/>
    <w:rsid w:val="00115137"/>
    <w:rsid w:val="0011554C"/>
    <w:rsid w:val="001158E8"/>
    <w:rsid w:val="00115BA0"/>
    <w:rsid w:val="00115C10"/>
    <w:rsid w:val="00115D15"/>
    <w:rsid w:val="00115D31"/>
    <w:rsid w:val="00116039"/>
    <w:rsid w:val="001160CB"/>
    <w:rsid w:val="001169F4"/>
    <w:rsid w:val="0011743A"/>
    <w:rsid w:val="001202FD"/>
    <w:rsid w:val="001213A9"/>
    <w:rsid w:val="0012161A"/>
    <w:rsid w:val="00121B91"/>
    <w:rsid w:val="001222C0"/>
    <w:rsid w:val="00122DAC"/>
    <w:rsid w:val="00123ED8"/>
    <w:rsid w:val="00124557"/>
    <w:rsid w:val="0012489E"/>
    <w:rsid w:val="00125238"/>
    <w:rsid w:val="0012570B"/>
    <w:rsid w:val="001262CD"/>
    <w:rsid w:val="00126CAD"/>
    <w:rsid w:val="00127AA2"/>
    <w:rsid w:val="00130FC8"/>
    <w:rsid w:val="001312E5"/>
    <w:rsid w:val="001314A8"/>
    <w:rsid w:val="0013186E"/>
    <w:rsid w:val="0013191A"/>
    <w:rsid w:val="00131B52"/>
    <w:rsid w:val="001320D5"/>
    <w:rsid w:val="001324FF"/>
    <w:rsid w:val="001328E9"/>
    <w:rsid w:val="00132BD0"/>
    <w:rsid w:val="001330D5"/>
    <w:rsid w:val="001332AA"/>
    <w:rsid w:val="001332CA"/>
    <w:rsid w:val="00133AB7"/>
    <w:rsid w:val="0013624D"/>
    <w:rsid w:val="0013731B"/>
    <w:rsid w:val="00137953"/>
    <w:rsid w:val="0013799C"/>
    <w:rsid w:val="001403B8"/>
    <w:rsid w:val="001408A1"/>
    <w:rsid w:val="00140E62"/>
    <w:rsid w:val="00141078"/>
    <w:rsid w:val="0014222F"/>
    <w:rsid w:val="00142A10"/>
    <w:rsid w:val="00143202"/>
    <w:rsid w:val="00143900"/>
    <w:rsid w:val="00144F19"/>
    <w:rsid w:val="00146EE0"/>
    <w:rsid w:val="00147CAC"/>
    <w:rsid w:val="0015018D"/>
    <w:rsid w:val="00150672"/>
    <w:rsid w:val="001506EA"/>
    <w:rsid w:val="00150A0A"/>
    <w:rsid w:val="0015225F"/>
    <w:rsid w:val="00152354"/>
    <w:rsid w:val="0015244F"/>
    <w:rsid w:val="001527B2"/>
    <w:rsid w:val="0015305A"/>
    <w:rsid w:val="001535FA"/>
    <w:rsid w:val="00153663"/>
    <w:rsid w:val="00154034"/>
    <w:rsid w:val="0015416F"/>
    <w:rsid w:val="00154639"/>
    <w:rsid w:val="00155176"/>
    <w:rsid w:val="00155CAD"/>
    <w:rsid w:val="00155ED5"/>
    <w:rsid w:val="001569F2"/>
    <w:rsid w:val="00156EFD"/>
    <w:rsid w:val="00156F43"/>
    <w:rsid w:val="001573E3"/>
    <w:rsid w:val="001577C9"/>
    <w:rsid w:val="0015784C"/>
    <w:rsid w:val="00160ADB"/>
    <w:rsid w:val="001612E6"/>
    <w:rsid w:val="0016136B"/>
    <w:rsid w:val="0016139C"/>
    <w:rsid w:val="00161578"/>
    <w:rsid w:val="00161E1F"/>
    <w:rsid w:val="00163167"/>
    <w:rsid w:val="0016390C"/>
    <w:rsid w:val="00163D3D"/>
    <w:rsid w:val="001640EF"/>
    <w:rsid w:val="001648A2"/>
    <w:rsid w:val="00165104"/>
    <w:rsid w:val="001652B7"/>
    <w:rsid w:val="00165AEA"/>
    <w:rsid w:val="001660E1"/>
    <w:rsid w:val="00166E41"/>
    <w:rsid w:val="001673BA"/>
    <w:rsid w:val="00167AF3"/>
    <w:rsid w:val="00170818"/>
    <w:rsid w:val="00170B48"/>
    <w:rsid w:val="00170E8C"/>
    <w:rsid w:val="00171237"/>
    <w:rsid w:val="001712A7"/>
    <w:rsid w:val="001712BB"/>
    <w:rsid w:val="00171E83"/>
    <w:rsid w:val="00172658"/>
    <w:rsid w:val="0017271A"/>
    <w:rsid w:val="0017319E"/>
    <w:rsid w:val="0017348C"/>
    <w:rsid w:val="00173996"/>
    <w:rsid w:val="00173A78"/>
    <w:rsid w:val="001748AB"/>
    <w:rsid w:val="00176B6B"/>
    <w:rsid w:val="00176DC8"/>
    <w:rsid w:val="00177104"/>
    <w:rsid w:val="001772BF"/>
    <w:rsid w:val="00181807"/>
    <w:rsid w:val="00181E9B"/>
    <w:rsid w:val="00182F21"/>
    <w:rsid w:val="0018319D"/>
    <w:rsid w:val="001836AD"/>
    <w:rsid w:val="00183938"/>
    <w:rsid w:val="00185625"/>
    <w:rsid w:val="001857E0"/>
    <w:rsid w:val="0018580E"/>
    <w:rsid w:val="00186737"/>
    <w:rsid w:val="00186A54"/>
    <w:rsid w:val="00186C23"/>
    <w:rsid w:val="001873FB"/>
    <w:rsid w:val="00187662"/>
    <w:rsid w:val="001902EC"/>
    <w:rsid w:val="001902ED"/>
    <w:rsid w:val="0019053B"/>
    <w:rsid w:val="0019054B"/>
    <w:rsid w:val="001906BB"/>
    <w:rsid w:val="00190A72"/>
    <w:rsid w:val="00190DD9"/>
    <w:rsid w:val="00190E34"/>
    <w:rsid w:val="001923D3"/>
    <w:rsid w:val="00192C4D"/>
    <w:rsid w:val="00193314"/>
    <w:rsid w:val="00193617"/>
    <w:rsid w:val="00193DD3"/>
    <w:rsid w:val="001943BA"/>
    <w:rsid w:val="0019483B"/>
    <w:rsid w:val="00195848"/>
    <w:rsid w:val="0019626C"/>
    <w:rsid w:val="001A00A7"/>
    <w:rsid w:val="001A01A0"/>
    <w:rsid w:val="001A062C"/>
    <w:rsid w:val="001A06A5"/>
    <w:rsid w:val="001A109A"/>
    <w:rsid w:val="001A1695"/>
    <w:rsid w:val="001A17E3"/>
    <w:rsid w:val="001A2EF4"/>
    <w:rsid w:val="001A33D2"/>
    <w:rsid w:val="001A35E3"/>
    <w:rsid w:val="001A3AE7"/>
    <w:rsid w:val="001A3B5B"/>
    <w:rsid w:val="001A51D1"/>
    <w:rsid w:val="001A5BC5"/>
    <w:rsid w:val="001A5C90"/>
    <w:rsid w:val="001A645D"/>
    <w:rsid w:val="001A7267"/>
    <w:rsid w:val="001A7825"/>
    <w:rsid w:val="001B170D"/>
    <w:rsid w:val="001B1819"/>
    <w:rsid w:val="001B1863"/>
    <w:rsid w:val="001B24D1"/>
    <w:rsid w:val="001B2983"/>
    <w:rsid w:val="001B2CD6"/>
    <w:rsid w:val="001B2DE0"/>
    <w:rsid w:val="001B2E02"/>
    <w:rsid w:val="001B3D50"/>
    <w:rsid w:val="001B412B"/>
    <w:rsid w:val="001B462D"/>
    <w:rsid w:val="001B4934"/>
    <w:rsid w:val="001B5412"/>
    <w:rsid w:val="001B6783"/>
    <w:rsid w:val="001B6910"/>
    <w:rsid w:val="001B6BFA"/>
    <w:rsid w:val="001B6EDC"/>
    <w:rsid w:val="001C0E0C"/>
    <w:rsid w:val="001C1005"/>
    <w:rsid w:val="001C19DD"/>
    <w:rsid w:val="001C2240"/>
    <w:rsid w:val="001C2789"/>
    <w:rsid w:val="001C353F"/>
    <w:rsid w:val="001C3C5A"/>
    <w:rsid w:val="001C3E02"/>
    <w:rsid w:val="001C3ECC"/>
    <w:rsid w:val="001C426D"/>
    <w:rsid w:val="001C45B1"/>
    <w:rsid w:val="001C4D3E"/>
    <w:rsid w:val="001C50C6"/>
    <w:rsid w:val="001C54D6"/>
    <w:rsid w:val="001C5570"/>
    <w:rsid w:val="001C5AEF"/>
    <w:rsid w:val="001C602F"/>
    <w:rsid w:val="001C6682"/>
    <w:rsid w:val="001D0253"/>
    <w:rsid w:val="001D0B24"/>
    <w:rsid w:val="001D0ED6"/>
    <w:rsid w:val="001D1165"/>
    <w:rsid w:val="001D16D5"/>
    <w:rsid w:val="001D2696"/>
    <w:rsid w:val="001D372D"/>
    <w:rsid w:val="001D5EFE"/>
    <w:rsid w:val="001D626D"/>
    <w:rsid w:val="001D63FC"/>
    <w:rsid w:val="001D6637"/>
    <w:rsid w:val="001D679A"/>
    <w:rsid w:val="001D69C4"/>
    <w:rsid w:val="001D7088"/>
    <w:rsid w:val="001D7364"/>
    <w:rsid w:val="001D750E"/>
    <w:rsid w:val="001D758C"/>
    <w:rsid w:val="001D7DD3"/>
    <w:rsid w:val="001D7F46"/>
    <w:rsid w:val="001E03C5"/>
    <w:rsid w:val="001E1458"/>
    <w:rsid w:val="001E1E0F"/>
    <w:rsid w:val="001E1E1E"/>
    <w:rsid w:val="001E228E"/>
    <w:rsid w:val="001E28EB"/>
    <w:rsid w:val="001E3405"/>
    <w:rsid w:val="001E34F8"/>
    <w:rsid w:val="001E35AE"/>
    <w:rsid w:val="001E37FC"/>
    <w:rsid w:val="001E3B3A"/>
    <w:rsid w:val="001E3C26"/>
    <w:rsid w:val="001E45F3"/>
    <w:rsid w:val="001E4C54"/>
    <w:rsid w:val="001E5AD2"/>
    <w:rsid w:val="001E6304"/>
    <w:rsid w:val="001E6AA9"/>
    <w:rsid w:val="001E6F85"/>
    <w:rsid w:val="001E7174"/>
    <w:rsid w:val="001E7922"/>
    <w:rsid w:val="001F1E29"/>
    <w:rsid w:val="001F2A4C"/>
    <w:rsid w:val="001F2C31"/>
    <w:rsid w:val="001F359F"/>
    <w:rsid w:val="001F37CF"/>
    <w:rsid w:val="001F38FD"/>
    <w:rsid w:val="001F4022"/>
    <w:rsid w:val="001F4554"/>
    <w:rsid w:val="001F4BF9"/>
    <w:rsid w:val="001F51C9"/>
    <w:rsid w:val="001F57CD"/>
    <w:rsid w:val="001F5E6A"/>
    <w:rsid w:val="001F67F0"/>
    <w:rsid w:val="001F6916"/>
    <w:rsid w:val="001F723A"/>
    <w:rsid w:val="001F7B23"/>
    <w:rsid w:val="00200027"/>
    <w:rsid w:val="00200D14"/>
    <w:rsid w:val="00201997"/>
    <w:rsid w:val="00201B06"/>
    <w:rsid w:val="00201DC0"/>
    <w:rsid w:val="00202501"/>
    <w:rsid w:val="002025D5"/>
    <w:rsid w:val="0020264A"/>
    <w:rsid w:val="002029EA"/>
    <w:rsid w:val="002032F2"/>
    <w:rsid w:val="00203DAE"/>
    <w:rsid w:val="00203FA3"/>
    <w:rsid w:val="00204C74"/>
    <w:rsid w:val="00204E19"/>
    <w:rsid w:val="002053CA"/>
    <w:rsid w:val="00205535"/>
    <w:rsid w:val="002058D8"/>
    <w:rsid w:val="0020624C"/>
    <w:rsid w:val="00206339"/>
    <w:rsid w:val="0020733F"/>
    <w:rsid w:val="00207389"/>
    <w:rsid w:val="0020762F"/>
    <w:rsid w:val="002100B4"/>
    <w:rsid w:val="00210AA0"/>
    <w:rsid w:val="00211367"/>
    <w:rsid w:val="0021162D"/>
    <w:rsid w:val="002116B2"/>
    <w:rsid w:val="002124EC"/>
    <w:rsid w:val="0021255E"/>
    <w:rsid w:val="002125A7"/>
    <w:rsid w:val="00213137"/>
    <w:rsid w:val="00213C1B"/>
    <w:rsid w:val="00214146"/>
    <w:rsid w:val="00214EBF"/>
    <w:rsid w:val="002153F7"/>
    <w:rsid w:val="00215ABB"/>
    <w:rsid w:val="0021605B"/>
    <w:rsid w:val="0021684F"/>
    <w:rsid w:val="00216B45"/>
    <w:rsid w:val="00216DE2"/>
    <w:rsid w:val="00217256"/>
    <w:rsid w:val="0021726C"/>
    <w:rsid w:val="0021728A"/>
    <w:rsid w:val="00217A01"/>
    <w:rsid w:val="0022043F"/>
    <w:rsid w:val="00220842"/>
    <w:rsid w:val="0022090A"/>
    <w:rsid w:val="00220C74"/>
    <w:rsid w:val="002215C0"/>
    <w:rsid w:val="00222348"/>
    <w:rsid w:val="00222F2D"/>
    <w:rsid w:val="0022329F"/>
    <w:rsid w:val="002235B4"/>
    <w:rsid w:val="00223BF7"/>
    <w:rsid w:val="002244D2"/>
    <w:rsid w:val="00224654"/>
    <w:rsid w:val="00225D1C"/>
    <w:rsid w:val="002263B6"/>
    <w:rsid w:val="00227423"/>
    <w:rsid w:val="002279B9"/>
    <w:rsid w:val="002279C2"/>
    <w:rsid w:val="00230C13"/>
    <w:rsid w:val="00230C1F"/>
    <w:rsid w:val="00231175"/>
    <w:rsid w:val="00231B88"/>
    <w:rsid w:val="00231BE8"/>
    <w:rsid w:val="00231D45"/>
    <w:rsid w:val="00232E63"/>
    <w:rsid w:val="002333B0"/>
    <w:rsid w:val="00233941"/>
    <w:rsid w:val="00233C01"/>
    <w:rsid w:val="002362A1"/>
    <w:rsid w:val="0023653F"/>
    <w:rsid w:val="002371FB"/>
    <w:rsid w:val="002378F6"/>
    <w:rsid w:val="002409C2"/>
    <w:rsid w:val="00241442"/>
    <w:rsid w:val="00241E4C"/>
    <w:rsid w:val="002420CA"/>
    <w:rsid w:val="002421A8"/>
    <w:rsid w:val="00242CB0"/>
    <w:rsid w:val="00242D93"/>
    <w:rsid w:val="0024336E"/>
    <w:rsid w:val="002441A4"/>
    <w:rsid w:val="002442BE"/>
    <w:rsid w:val="00244BC8"/>
    <w:rsid w:val="00244FAC"/>
    <w:rsid w:val="00245645"/>
    <w:rsid w:val="002462FB"/>
    <w:rsid w:val="0024661F"/>
    <w:rsid w:val="00246692"/>
    <w:rsid w:val="002466DE"/>
    <w:rsid w:val="00246C7B"/>
    <w:rsid w:val="002470D0"/>
    <w:rsid w:val="00247FD0"/>
    <w:rsid w:val="0025042A"/>
    <w:rsid w:val="002509A2"/>
    <w:rsid w:val="00250F1B"/>
    <w:rsid w:val="00251281"/>
    <w:rsid w:val="00251C52"/>
    <w:rsid w:val="00251DE9"/>
    <w:rsid w:val="002525C9"/>
    <w:rsid w:val="002535B4"/>
    <w:rsid w:val="002535F1"/>
    <w:rsid w:val="00253717"/>
    <w:rsid w:val="002540A1"/>
    <w:rsid w:val="002546CD"/>
    <w:rsid w:val="00254D4F"/>
    <w:rsid w:val="00254E83"/>
    <w:rsid w:val="0025595E"/>
    <w:rsid w:val="00255992"/>
    <w:rsid w:val="002562D4"/>
    <w:rsid w:val="00257016"/>
    <w:rsid w:val="002575F5"/>
    <w:rsid w:val="00257742"/>
    <w:rsid w:val="00257B63"/>
    <w:rsid w:val="0026002A"/>
    <w:rsid w:val="00260509"/>
    <w:rsid w:val="00260F36"/>
    <w:rsid w:val="002612B0"/>
    <w:rsid w:val="00261588"/>
    <w:rsid w:val="00261C93"/>
    <w:rsid w:val="00262B1B"/>
    <w:rsid w:val="00263370"/>
    <w:rsid w:val="002635E5"/>
    <w:rsid w:val="00263699"/>
    <w:rsid w:val="00263E71"/>
    <w:rsid w:val="00265031"/>
    <w:rsid w:val="0026521A"/>
    <w:rsid w:val="002652D0"/>
    <w:rsid w:val="00265D9B"/>
    <w:rsid w:val="0026607A"/>
    <w:rsid w:val="0026629E"/>
    <w:rsid w:val="002665BE"/>
    <w:rsid w:val="00266661"/>
    <w:rsid w:val="00266AEC"/>
    <w:rsid w:val="00267CD5"/>
    <w:rsid w:val="00270445"/>
    <w:rsid w:val="00270BAC"/>
    <w:rsid w:val="00270C03"/>
    <w:rsid w:val="00270C98"/>
    <w:rsid w:val="002718FE"/>
    <w:rsid w:val="00271B56"/>
    <w:rsid w:val="00271CA4"/>
    <w:rsid w:val="0027212D"/>
    <w:rsid w:val="00272AAC"/>
    <w:rsid w:val="00272ACC"/>
    <w:rsid w:val="0027344F"/>
    <w:rsid w:val="002738A0"/>
    <w:rsid w:val="00273AD9"/>
    <w:rsid w:val="00274A42"/>
    <w:rsid w:val="00275EAB"/>
    <w:rsid w:val="0027602C"/>
    <w:rsid w:val="00276584"/>
    <w:rsid w:val="00276614"/>
    <w:rsid w:val="00276732"/>
    <w:rsid w:val="00276934"/>
    <w:rsid w:val="00276A56"/>
    <w:rsid w:val="002771D5"/>
    <w:rsid w:val="00277C8D"/>
    <w:rsid w:val="0028026D"/>
    <w:rsid w:val="00281C9D"/>
    <w:rsid w:val="00282FC2"/>
    <w:rsid w:val="002830D4"/>
    <w:rsid w:val="002830F6"/>
    <w:rsid w:val="002833CF"/>
    <w:rsid w:val="002841D4"/>
    <w:rsid w:val="00284FD0"/>
    <w:rsid w:val="002856ED"/>
    <w:rsid w:val="002859C9"/>
    <w:rsid w:val="00286858"/>
    <w:rsid w:val="002868DB"/>
    <w:rsid w:val="00287576"/>
    <w:rsid w:val="00287865"/>
    <w:rsid w:val="0028799C"/>
    <w:rsid w:val="002908C6"/>
    <w:rsid w:val="002908F7"/>
    <w:rsid w:val="002917BC"/>
    <w:rsid w:val="00291FA9"/>
    <w:rsid w:val="00292E5C"/>
    <w:rsid w:val="00293AA3"/>
    <w:rsid w:val="00294662"/>
    <w:rsid w:val="0029480B"/>
    <w:rsid w:val="00294BAB"/>
    <w:rsid w:val="00294C90"/>
    <w:rsid w:val="00294E77"/>
    <w:rsid w:val="00295005"/>
    <w:rsid w:val="00295116"/>
    <w:rsid w:val="00295757"/>
    <w:rsid w:val="002A063A"/>
    <w:rsid w:val="002A0881"/>
    <w:rsid w:val="002A099D"/>
    <w:rsid w:val="002A0F46"/>
    <w:rsid w:val="002A17FB"/>
    <w:rsid w:val="002A194A"/>
    <w:rsid w:val="002A1C45"/>
    <w:rsid w:val="002A2F21"/>
    <w:rsid w:val="002A4185"/>
    <w:rsid w:val="002A4758"/>
    <w:rsid w:val="002A4C6E"/>
    <w:rsid w:val="002A4E3D"/>
    <w:rsid w:val="002A531E"/>
    <w:rsid w:val="002A5D08"/>
    <w:rsid w:val="002A5E6B"/>
    <w:rsid w:val="002A5EDC"/>
    <w:rsid w:val="002A6BF8"/>
    <w:rsid w:val="002A6C87"/>
    <w:rsid w:val="002A6D9C"/>
    <w:rsid w:val="002B046E"/>
    <w:rsid w:val="002B074F"/>
    <w:rsid w:val="002B166C"/>
    <w:rsid w:val="002B1F01"/>
    <w:rsid w:val="002B2559"/>
    <w:rsid w:val="002B306B"/>
    <w:rsid w:val="002B313E"/>
    <w:rsid w:val="002B3196"/>
    <w:rsid w:val="002B3BB4"/>
    <w:rsid w:val="002B3C9C"/>
    <w:rsid w:val="002B3CB7"/>
    <w:rsid w:val="002B40B7"/>
    <w:rsid w:val="002B4875"/>
    <w:rsid w:val="002B597F"/>
    <w:rsid w:val="002B6D1F"/>
    <w:rsid w:val="002B788D"/>
    <w:rsid w:val="002B7C31"/>
    <w:rsid w:val="002C0DDD"/>
    <w:rsid w:val="002C131E"/>
    <w:rsid w:val="002C2256"/>
    <w:rsid w:val="002C2ACE"/>
    <w:rsid w:val="002C2BEF"/>
    <w:rsid w:val="002C2C22"/>
    <w:rsid w:val="002C2D92"/>
    <w:rsid w:val="002C447E"/>
    <w:rsid w:val="002C5330"/>
    <w:rsid w:val="002C6623"/>
    <w:rsid w:val="002C69FD"/>
    <w:rsid w:val="002C6A89"/>
    <w:rsid w:val="002C7319"/>
    <w:rsid w:val="002D03A5"/>
    <w:rsid w:val="002D0861"/>
    <w:rsid w:val="002D11B7"/>
    <w:rsid w:val="002D14FC"/>
    <w:rsid w:val="002D18B5"/>
    <w:rsid w:val="002D18DF"/>
    <w:rsid w:val="002D283A"/>
    <w:rsid w:val="002D3229"/>
    <w:rsid w:val="002D3AF8"/>
    <w:rsid w:val="002D4B73"/>
    <w:rsid w:val="002D4E7C"/>
    <w:rsid w:val="002D6308"/>
    <w:rsid w:val="002D6A48"/>
    <w:rsid w:val="002D7647"/>
    <w:rsid w:val="002D7E81"/>
    <w:rsid w:val="002D7F46"/>
    <w:rsid w:val="002E0120"/>
    <w:rsid w:val="002E0249"/>
    <w:rsid w:val="002E02D3"/>
    <w:rsid w:val="002E0B55"/>
    <w:rsid w:val="002E0DC2"/>
    <w:rsid w:val="002E12BC"/>
    <w:rsid w:val="002E1414"/>
    <w:rsid w:val="002E1B44"/>
    <w:rsid w:val="002E280D"/>
    <w:rsid w:val="002E2B28"/>
    <w:rsid w:val="002E2F7B"/>
    <w:rsid w:val="002E3961"/>
    <w:rsid w:val="002E4388"/>
    <w:rsid w:val="002E4B7D"/>
    <w:rsid w:val="002E501D"/>
    <w:rsid w:val="002E575D"/>
    <w:rsid w:val="002E5798"/>
    <w:rsid w:val="002E610D"/>
    <w:rsid w:val="002E6783"/>
    <w:rsid w:val="002E7192"/>
    <w:rsid w:val="002E7DEE"/>
    <w:rsid w:val="002F005F"/>
    <w:rsid w:val="002F04E4"/>
    <w:rsid w:val="002F074F"/>
    <w:rsid w:val="002F177A"/>
    <w:rsid w:val="002F2B27"/>
    <w:rsid w:val="002F2F61"/>
    <w:rsid w:val="002F3023"/>
    <w:rsid w:val="002F3EED"/>
    <w:rsid w:val="002F3F24"/>
    <w:rsid w:val="002F4504"/>
    <w:rsid w:val="002F4563"/>
    <w:rsid w:val="002F4591"/>
    <w:rsid w:val="002F4A26"/>
    <w:rsid w:val="002F4F02"/>
    <w:rsid w:val="002F5474"/>
    <w:rsid w:val="002F571A"/>
    <w:rsid w:val="002F582D"/>
    <w:rsid w:val="002F5D02"/>
    <w:rsid w:val="002F5D8F"/>
    <w:rsid w:val="002F5F2E"/>
    <w:rsid w:val="002F64C9"/>
    <w:rsid w:val="002F65BF"/>
    <w:rsid w:val="002F709C"/>
    <w:rsid w:val="002F7B51"/>
    <w:rsid w:val="003002F9"/>
    <w:rsid w:val="00300346"/>
    <w:rsid w:val="00300460"/>
    <w:rsid w:val="003008CE"/>
    <w:rsid w:val="003009AC"/>
    <w:rsid w:val="003009E7"/>
    <w:rsid w:val="00300A2F"/>
    <w:rsid w:val="00300CEA"/>
    <w:rsid w:val="0030247F"/>
    <w:rsid w:val="0030380E"/>
    <w:rsid w:val="00304557"/>
    <w:rsid w:val="00304C35"/>
    <w:rsid w:val="003050C5"/>
    <w:rsid w:val="00305345"/>
    <w:rsid w:val="00306ED3"/>
    <w:rsid w:val="00307123"/>
    <w:rsid w:val="00307467"/>
    <w:rsid w:val="00307CAC"/>
    <w:rsid w:val="003105F7"/>
    <w:rsid w:val="00310A9C"/>
    <w:rsid w:val="00311541"/>
    <w:rsid w:val="0031203F"/>
    <w:rsid w:val="0031275F"/>
    <w:rsid w:val="00312ABD"/>
    <w:rsid w:val="00313426"/>
    <w:rsid w:val="00313E2A"/>
    <w:rsid w:val="00314513"/>
    <w:rsid w:val="0031475B"/>
    <w:rsid w:val="00314F48"/>
    <w:rsid w:val="00315FC7"/>
    <w:rsid w:val="003161CC"/>
    <w:rsid w:val="00316222"/>
    <w:rsid w:val="003163A3"/>
    <w:rsid w:val="00317458"/>
    <w:rsid w:val="0031747E"/>
    <w:rsid w:val="00317B80"/>
    <w:rsid w:val="00317DC1"/>
    <w:rsid w:val="00320C68"/>
    <w:rsid w:val="003214FC"/>
    <w:rsid w:val="00321567"/>
    <w:rsid w:val="003223AA"/>
    <w:rsid w:val="00322E18"/>
    <w:rsid w:val="00322F6A"/>
    <w:rsid w:val="003233FA"/>
    <w:rsid w:val="00323A7D"/>
    <w:rsid w:val="0032412D"/>
    <w:rsid w:val="00325E39"/>
    <w:rsid w:val="003266CE"/>
    <w:rsid w:val="003272FF"/>
    <w:rsid w:val="003274F9"/>
    <w:rsid w:val="00327DA0"/>
    <w:rsid w:val="00330CBC"/>
    <w:rsid w:val="00331475"/>
    <w:rsid w:val="00331580"/>
    <w:rsid w:val="003317AB"/>
    <w:rsid w:val="00331C4F"/>
    <w:rsid w:val="00332A65"/>
    <w:rsid w:val="00334501"/>
    <w:rsid w:val="003345EC"/>
    <w:rsid w:val="00335CCA"/>
    <w:rsid w:val="00336314"/>
    <w:rsid w:val="0033638D"/>
    <w:rsid w:val="003365AA"/>
    <w:rsid w:val="00336D38"/>
    <w:rsid w:val="00337A39"/>
    <w:rsid w:val="00337CF2"/>
    <w:rsid w:val="00340821"/>
    <w:rsid w:val="003408BA"/>
    <w:rsid w:val="003413D9"/>
    <w:rsid w:val="00341470"/>
    <w:rsid w:val="00341478"/>
    <w:rsid w:val="00342ABE"/>
    <w:rsid w:val="00342CAE"/>
    <w:rsid w:val="00343099"/>
    <w:rsid w:val="0034316A"/>
    <w:rsid w:val="00343234"/>
    <w:rsid w:val="003432E8"/>
    <w:rsid w:val="003435F5"/>
    <w:rsid w:val="00343814"/>
    <w:rsid w:val="003440DE"/>
    <w:rsid w:val="003446C3"/>
    <w:rsid w:val="003459E4"/>
    <w:rsid w:val="0034606B"/>
    <w:rsid w:val="003460CB"/>
    <w:rsid w:val="00346554"/>
    <w:rsid w:val="00346ED4"/>
    <w:rsid w:val="00347E14"/>
    <w:rsid w:val="0035101F"/>
    <w:rsid w:val="0035106E"/>
    <w:rsid w:val="00351693"/>
    <w:rsid w:val="00351803"/>
    <w:rsid w:val="00352820"/>
    <w:rsid w:val="00354B02"/>
    <w:rsid w:val="00354C37"/>
    <w:rsid w:val="00354E96"/>
    <w:rsid w:val="0035570E"/>
    <w:rsid w:val="00355BBD"/>
    <w:rsid w:val="00356177"/>
    <w:rsid w:val="00356219"/>
    <w:rsid w:val="003567FF"/>
    <w:rsid w:val="00356D46"/>
    <w:rsid w:val="0035707A"/>
    <w:rsid w:val="00357370"/>
    <w:rsid w:val="0035772D"/>
    <w:rsid w:val="0035778F"/>
    <w:rsid w:val="00357E09"/>
    <w:rsid w:val="00360663"/>
    <w:rsid w:val="00362192"/>
    <w:rsid w:val="0036289C"/>
    <w:rsid w:val="00362CA0"/>
    <w:rsid w:val="00363556"/>
    <w:rsid w:val="00363665"/>
    <w:rsid w:val="0036378C"/>
    <w:rsid w:val="00364819"/>
    <w:rsid w:val="00364EA0"/>
    <w:rsid w:val="00365409"/>
    <w:rsid w:val="00365511"/>
    <w:rsid w:val="00366148"/>
    <w:rsid w:val="00366AC4"/>
    <w:rsid w:val="00366E96"/>
    <w:rsid w:val="00367D5D"/>
    <w:rsid w:val="00370D3F"/>
    <w:rsid w:val="003713EF"/>
    <w:rsid w:val="003717E4"/>
    <w:rsid w:val="00371866"/>
    <w:rsid w:val="00371D72"/>
    <w:rsid w:val="00372B74"/>
    <w:rsid w:val="00372D93"/>
    <w:rsid w:val="00373C11"/>
    <w:rsid w:val="00374F9C"/>
    <w:rsid w:val="00375457"/>
    <w:rsid w:val="00375B6E"/>
    <w:rsid w:val="003762AF"/>
    <w:rsid w:val="0037637E"/>
    <w:rsid w:val="00376807"/>
    <w:rsid w:val="0037738F"/>
    <w:rsid w:val="00377D2F"/>
    <w:rsid w:val="00381200"/>
    <w:rsid w:val="00381D70"/>
    <w:rsid w:val="00382314"/>
    <w:rsid w:val="003827DF"/>
    <w:rsid w:val="0038286D"/>
    <w:rsid w:val="00382AD5"/>
    <w:rsid w:val="00382ADD"/>
    <w:rsid w:val="00382C8C"/>
    <w:rsid w:val="00382DB0"/>
    <w:rsid w:val="003834C9"/>
    <w:rsid w:val="00383D2D"/>
    <w:rsid w:val="00384287"/>
    <w:rsid w:val="00384AF9"/>
    <w:rsid w:val="0038556D"/>
    <w:rsid w:val="003855C7"/>
    <w:rsid w:val="00385781"/>
    <w:rsid w:val="00385CCD"/>
    <w:rsid w:val="00386514"/>
    <w:rsid w:val="00386A0A"/>
    <w:rsid w:val="00386F7E"/>
    <w:rsid w:val="0038785F"/>
    <w:rsid w:val="003878D1"/>
    <w:rsid w:val="00390193"/>
    <w:rsid w:val="00390571"/>
    <w:rsid w:val="0039059D"/>
    <w:rsid w:val="00390F52"/>
    <w:rsid w:val="00392327"/>
    <w:rsid w:val="00392C69"/>
    <w:rsid w:val="00392FCB"/>
    <w:rsid w:val="003935B3"/>
    <w:rsid w:val="003939A3"/>
    <w:rsid w:val="00393E31"/>
    <w:rsid w:val="00393F45"/>
    <w:rsid w:val="00395A8D"/>
    <w:rsid w:val="003968D1"/>
    <w:rsid w:val="00396EB5"/>
    <w:rsid w:val="003A05E9"/>
    <w:rsid w:val="003A1171"/>
    <w:rsid w:val="003A1834"/>
    <w:rsid w:val="003A1963"/>
    <w:rsid w:val="003A3F2A"/>
    <w:rsid w:val="003A42A1"/>
    <w:rsid w:val="003A46D9"/>
    <w:rsid w:val="003A6A25"/>
    <w:rsid w:val="003A70BE"/>
    <w:rsid w:val="003A724F"/>
    <w:rsid w:val="003A7450"/>
    <w:rsid w:val="003A767C"/>
    <w:rsid w:val="003B058B"/>
    <w:rsid w:val="003B063E"/>
    <w:rsid w:val="003B0BBF"/>
    <w:rsid w:val="003B1361"/>
    <w:rsid w:val="003B229E"/>
    <w:rsid w:val="003B262F"/>
    <w:rsid w:val="003B2C0C"/>
    <w:rsid w:val="003B3CB7"/>
    <w:rsid w:val="003B44D7"/>
    <w:rsid w:val="003B4501"/>
    <w:rsid w:val="003B45EA"/>
    <w:rsid w:val="003B46F6"/>
    <w:rsid w:val="003B548C"/>
    <w:rsid w:val="003B6712"/>
    <w:rsid w:val="003B6978"/>
    <w:rsid w:val="003B718D"/>
    <w:rsid w:val="003B76DB"/>
    <w:rsid w:val="003B7A20"/>
    <w:rsid w:val="003C08B5"/>
    <w:rsid w:val="003C14DC"/>
    <w:rsid w:val="003C1E6A"/>
    <w:rsid w:val="003C35A8"/>
    <w:rsid w:val="003C4516"/>
    <w:rsid w:val="003C5059"/>
    <w:rsid w:val="003C533C"/>
    <w:rsid w:val="003C5B29"/>
    <w:rsid w:val="003C629F"/>
    <w:rsid w:val="003C6844"/>
    <w:rsid w:val="003C68C9"/>
    <w:rsid w:val="003C7E13"/>
    <w:rsid w:val="003D01B7"/>
    <w:rsid w:val="003D01D3"/>
    <w:rsid w:val="003D02C2"/>
    <w:rsid w:val="003D07F7"/>
    <w:rsid w:val="003D0D79"/>
    <w:rsid w:val="003D2301"/>
    <w:rsid w:val="003D26DB"/>
    <w:rsid w:val="003D2841"/>
    <w:rsid w:val="003D2D80"/>
    <w:rsid w:val="003D3518"/>
    <w:rsid w:val="003D3724"/>
    <w:rsid w:val="003D372E"/>
    <w:rsid w:val="003D37A7"/>
    <w:rsid w:val="003D3E8C"/>
    <w:rsid w:val="003D4433"/>
    <w:rsid w:val="003D4DAD"/>
    <w:rsid w:val="003D5449"/>
    <w:rsid w:val="003D582C"/>
    <w:rsid w:val="003D5DBB"/>
    <w:rsid w:val="003D6033"/>
    <w:rsid w:val="003D67C7"/>
    <w:rsid w:val="003D6D6E"/>
    <w:rsid w:val="003E0238"/>
    <w:rsid w:val="003E0B39"/>
    <w:rsid w:val="003E1269"/>
    <w:rsid w:val="003E178D"/>
    <w:rsid w:val="003E25C8"/>
    <w:rsid w:val="003E2631"/>
    <w:rsid w:val="003E2800"/>
    <w:rsid w:val="003E2D4B"/>
    <w:rsid w:val="003E2DA9"/>
    <w:rsid w:val="003E2F03"/>
    <w:rsid w:val="003E358B"/>
    <w:rsid w:val="003E4368"/>
    <w:rsid w:val="003E45D5"/>
    <w:rsid w:val="003E4D66"/>
    <w:rsid w:val="003E5479"/>
    <w:rsid w:val="003E5BDB"/>
    <w:rsid w:val="003E627E"/>
    <w:rsid w:val="003E6341"/>
    <w:rsid w:val="003F01B5"/>
    <w:rsid w:val="003F0407"/>
    <w:rsid w:val="003F0705"/>
    <w:rsid w:val="003F0C33"/>
    <w:rsid w:val="003F24DA"/>
    <w:rsid w:val="003F2948"/>
    <w:rsid w:val="003F3C2A"/>
    <w:rsid w:val="003F3EB2"/>
    <w:rsid w:val="003F491C"/>
    <w:rsid w:val="003F5BD9"/>
    <w:rsid w:val="003F5C06"/>
    <w:rsid w:val="003F601D"/>
    <w:rsid w:val="003F70A6"/>
    <w:rsid w:val="003F72DD"/>
    <w:rsid w:val="003F769D"/>
    <w:rsid w:val="003F76EC"/>
    <w:rsid w:val="003F76F2"/>
    <w:rsid w:val="003F77BE"/>
    <w:rsid w:val="003F79B5"/>
    <w:rsid w:val="003F7AF9"/>
    <w:rsid w:val="00400AB0"/>
    <w:rsid w:val="00401274"/>
    <w:rsid w:val="00401397"/>
    <w:rsid w:val="00401560"/>
    <w:rsid w:val="004017E8"/>
    <w:rsid w:val="004021A0"/>
    <w:rsid w:val="004024B5"/>
    <w:rsid w:val="00402BD5"/>
    <w:rsid w:val="004030F1"/>
    <w:rsid w:val="00403460"/>
    <w:rsid w:val="00403581"/>
    <w:rsid w:val="004038CF"/>
    <w:rsid w:val="00403F7F"/>
    <w:rsid w:val="004056DA"/>
    <w:rsid w:val="00405EDC"/>
    <w:rsid w:val="00406281"/>
    <w:rsid w:val="00407409"/>
    <w:rsid w:val="00407D2A"/>
    <w:rsid w:val="00410876"/>
    <w:rsid w:val="00410B60"/>
    <w:rsid w:val="00411B94"/>
    <w:rsid w:val="0041320A"/>
    <w:rsid w:val="0041367E"/>
    <w:rsid w:val="00413AEE"/>
    <w:rsid w:val="00413DD9"/>
    <w:rsid w:val="00414127"/>
    <w:rsid w:val="0041523F"/>
    <w:rsid w:val="0041636F"/>
    <w:rsid w:val="00416448"/>
    <w:rsid w:val="00416507"/>
    <w:rsid w:val="00417099"/>
    <w:rsid w:val="00417BDF"/>
    <w:rsid w:val="0042020E"/>
    <w:rsid w:val="00420A79"/>
    <w:rsid w:val="004213AC"/>
    <w:rsid w:val="00421CE0"/>
    <w:rsid w:val="004224B7"/>
    <w:rsid w:val="004226D5"/>
    <w:rsid w:val="00423354"/>
    <w:rsid w:val="00423C71"/>
    <w:rsid w:val="00424673"/>
    <w:rsid w:val="00424B35"/>
    <w:rsid w:val="00424EC0"/>
    <w:rsid w:val="00427716"/>
    <w:rsid w:val="00427D06"/>
    <w:rsid w:val="00430570"/>
    <w:rsid w:val="00431F43"/>
    <w:rsid w:val="00432AFF"/>
    <w:rsid w:val="00432C34"/>
    <w:rsid w:val="00432F8C"/>
    <w:rsid w:val="00433A5F"/>
    <w:rsid w:val="00433BF0"/>
    <w:rsid w:val="0043401C"/>
    <w:rsid w:val="0043455A"/>
    <w:rsid w:val="00434D99"/>
    <w:rsid w:val="00434EBC"/>
    <w:rsid w:val="00435116"/>
    <w:rsid w:val="00435900"/>
    <w:rsid w:val="004362DD"/>
    <w:rsid w:val="004363B9"/>
    <w:rsid w:val="00440251"/>
    <w:rsid w:val="00440387"/>
    <w:rsid w:val="004406A2"/>
    <w:rsid w:val="00440D64"/>
    <w:rsid w:val="00440F76"/>
    <w:rsid w:val="004416BC"/>
    <w:rsid w:val="004416F4"/>
    <w:rsid w:val="00442E90"/>
    <w:rsid w:val="0044302C"/>
    <w:rsid w:val="004432BC"/>
    <w:rsid w:val="00443D46"/>
    <w:rsid w:val="00443F6B"/>
    <w:rsid w:val="00444516"/>
    <w:rsid w:val="00444A99"/>
    <w:rsid w:val="00445752"/>
    <w:rsid w:val="00445CBB"/>
    <w:rsid w:val="00446327"/>
    <w:rsid w:val="00447069"/>
    <w:rsid w:val="00450059"/>
    <w:rsid w:val="00450651"/>
    <w:rsid w:val="00450A30"/>
    <w:rsid w:val="00450E3E"/>
    <w:rsid w:val="0045188D"/>
    <w:rsid w:val="00452301"/>
    <w:rsid w:val="00452767"/>
    <w:rsid w:val="00453217"/>
    <w:rsid w:val="00453860"/>
    <w:rsid w:val="00453872"/>
    <w:rsid w:val="00453981"/>
    <w:rsid w:val="00454782"/>
    <w:rsid w:val="00455179"/>
    <w:rsid w:val="00455816"/>
    <w:rsid w:val="00455A7C"/>
    <w:rsid w:val="00455B74"/>
    <w:rsid w:val="00455C39"/>
    <w:rsid w:val="00456538"/>
    <w:rsid w:val="00456877"/>
    <w:rsid w:val="00457725"/>
    <w:rsid w:val="004577ED"/>
    <w:rsid w:val="00457B73"/>
    <w:rsid w:val="00460A64"/>
    <w:rsid w:val="00460E93"/>
    <w:rsid w:val="00462929"/>
    <w:rsid w:val="004631BF"/>
    <w:rsid w:val="004634F4"/>
    <w:rsid w:val="00467A29"/>
    <w:rsid w:val="00467B19"/>
    <w:rsid w:val="0047064E"/>
    <w:rsid w:val="004709E5"/>
    <w:rsid w:val="0047109B"/>
    <w:rsid w:val="004713A9"/>
    <w:rsid w:val="0047140D"/>
    <w:rsid w:val="00472A66"/>
    <w:rsid w:val="00472BD2"/>
    <w:rsid w:val="00473466"/>
    <w:rsid w:val="00473CAC"/>
    <w:rsid w:val="0047458C"/>
    <w:rsid w:val="00475673"/>
    <w:rsid w:val="0047765B"/>
    <w:rsid w:val="00477AF8"/>
    <w:rsid w:val="0048034C"/>
    <w:rsid w:val="004804F3"/>
    <w:rsid w:val="004807D9"/>
    <w:rsid w:val="00481055"/>
    <w:rsid w:val="00481B2E"/>
    <w:rsid w:val="00482271"/>
    <w:rsid w:val="004833B8"/>
    <w:rsid w:val="004835CA"/>
    <w:rsid w:val="004847D3"/>
    <w:rsid w:val="00485037"/>
    <w:rsid w:val="0048566E"/>
    <w:rsid w:val="004856C8"/>
    <w:rsid w:val="0048593D"/>
    <w:rsid w:val="00485DD9"/>
    <w:rsid w:val="004863D2"/>
    <w:rsid w:val="0048644A"/>
    <w:rsid w:val="00486A0B"/>
    <w:rsid w:val="00486CFF"/>
    <w:rsid w:val="00486D3A"/>
    <w:rsid w:val="00487E9B"/>
    <w:rsid w:val="0049004B"/>
    <w:rsid w:val="00490F44"/>
    <w:rsid w:val="00491C7B"/>
    <w:rsid w:val="00492965"/>
    <w:rsid w:val="00493651"/>
    <w:rsid w:val="004945D0"/>
    <w:rsid w:val="00494BB9"/>
    <w:rsid w:val="00497068"/>
    <w:rsid w:val="004A0877"/>
    <w:rsid w:val="004A0EE7"/>
    <w:rsid w:val="004A1D00"/>
    <w:rsid w:val="004A2120"/>
    <w:rsid w:val="004A2125"/>
    <w:rsid w:val="004A2595"/>
    <w:rsid w:val="004A35E8"/>
    <w:rsid w:val="004A3CA8"/>
    <w:rsid w:val="004A3D3C"/>
    <w:rsid w:val="004A3D9F"/>
    <w:rsid w:val="004A3E26"/>
    <w:rsid w:val="004A50BC"/>
    <w:rsid w:val="004A5833"/>
    <w:rsid w:val="004A5E13"/>
    <w:rsid w:val="004A63CD"/>
    <w:rsid w:val="004A6616"/>
    <w:rsid w:val="004A71D9"/>
    <w:rsid w:val="004B185E"/>
    <w:rsid w:val="004B1C1E"/>
    <w:rsid w:val="004B1F7B"/>
    <w:rsid w:val="004B254D"/>
    <w:rsid w:val="004B2780"/>
    <w:rsid w:val="004B2BA0"/>
    <w:rsid w:val="004B4044"/>
    <w:rsid w:val="004B4F91"/>
    <w:rsid w:val="004B5CD1"/>
    <w:rsid w:val="004B600D"/>
    <w:rsid w:val="004B6661"/>
    <w:rsid w:val="004B6778"/>
    <w:rsid w:val="004B77B4"/>
    <w:rsid w:val="004C0153"/>
    <w:rsid w:val="004C0184"/>
    <w:rsid w:val="004C0528"/>
    <w:rsid w:val="004C0C6F"/>
    <w:rsid w:val="004C1F59"/>
    <w:rsid w:val="004C20A8"/>
    <w:rsid w:val="004C26E5"/>
    <w:rsid w:val="004C342F"/>
    <w:rsid w:val="004C3FDD"/>
    <w:rsid w:val="004C4741"/>
    <w:rsid w:val="004C4E94"/>
    <w:rsid w:val="004C54DA"/>
    <w:rsid w:val="004C5F19"/>
    <w:rsid w:val="004C7411"/>
    <w:rsid w:val="004D0269"/>
    <w:rsid w:val="004D0478"/>
    <w:rsid w:val="004D068A"/>
    <w:rsid w:val="004D09D5"/>
    <w:rsid w:val="004D0C97"/>
    <w:rsid w:val="004D1334"/>
    <w:rsid w:val="004D1805"/>
    <w:rsid w:val="004D1DC2"/>
    <w:rsid w:val="004D2BA1"/>
    <w:rsid w:val="004D3EB5"/>
    <w:rsid w:val="004D3FE0"/>
    <w:rsid w:val="004D429F"/>
    <w:rsid w:val="004D4A0F"/>
    <w:rsid w:val="004D4B31"/>
    <w:rsid w:val="004D53FA"/>
    <w:rsid w:val="004D556A"/>
    <w:rsid w:val="004D58AB"/>
    <w:rsid w:val="004D649B"/>
    <w:rsid w:val="004D708E"/>
    <w:rsid w:val="004D7889"/>
    <w:rsid w:val="004D7E25"/>
    <w:rsid w:val="004E0337"/>
    <w:rsid w:val="004E06B9"/>
    <w:rsid w:val="004E0EA9"/>
    <w:rsid w:val="004E1238"/>
    <w:rsid w:val="004E1D23"/>
    <w:rsid w:val="004E2215"/>
    <w:rsid w:val="004E2B44"/>
    <w:rsid w:val="004E318D"/>
    <w:rsid w:val="004E3DFF"/>
    <w:rsid w:val="004E439F"/>
    <w:rsid w:val="004E43B7"/>
    <w:rsid w:val="004E4F0B"/>
    <w:rsid w:val="004E51D7"/>
    <w:rsid w:val="004E5AC6"/>
    <w:rsid w:val="004E6D0B"/>
    <w:rsid w:val="004E6F7F"/>
    <w:rsid w:val="004E7BC8"/>
    <w:rsid w:val="004F0667"/>
    <w:rsid w:val="004F2770"/>
    <w:rsid w:val="004F31BF"/>
    <w:rsid w:val="004F37A3"/>
    <w:rsid w:val="004F3DEB"/>
    <w:rsid w:val="004F45E7"/>
    <w:rsid w:val="004F4629"/>
    <w:rsid w:val="004F55BB"/>
    <w:rsid w:val="004F6382"/>
    <w:rsid w:val="004F63BE"/>
    <w:rsid w:val="004F7041"/>
    <w:rsid w:val="005001AC"/>
    <w:rsid w:val="0050052D"/>
    <w:rsid w:val="00500D9E"/>
    <w:rsid w:val="0050140B"/>
    <w:rsid w:val="0050184D"/>
    <w:rsid w:val="00501860"/>
    <w:rsid w:val="00501CD2"/>
    <w:rsid w:val="00502673"/>
    <w:rsid w:val="00502C6B"/>
    <w:rsid w:val="00503FE6"/>
    <w:rsid w:val="00504472"/>
    <w:rsid w:val="00504850"/>
    <w:rsid w:val="00505518"/>
    <w:rsid w:val="00505A2E"/>
    <w:rsid w:val="00505D6C"/>
    <w:rsid w:val="00506A79"/>
    <w:rsid w:val="00507764"/>
    <w:rsid w:val="00507A7A"/>
    <w:rsid w:val="00510D1F"/>
    <w:rsid w:val="00511833"/>
    <w:rsid w:val="00511CAE"/>
    <w:rsid w:val="00511EEF"/>
    <w:rsid w:val="005121EB"/>
    <w:rsid w:val="00513061"/>
    <w:rsid w:val="005145F7"/>
    <w:rsid w:val="0051494F"/>
    <w:rsid w:val="00514EB5"/>
    <w:rsid w:val="005156D2"/>
    <w:rsid w:val="005156DB"/>
    <w:rsid w:val="0051724A"/>
    <w:rsid w:val="00517773"/>
    <w:rsid w:val="00517B71"/>
    <w:rsid w:val="00521234"/>
    <w:rsid w:val="00521A57"/>
    <w:rsid w:val="00521C80"/>
    <w:rsid w:val="005229F6"/>
    <w:rsid w:val="00522E0D"/>
    <w:rsid w:val="00523D99"/>
    <w:rsid w:val="00524396"/>
    <w:rsid w:val="00524842"/>
    <w:rsid w:val="00524B2A"/>
    <w:rsid w:val="00525031"/>
    <w:rsid w:val="00525662"/>
    <w:rsid w:val="0052575C"/>
    <w:rsid w:val="00525C88"/>
    <w:rsid w:val="00525FD2"/>
    <w:rsid w:val="00527160"/>
    <w:rsid w:val="005276D9"/>
    <w:rsid w:val="00527FB9"/>
    <w:rsid w:val="0053035D"/>
    <w:rsid w:val="0053063F"/>
    <w:rsid w:val="005309D1"/>
    <w:rsid w:val="00530B8D"/>
    <w:rsid w:val="0053121E"/>
    <w:rsid w:val="00531DCE"/>
    <w:rsid w:val="00532710"/>
    <w:rsid w:val="00532805"/>
    <w:rsid w:val="005328A9"/>
    <w:rsid w:val="00532D26"/>
    <w:rsid w:val="00533A14"/>
    <w:rsid w:val="00533A20"/>
    <w:rsid w:val="00533E10"/>
    <w:rsid w:val="00534039"/>
    <w:rsid w:val="005345BF"/>
    <w:rsid w:val="00534CA2"/>
    <w:rsid w:val="00534CBC"/>
    <w:rsid w:val="00535F9A"/>
    <w:rsid w:val="005362E5"/>
    <w:rsid w:val="00536DC4"/>
    <w:rsid w:val="00536F20"/>
    <w:rsid w:val="005374ED"/>
    <w:rsid w:val="00537512"/>
    <w:rsid w:val="005400D7"/>
    <w:rsid w:val="005409F7"/>
    <w:rsid w:val="0054131A"/>
    <w:rsid w:val="00542793"/>
    <w:rsid w:val="005431E8"/>
    <w:rsid w:val="00543903"/>
    <w:rsid w:val="00543BEB"/>
    <w:rsid w:val="00543C84"/>
    <w:rsid w:val="00544C35"/>
    <w:rsid w:val="00544F6B"/>
    <w:rsid w:val="00544F95"/>
    <w:rsid w:val="00545395"/>
    <w:rsid w:val="005455CF"/>
    <w:rsid w:val="005458C3"/>
    <w:rsid w:val="00545ADB"/>
    <w:rsid w:val="00545C0E"/>
    <w:rsid w:val="00546728"/>
    <w:rsid w:val="00546AA0"/>
    <w:rsid w:val="00546B31"/>
    <w:rsid w:val="00546F6D"/>
    <w:rsid w:val="00547B80"/>
    <w:rsid w:val="00547D2A"/>
    <w:rsid w:val="00547F92"/>
    <w:rsid w:val="005506DB"/>
    <w:rsid w:val="00551CE6"/>
    <w:rsid w:val="005528AC"/>
    <w:rsid w:val="00552CF0"/>
    <w:rsid w:val="005536F7"/>
    <w:rsid w:val="0055501F"/>
    <w:rsid w:val="005550A0"/>
    <w:rsid w:val="005554E4"/>
    <w:rsid w:val="005560FD"/>
    <w:rsid w:val="00556832"/>
    <w:rsid w:val="00557030"/>
    <w:rsid w:val="00557166"/>
    <w:rsid w:val="005577DB"/>
    <w:rsid w:val="00557AD6"/>
    <w:rsid w:val="00560FFA"/>
    <w:rsid w:val="005618F9"/>
    <w:rsid w:val="00561A7D"/>
    <w:rsid w:val="00561BB8"/>
    <w:rsid w:val="00562947"/>
    <w:rsid w:val="0056295E"/>
    <w:rsid w:val="0056298E"/>
    <w:rsid w:val="00563450"/>
    <w:rsid w:val="00563C39"/>
    <w:rsid w:val="00564791"/>
    <w:rsid w:val="00565D1C"/>
    <w:rsid w:val="005667AC"/>
    <w:rsid w:val="00566F56"/>
    <w:rsid w:val="00567480"/>
    <w:rsid w:val="005678D5"/>
    <w:rsid w:val="00567A07"/>
    <w:rsid w:val="00570834"/>
    <w:rsid w:val="00570883"/>
    <w:rsid w:val="00571357"/>
    <w:rsid w:val="00571BA7"/>
    <w:rsid w:val="0057245E"/>
    <w:rsid w:val="00572B69"/>
    <w:rsid w:val="0057373A"/>
    <w:rsid w:val="005745A9"/>
    <w:rsid w:val="0057473C"/>
    <w:rsid w:val="00575A1F"/>
    <w:rsid w:val="00575BD3"/>
    <w:rsid w:val="00576552"/>
    <w:rsid w:val="005765A1"/>
    <w:rsid w:val="0057748F"/>
    <w:rsid w:val="00577AB7"/>
    <w:rsid w:val="00577D5B"/>
    <w:rsid w:val="005800B4"/>
    <w:rsid w:val="0058028E"/>
    <w:rsid w:val="00580663"/>
    <w:rsid w:val="005808D7"/>
    <w:rsid w:val="00580C41"/>
    <w:rsid w:val="00581E22"/>
    <w:rsid w:val="0058234A"/>
    <w:rsid w:val="005827C4"/>
    <w:rsid w:val="005827F3"/>
    <w:rsid w:val="00582898"/>
    <w:rsid w:val="005828B2"/>
    <w:rsid w:val="00582E46"/>
    <w:rsid w:val="00583722"/>
    <w:rsid w:val="005840EB"/>
    <w:rsid w:val="0058486D"/>
    <w:rsid w:val="00584E4D"/>
    <w:rsid w:val="00585DF4"/>
    <w:rsid w:val="00586C21"/>
    <w:rsid w:val="005907E2"/>
    <w:rsid w:val="00590C9B"/>
    <w:rsid w:val="00590FD5"/>
    <w:rsid w:val="005918BC"/>
    <w:rsid w:val="00591A50"/>
    <w:rsid w:val="00591EB6"/>
    <w:rsid w:val="005929FB"/>
    <w:rsid w:val="0059306A"/>
    <w:rsid w:val="005930CF"/>
    <w:rsid w:val="005942F3"/>
    <w:rsid w:val="0059463D"/>
    <w:rsid w:val="00594871"/>
    <w:rsid w:val="00595360"/>
    <w:rsid w:val="00595816"/>
    <w:rsid w:val="005958C0"/>
    <w:rsid w:val="00595C11"/>
    <w:rsid w:val="005960DF"/>
    <w:rsid w:val="005961D4"/>
    <w:rsid w:val="0059722A"/>
    <w:rsid w:val="005A0271"/>
    <w:rsid w:val="005A030F"/>
    <w:rsid w:val="005A0605"/>
    <w:rsid w:val="005A0748"/>
    <w:rsid w:val="005A16BE"/>
    <w:rsid w:val="005A17CE"/>
    <w:rsid w:val="005A22EF"/>
    <w:rsid w:val="005A23E1"/>
    <w:rsid w:val="005A24EC"/>
    <w:rsid w:val="005A2760"/>
    <w:rsid w:val="005A2837"/>
    <w:rsid w:val="005A32C6"/>
    <w:rsid w:val="005A3BC8"/>
    <w:rsid w:val="005A51CC"/>
    <w:rsid w:val="005A58A9"/>
    <w:rsid w:val="005A5F2C"/>
    <w:rsid w:val="005A62BE"/>
    <w:rsid w:val="005A6C63"/>
    <w:rsid w:val="005A6CAA"/>
    <w:rsid w:val="005A6E5D"/>
    <w:rsid w:val="005A757F"/>
    <w:rsid w:val="005A75F9"/>
    <w:rsid w:val="005B0162"/>
    <w:rsid w:val="005B0D66"/>
    <w:rsid w:val="005B178B"/>
    <w:rsid w:val="005B1FA1"/>
    <w:rsid w:val="005B234D"/>
    <w:rsid w:val="005B2764"/>
    <w:rsid w:val="005B495A"/>
    <w:rsid w:val="005B4AF1"/>
    <w:rsid w:val="005B4B9F"/>
    <w:rsid w:val="005B5719"/>
    <w:rsid w:val="005B5A1D"/>
    <w:rsid w:val="005B5F87"/>
    <w:rsid w:val="005B66AD"/>
    <w:rsid w:val="005B69FD"/>
    <w:rsid w:val="005B7291"/>
    <w:rsid w:val="005B7A12"/>
    <w:rsid w:val="005C0143"/>
    <w:rsid w:val="005C05DE"/>
    <w:rsid w:val="005C075D"/>
    <w:rsid w:val="005C089D"/>
    <w:rsid w:val="005C0FA4"/>
    <w:rsid w:val="005C1053"/>
    <w:rsid w:val="005C14E3"/>
    <w:rsid w:val="005C1B36"/>
    <w:rsid w:val="005C29B6"/>
    <w:rsid w:val="005C2B42"/>
    <w:rsid w:val="005C35F5"/>
    <w:rsid w:val="005C3C05"/>
    <w:rsid w:val="005C3C1D"/>
    <w:rsid w:val="005C3ECB"/>
    <w:rsid w:val="005C5627"/>
    <w:rsid w:val="005C59B1"/>
    <w:rsid w:val="005C658B"/>
    <w:rsid w:val="005C6C67"/>
    <w:rsid w:val="005C737B"/>
    <w:rsid w:val="005C7604"/>
    <w:rsid w:val="005D0133"/>
    <w:rsid w:val="005D0231"/>
    <w:rsid w:val="005D06E6"/>
    <w:rsid w:val="005D0ECD"/>
    <w:rsid w:val="005D1E05"/>
    <w:rsid w:val="005D2FA8"/>
    <w:rsid w:val="005D396C"/>
    <w:rsid w:val="005D48FC"/>
    <w:rsid w:val="005D4C85"/>
    <w:rsid w:val="005D4CB4"/>
    <w:rsid w:val="005D5365"/>
    <w:rsid w:val="005D6059"/>
    <w:rsid w:val="005D678B"/>
    <w:rsid w:val="005D709B"/>
    <w:rsid w:val="005E0F24"/>
    <w:rsid w:val="005E114C"/>
    <w:rsid w:val="005E1A45"/>
    <w:rsid w:val="005E22D0"/>
    <w:rsid w:val="005E25D8"/>
    <w:rsid w:val="005E2FFB"/>
    <w:rsid w:val="005E325F"/>
    <w:rsid w:val="005E3D72"/>
    <w:rsid w:val="005E49A9"/>
    <w:rsid w:val="005E5265"/>
    <w:rsid w:val="005E544A"/>
    <w:rsid w:val="005E5526"/>
    <w:rsid w:val="005E5AC8"/>
    <w:rsid w:val="005E5DA2"/>
    <w:rsid w:val="005E6ACF"/>
    <w:rsid w:val="005E736B"/>
    <w:rsid w:val="005E7C34"/>
    <w:rsid w:val="005E7FCF"/>
    <w:rsid w:val="005F0281"/>
    <w:rsid w:val="005F02E0"/>
    <w:rsid w:val="005F0ED8"/>
    <w:rsid w:val="005F1E34"/>
    <w:rsid w:val="005F2003"/>
    <w:rsid w:val="005F2073"/>
    <w:rsid w:val="005F2149"/>
    <w:rsid w:val="005F25BC"/>
    <w:rsid w:val="005F3568"/>
    <w:rsid w:val="005F369C"/>
    <w:rsid w:val="005F36E4"/>
    <w:rsid w:val="005F3D3F"/>
    <w:rsid w:val="005F3FA5"/>
    <w:rsid w:val="005F44D0"/>
    <w:rsid w:val="005F5996"/>
    <w:rsid w:val="005F5DC9"/>
    <w:rsid w:val="005F6523"/>
    <w:rsid w:val="005F69E5"/>
    <w:rsid w:val="005F766D"/>
    <w:rsid w:val="005F792B"/>
    <w:rsid w:val="0060010E"/>
    <w:rsid w:val="00600437"/>
    <w:rsid w:val="00600DD8"/>
    <w:rsid w:val="006016E9"/>
    <w:rsid w:val="00603696"/>
    <w:rsid w:val="00603BE8"/>
    <w:rsid w:val="00603EBF"/>
    <w:rsid w:val="0060437D"/>
    <w:rsid w:val="00604793"/>
    <w:rsid w:val="00604983"/>
    <w:rsid w:val="00604E76"/>
    <w:rsid w:val="006051BE"/>
    <w:rsid w:val="00605592"/>
    <w:rsid w:val="00605797"/>
    <w:rsid w:val="00605B8C"/>
    <w:rsid w:val="00606B9B"/>
    <w:rsid w:val="00606D2C"/>
    <w:rsid w:val="00606F81"/>
    <w:rsid w:val="006079A0"/>
    <w:rsid w:val="006105D9"/>
    <w:rsid w:val="00610740"/>
    <w:rsid w:val="00610B30"/>
    <w:rsid w:val="00610DE5"/>
    <w:rsid w:val="00611AAB"/>
    <w:rsid w:val="00611DB5"/>
    <w:rsid w:val="0061202E"/>
    <w:rsid w:val="00612A48"/>
    <w:rsid w:val="00613D74"/>
    <w:rsid w:val="00613E0D"/>
    <w:rsid w:val="00614120"/>
    <w:rsid w:val="00614405"/>
    <w:rsid w:val="00615157"/>
    <w:rsid w:val="00615648"/>
    <w:rsid w:val="00615AEE"/>
    <w:rsid w:val="00617055"/>
    <w:rsid w:val="00617B1A"/>
    <w:rsid w:val="00617E40"/>
    <w:rsid w:val="00617F3D"/>
    <w:rsid w:val="0062022E"/>
    <w:rsid w:val="00620A84"/>
    <w:rsid w:val="00621A0E"/>
    <w:rsid w:val="00621CEB"/>
    <w:rsid w:val="00622C11"/>
    <w:rsid w:val="00623292"/>
    <w:rsid w:val="00623DC9"/>
    <w:rsid w:val="00624A60"/>
    <w:rsid w:val="00625406"/>
    <w:rsid w:val="006255BC"/>
    <w:rsid w:val="00626164"/>
    <w:rsid w:val="006269AE"/>
    <w:rsid w:val="006277EE"/>
    <w:rsid w:val="00630856"/>
    <w:rsid w:val="00630E62"/>
    <w:rsid w:val="006312F9"/>
    <w:rsid w:val="0063174E"/>
    <w:rsid w:val="00632523"/>
    <w:rsid w:val="00632A9A"/>
    <w:rsid w:val="00633005"/>
    <w:rsid w:val="006333A4"/>
    <w:rsid w:val="00633AAD"/>
    <w:rsid w:val="00634090"/>
    <w:rsid w:val="006340FC"/>
    <w:rsid w:val="00634906"/>
    <w:rsid w:val="00635297"/>
    <w:rsid w:val="006354F3"/>
    <w:rsid w:val="00635D79"/>
    <w:rsid w:val="00636069"/>
    <w:rsid w:val="00637DD2"/>
    <w:rsid w:val="00640304"/>
    <w:rsid w:val="00640748"/>
    <w:rsid w:val="00640924"/>
    <w:rsid w:val="00640F6B"/>
    <w:rsid w:val="006418D6"/>
    <w:rsid w:val="0064226F"/>
    <w:rsid w:val="006431FD"/>
    <w:rsid w:val="00643347"/>
    <w:rsid w:val="00643CB9"/>
    <w:rsid w:val="00644354"/>
    <w:rsid w:val="00644965"/>
    <w:rsid w:val="006459A1"/>
    <w:rsid w:val="00645CBB"/>
    <w:rsid w:val="00645FD2"/>
    <w:rsid w:val="00646A7F"/>
    <w:rsid w:val="00646C17"/>
    <w:rsid w:val="00646DB4"/>
    <w:rsid w:val="006502FA"/>
    <w:rsid w:val="00651D34"/>
    <w:rsid w:val="00651FDB"/>
    <w:rsid w:val="00652066"/>
    <w:rsid w:val="00652250"/>
    <w:rsid w:val="0065277B"/>
    <w:rsid w:val="00652C60"/>
    <w:rsid w:val="00652E4D"/>
    <w:rsid w:val="00653248"/>
    <w:rsid w:val="006539C5"/>
    <w:rsid w:val="00653A21"/>
    <w:rsid w:val="00654373"/>
    <w:rsid w:val="00654FEE"/>
    <w:rsid w:val="00655249"/>
    <w:rsid w:val="006557D1"/>
    <w:rsid w:val="00655A33"/>
    <w:rsid w:val="00656574"/>
    <w:rsid w:val="00656F5B"/>
    <w:rsid w:val="00660555"/>
    <w:rsid w:val="006605C9"/>
    <w:rsid w:val="00660B5F"/>
    <w:rsid w:val="00661606"/>
    <w:rsid w:val="00661746"/>
    <w:rsid w:val="00661BAA"/>
    <w:rsid w:val="00662375"/>
    <w:rsid w:val="00663537"/>
    <w:rsid w:val="006637CB"/>
    <w:rsid w:val="006644E8"/>
    <w:rsid w:val="0066493F"/>
    <w:rsid w:val="0066499B"/>
    <w:rsid w:val="00664C19"/>
    <w:rsid w:val="0066575C"/>
    <w:rsid w:val="00665795"/>
    <w:rsid w:val="00665F59"/>
    <w:rsid w:val="00666449"/>
    <w:rsid w:val="00666DEA"/>
    <w:rsid w:val="00666F1C"/>
    <w:rsid w:val="00667E91"/>
    <w:rsid w:val="0067015D"/>
    <w:rsid w:val="006708B4"/>
    <w:rsid w:val="00670AAF"/>
    <w:rsid w:val="00670B39"/>
    <w:rsid w:val="00671BDD"/>
    <w:rsid w:val="00672002"/>
    <w:rsid w:val="006728B0"/>
    <w:rsid w:val="006729C6"/>
    <w:rsid w:val="00672E76"/>
    <w:rsid w:val="00672F9B"/>
    <w:rsid w:val="0067393C"/>
    <w:rsid w:val="00673BAF"/>
    <w:rsid w:val="00674BC3"/>
    <w:rsid w:val="00674CDA"/>
    <w:rsid w:val="00676A7E"/>
    <w:rsid w:val="00676D1D"/>
    <w:rsid w:val="00677022"/>
    <w:rsid w:val="00680029"/>
    <w:rsid w:val="006803D2"/>
    <w:rsid w:val="006809C2"/>
    <w:rsid w:val="00681B84"/>
    <w:rsid w:val="00682985"/>
    <w:rsid w:val="00684763"/>
    <w:rsid w:val="00685556"/>
    <w:rsid w:val="00685B66"/>
    <w:rsid w:val="00685C37"/>
    <w:rsid w:val="00685DC2"/>
    <w:rsid w:val="00686311"/>
    <w:rsid w:val="0068661C"/>
    <w:rsid w:val="00687030"/>
    <w:rsid w:val="00687AE2"/>
    <w:rsid w:val="00687F05"/>
    <w:rsid w:val="00690BEE"/>
    <w:rsid w:val="0069103C"/>
    <w:rsid w:val="006912C1"/>
    <w:rsid w:val="00692D58"/>
    <w:rsid w:val="00694A12"/>
    <w:rsid w:val="00694E03"/>
    <w:rsid w:val="0069591C"/>
    <w:rsid w:val="00696076"/>
    <w:rsid w:val="006970B6"/>
    <w:rsid w:val="006A0F36"/>
    <w:rsid w:val="006A1104"/>
    <w:rsid w:val="006A11D7"/>
    <w:rsid w:val="006A17A8"/>
    <w:rsid w:val="006A203A"/>
    <w:rsid w:val="006A20CB"/>
    <w:rsid w:val="006A2874"/>
    <w:rsid w:val="006A2E01"/>
    <w:rsid w:val="006A3391"/>
    <w:rsid w:val="006A3671"/>
    <w:rsid w:val="006A374B"/>
    <w:rsid w:val="006A39BD"/>
    <w:rsid w:val="006A3A93"/>
    <w:rsid w:val="006A4C62"/>
    <w:rsid w:val="006A5875"/>
    <w:rsid w:val="006A5A68"/>
    <w:rsid w:val="006A5C94"/>
    <w:rsid w:val="006A6835"/>
    <w:rsid w:val="006A6AD5"/>
    <w:rsid w:val="006A7440"/>
    <w:rsid w:val="006B00FD"/>
    <w:rsid w:val="006B07E5"/>
    <w:rsid w:val="006B1E25"/>
    <w:rsid w:val="006B1E41"/>
    <w:rsid w:val="006B33E8"/>
    <w:rsid w:val="006B3612"/>
    <w:rsid w:val="006B3B00"/>
    <w:rsid w:val="006B3DC7"/>
    <w:rsid w:val="006B4DC0"/>
    <w:rsid w:val="006B5193"/>
    <w:rsid w:val="006B5514"/>
    <w:rsid w:val="006B59CA"/>
    <w:rsid w:val="006B59EC"/>
    <w:rsid w:val="006B5A5A"/>
    <w:rsid w:val="006B5C0D"/>
    <w:rsid w:val="006B65CF"/>
    <w:rsid w:val="006B6780"/>
    <w:rsid w:val="006B7C25"/>
    <w:rsid w:val="006C0EE7"/>
    <w:rsid w:val="006C190C"/>
    <w:rsid w:val="006C1D1B"/>
    <w:rsid w:val="006C1FA3"/>
    <w:rsid w:val="006C25CF"/>
    <w:rsid w:val="006C47C3"/>
    <w:rsid w:val="006C54FB"/>
    <w:rsid w:val="006C5A7A"/>
    <w:rsid w:val="006C5B3B"/>
    <w:rsid w:val="006C6020"/>
    <w:rsid w:val="006C7A5A"/>
    <w:rsid w:val="006D0734"/>
    <w:rsid w:val="006D0958"/>
    <w:rsid w:val="006D0C56"/>
    <w:rsid w:val="006D1A39"/>
    <w:rsid w:val="006D1B28"/>
    <w:rsid w:val="006D2EC6"/>
    <w:rsid w:val="006D3A83"/>
    <w:rsid w:val="006D3D42"/>
    <w:rsid w:val="006D4A2D"/>
    <w:rsid w:val="006D500B"/>
    <w:rsid w:val="006D51CB"/>
    <w:rsid w:val="006D5643"/>
    <w:rsid w:val="006D6562"/>
    <w:rsid w:val="006D699F"/>
    <w:rsid w:val="006D69F9"/>
    <w:rsid w:val="006D6ED5"/>
    <w:rsid w:val="006D6F2E"/>
    <w:rsid w:val="006D6FF5"/>
    <w:rsid w:val="006D71C0"/>
    <w:rsid w:val="006D7298"/>
    <w:rsid w:val="006D760F"/>
    <w:rsid w:val="006E229F"/>
    <w:rsid w:val="006E22E7"/>
    <w:rsid w:val="006E2473"/>
    <w:rsid w:val="006E2D3D"/>
    <w:rsid w:val="006E467B"/>
    <w:rsid w:val="006E4B5A"/>
    <w:rsid w:val="006E5134"/>
    <w:rsid w:val="006E60D3"/>
    <w:rsid w:val="006E627C"/>
    <w:rsid w:val="006E6950"/>
    <w:rsid w:val="006E6E7A"/>
    <w:rsid w:val="006E6E97"/>
    <w:rsid w:val="006E6F20"/>
    <w:rsid w:val="006E76E5"/>
    <w:rsid w:val="006E7843"/>
    <w:rsid w:val="006F02FE"/>
    <w:rsid w:val="006F2291"/>
    <w:rsid w:val="006F308E"/>
    <w:rsid w:val="006F3292"/>
    <w:rsid w:val="006F3B87"/>
    <w:rsid w:val="006F3D41"/>
    <w:rsid w:val="006F3FB3"/>
    <w:rsid w:val="006F4758"/>
    <w:rsid w:val="006F498C"/>
    <w:rsid w:val="006F4A5C"/>
    <w:rsid w:val="006F4D49"/>
    <w:rsid w:val="006F55EF"/>
    <w:rsid w:val="006F5953"/>
    <w:rsid w:val="006F599F"/>
    <w:rsid w:val="006F5A16"/>
    <w:rsid w:val="006F65AC"/>
    <w:rsid w:val="006F6B89"/>
    <w:rsid w:val="006F6CAC"/>
    <w:rsid w:val="006F7AB1"/>
    <w:rsid w:val="00700357"/>
    <w:rsid w:val="00702F70"/>
    <w:rsid w:val="00703228"/>
    <w:rsid w:val="007036A3"/>
    <w:rsid w:val="00703B2D"/>
    <w:rsid w:val="00704B97"/>
    <w:rsid w:val="00704D05"/>
    <w:rsid w:val="00705015"/>
    <w:rsid w:val="0070563C"/>
    <w:rsid w:val="007056E9"/>
    <w:rsid w:val="00705E1E"/>
    <w:rsid w:val="00707670"/>
    <w:rsid w:val="00707CCB"/>
    <w:rsid w:val="00710F05"/>
    <w:rsid w:val="00711084"/>
    <w:rsid w:val="007119DC"/>
    <w:rsid w:val="00711FBE"/>
    <w:rsid w:val="0071236D"/>
    <w:rsid w:val="00712E82"/>
    <w:rsid w:val="0071332A"/>
    <w:rsid w:val="0071410C"/>
    <w:rsid w:val="0071444C"/>
    <w:rsid w:val="00714A60"/>
    <w:rsid w:val="00715640"/>
    <w:rsid w:val="007159B2"/>
    <w:rsid w:val="00716006"/>
    <w:rsid w:val="00716224"/>
    <w:rsid w:val="00716359"/>
    <w:rsid w:val="00716927"/>
    <w:rsid w:val="00716928"/>
    <w:rsid w:val="007172CC"/>
    <w:rsid w:val="0072041C"/>
    <w:rsid w:val="00720B9D"/>
    <w:rsid w:val="007212AC"/>
    <w:rsid w:val="00721BDB"/>
    <w:rsid w:val="0072257F"/>
    <w:rsid w:val="0072324F"/>
    <w:rsid w:val="007233BC"/>
    <w:rsid w:val="00723991"/>
    <w:rsid w:val="00724483"/>
    <w:rsid w:val="00724C31"/>
    <w:rsid w:val="00724EF6"/>
    <w:rsid w:val="00725979"/>
    <w:rsid w:val="007265F8"/>
    <w:rsid w:val="0072674B"/>
    <w:rsid w:val="0072685B"/>
    <w:rsid w:val="0072737A"/>
    <w:rsid w:val="0072752C"/>
    <w:rsid w:val="00727D2D"/>
    <w:rsid w:val="007313CD"/>
    <w:rsid w:val="00731611"/>
    <w:rsid w:val="00732830"/>
    <w:rsid w:val="00732B0F"/>
    <w:rsid w:val="00732DC8"/>
    <w:rsid w:val="00732EBC"/>
    <w:rsid w:val="00733932"/>
    <w:rsid w:val="00734D40"/>
    <w:rsid w:val="00734FC4"/>
    <w:rsid w:val="00735053"/>
    <w:rsid w:val="00736017"/>
    <w:rsid w:val="00736B0B"/>
    <w:rsid w:val="007371F6"/>
    <w:rsid w:val="00740289"/>
    <w:rsid w:val="00742134"/>
    <w:rsid w:val="0074222A"/>
    <w:rsid w:val="007423BA"/>
    <w:rsid w:val="00742AD5"/>
    <w:rsid w:val="00743060"/>
    <w:rsid w:val="00743198"/>
    <w:rsid w:val="0074371E"/>
    <w:rsid w:val="0074385F"/>
    <w:rsid w:val="007449B7"/>
    <w:rsid w:val="00744A5A"/>
    <w:rsid w:val="00744B80"/>
    <w:rsid w:val="00744CBA"/>
    <w:rsid w:val="00744E6D"/>
    <w:rsid w:val="007468AA"/>
    <w:rsid w:val="00746F32"/>
    <w:rsid w:val="0074709B"/>
    <w:rsid w:val="00747DD0"/>
    <w:rsid w:val="007507AD"/>
    <w:rsid w:val="00750999"/>
    <w:rsid w:val="007514F0"/>
    <w:rsid w:val="00751FFC"/>
    <w:rsid w:val="007526CE"/>
    <w:rsid w:val="00753110"/>
    <w:rsid w:val="007531FA"/>
    <w:rsid w:val="0075571F"/>
    <w:rsid w:val="00755732"/>
    <w:rsid w:val="00755DA8"/>
    <w:rsid w:val="007565AF"/>
    <w:rsid w:val="007567CD"/>
    <w:rsid w:val="0075793D"/>
    <w:rsid w:val="00757A01"/>
    <w:rsid w:val="00760B9F"/>
    <w:rsid w:val="00761749"/>
    <w:rsid w:val="00761B46"/>
    <w:rsid w:val="007620C3"/>
    <w:rsid w:val="00762514"/>
    <w:rsid w:val="00762576"/>
    <w:rsid w:val="007627B5"/>
    <w:rsid w:val="00763BB5"/>
    <w:rsid w:val="00764271"/>
    <w:rsid w:val="00764AC1"/>
    <w:rsid w:val="0076543B"/>
    <w:rsid w:val="0076550C"/>
    <w:rsid w:val="00765FEC"/>
    <w:rsid w:val="00766270"/>
    <w:rsid w:val="0076638B"/>
    <w:rsid w:val="00766A33"/>
    <w:rsid w:val="007676F2"/>
    <w:rsid w:val="007677A9"/>
    <w:rsid w:val="00767BCA"/>
    <w:rsid w:val="0077118A"/>
    <w:rsid w:val="007715F1"/>
    <w:rsid w:val="00771AC2"/>
    <w:rsid w:val="00771FE5"/>
    <w:rsid w:val="0077309B"/>
    <w:rsid w:val="0077319F"/>
    <w:rsid w:val="0077321B"/>
    <w:rsid w:val="0077364D"/>
    <w:rsid w:val="007736F1"/>
    <w:rsid w:val="007740FD"/>
    <w:rsid w:val="0077427C"/>
    <w:rsid w:val="00775CC4"/>
    <w:rsid w:val="00775D42"/>
    <w:rsid w:val="00775E4E"/>
    <w:rsid w:val="00775FC1"/>
    <w:rsid w:val="00776175"/>
    <w:rsid w:val="007765FD"/>
    <w:rsid w:val="00776A59"/>
    <w:rsid w:val="0077756A"/>
    <w:rsid w:val="007775A0"/>
    <w:rsid w:val="00777F47"/>
    <w:rsid w:val="007808E7"/>
    <w:rsid w:val="00780AD2"/>
    <w:rsid w:val="007815DD"/>
    <w:rsid w:val="007818CF"/>
    <w:rsid w:val="00783084"/>
    <w:rsid w:val="007832B7"/>
    <w:rsid w:val="00784D9E"/>
    <w:rsid w:val="00785599"/>
    <w:rsid w:val="007858D2"/>
    <w:rsid w:val="00785E56"/>
    <w:rsid w:val="00785F9F"/>
    <w:rsid w:val="0078627D"/>
    <w:rsid w:val="0078649C"/>
    <w:rsid w:val="00786A5F"/>
    <w:rsid w:val="00786AAD"/>
    <w:rsid w:val="00786BD7"/>
    <w:rsid w:val="0078716F"/>
    <w:rsid w:val="00787B1D"/>
    <w:rsid w:val="00787EA6"/>
    <w:rsid w:val="00790AAC"/>
    <w:rsid w:val="00790B2D"/>
    <w:rsid w:val="0079100A"/>
    <w:rsid w:val="00791086"/>
    <w:rsid w:val="00791FDB"/>
    <w:rsid w:val="00792E75"/>
    <w:rsid w:val="00792F81"/>
    <w:rsid w:val="0079339F"/>
    <w:rsid w:val="00793A55"/>
    <w:rsid w:val="007940D2"/>
    <w:rsid w:val="00794AB3"/>
    <w:rsid w:val="00795333"/>
    <w:rsid w:val="007956DC"/>
    <w:rsid w:val="00796A15"/>
    <w:rsid w:val="00796C38"/>
    <w:rsid w:val="007A1636"/>
    <w:rsid w:val="007A1637"/>
    <w:rsid w:val="007A2BBF"/>
    <w:rsid w:val="007A2C77"/>
    <w:rsid w:val="007A3285"/>
    <w:rsid w:val="007A331B"/>
    <w:rsid w:val="007A3A39"/>
    <w:rsid w:val="007A3B4D"/>
    <w:rsid w:val="007A45A0"/>
    <w:rsid w:val="007A48B7"/>
    <w:rsid w:val="007A4B09"/>
    <w:rsid w:val="007A4C81"/>
    <w:rsid w:val="007A50FC"/>
    <w:rsid w:val="007A53F3"/>
    <w:rsid w:val="007A5F7E"/>
    <w:rsid w:val="007A7A70"/>
    <w:rsid w:val="007B03E1"/>
    <w:rsid w:val="007B06EE"/>
    <w:rsid w:val="007B0A3B"/>
    <w:rsid w:val="007B0B2E"/>
    <w:rsid w:val="007B0CB2"/>
    <w:rsid w:val="007B147B"/>
    <w:rsid w:val="007B3405"/>
    <w:rsid w:val="007B3800"/>
    <w:rsid w:val="007B3AF3"/>
    <w:rsid w:val="007B3CEA"/>
    <w:rsid w:val="007B4B34"/>
    <w:rsid w:val="007B4DAD"/>
    <w:rsid w:val="007B503C"/>
    <w:rsid w:val="007B58BB"/>
    <w:rsid w:val="007B5B20"/>
    <w:rsid w:val="007B5E06"/>
    <w:rsid w:val="007B6853"/>
    <w:rsid w:val="007B7D39"/>
    <w:rsid w:val="007C02F9"/>
    <w:rsid w:val="007C1975"/>
    <w:rsid w:val="007C3277"/>
    <w:rsid w:val="007C4272"/>
    <w:rsid w:val="007C4AA2"/>
    <w:rsid w:val="007C4DB4"/>
    <w:rsid w:val="007C504E"/>
    <w:rsid w:val="007C546A"/>
    <w:rsid w:val="007C6262"/>
    <w:rsid w:val="007C6EC0"/>
    <w:rsid w:val="007C6F32"/>
    <w:rsid w:val="007C6FF5"/>
    <w:rsid w:val="007C71DC"/>
    <w:rsid w:val="007C7965"/>
    <w:rsid w:val="007D2073"/>
    <w:rsid w:val="007D3784"/>
    <w:rsid w:val="007D393A"/>
    <w:rsid w:val="007D458F"/>
    <w:rsid w:val="007D516C"/>
    <w:rsid w:val="007D6E5B"/>
    <w:rsid w:val="007D7276"/>
    <w:rsid w:val="007D75FC"/>
    <w:rsid w:val="007D7CAF"/>
    <w:rsid w:val="007E17D8"/>
    <w:rsid w:val="007E1EF8"/>
    <w:rsid w:val="007E2094"/>
    <w:rsid w:val="007E2257"/>
    <w:rsid w:val="007E2F27"/>
    <w:rsid w:val="007E347B"/>
    <w:rsid w:val="007E3E5D"/>
    <w:rsid w:val="007E3F88"/>
    <w:rsid w:val="007E44C1"/>
    <w:rsid w:val="007E46EF"/>
    <w:rsid w:val="007E48FD"/>
    <w:rsid w:val="007E5A24"/>
    <w:rsid w:val="007E5CC7"/>
    <w:rsid w:val="007E6F6D"/>
    <w:rsid w:val="007F1A42"/>
    <w:rsid w:val="007F33F5"/>
    <w:rsid w:val="007F37BA"/>
    <w:rsid w:val="007F3808"/>
    <w:rsid w:val="007F3A24"/>
    <w:rsid w:val="007F3B68"/>
    <w:rsid w:val="007F44BE"/>
    <w:rsid w:val="007F4B04"/>
    <w:rsid w:val="007F5005"/>
    <w:rsid w:val="007F55AA"/>
    <w:rsid w:val="007F5885"/>
    <w:rsid w:val="007F59C2"/>
    <w:rsid w:val="007F605B"/>
    <w:rsid w:val="007F72AD"/>
    <w:rsid w:val="007F7557"/>
    <w:rsid w:val="00800080"/>
    <w:rsid w:val="00800A3B"/>
    <w:rsid w:val="0080145E"/>
    <w:rsid w:val="00801537"/>
    <w:rsid w:val="00801F67"/>
    <w:rsid w:val="00802155"/>
    <w:rsid w:val="008023FF"/>
    <w:rsid w:val="00802663"/>
    <w:rsid w:val="00802F90"/>
    <w:rsid w:val="0080310F"/>
    <w:rsid w:val="0080351E"/>
    <w:rsid w:val="008038AD"/>
    <w:rsid w:val="00803B1C"/>
    <w:rsid w:val="008062C4"/>
    <w:rsid w:val="008063A6"/>
    <w:rsid w:val="0080670D"/>
    <w:rsid w:val="008067E6"/>
    <w:rsid w:val="00806F6D"/>
    <w:rsid w:val="00807057"/>
    <w:rsid w:val="008071F2"/>
    <w:rsid w:val="00807DB2"/>
    <w:rsid w:val="00810583"/>
    <w:rsid w:val="0081068F"/>
    <w:rsid w:val="00810B4A"/>
    <w:rsid w:val="00810C0A"/>
    <w:rsid w:val="00811019"/>
    <w:rsid w:val="00811077"/>
    <w:rsid w:val="00811701"/>
    <w:rsid w:val="00813CA2"/>
    <w:rsid w:val="008145FB"/>
    <w:rsid w:val="00814DEF"/>
    <w:rsid w:val="00814E39"/>
    <w:rsid w:val="00814ED5"/>
    <w:rsid w:val="008153B6"/>
    <w:rsid w:val="0081579B"/>
    <w:rsid w:val="008167E3"/>
    <w:rsid w:val="00816AA0"/>
    <w:rsid w:val="00816D73"/>
    <w:rsid w:val="008170B8"/>
    <w:rsid w:val="00817133"/>
    <w:rsid w:val="00817B4F"/>
    <w:rsid w:val="00821CF8"/>
    <w:rsid w:val="00821E40"/>
    <w:rsid w:val="00822090"/>
    <w:rsid w:val="0082223A"/>
    <w:rsid w:val="00822902"/>
    <w:rsid w:val="00822A0D"/>
    <w:rsid w:val="00822A7E"/>
    <w:rsid w:val="00822BFA"/>
    <w:rsid w:val="00823164"/>
    <w:rsid w:val="0082319C"/>
    <w:rsid w:val="00824366"/>
    <w:rsid w:val="008243A5"/>
    <w:rsid w:val="008249EC"/>
    <w:rsid w:val="00824CCA"/>
    <w:rsid w:val="00824D6E"/>
    <w:rsid w:val="0082552A"/>
    <w:rsid w:val="00825923"/>
    <w:rsid w:val="00825E76"/>
    <w:rsid w:val="00825EE8"/>
    <w:rsid w:val="00827236"/>
    <w:rsid w:val="00827DDB"/>
    <w:rsid w:val="008301E7"/>
    <w:rsid w:val="00831D71"/>
    <w:rsid w:val="00831D95"/>
    <w:rsid w:val="00832643"/>
    <w:rsid w:val="00833185"/>
    <w:rsid w:val="00833B78"/>
    <w:rsid w:val="00833CBC"/>
    <w:rsid w:val="0083434C"/>
    <w:rsid w:val="00834B8C"/>
    <w:rsid w:val="00834F2D"/>
    <w:rsid w:val="008358AE"/>
    <w:rsid w:val="00835E45"/>
    <w:rsid w:val="00835FCF"/>
    <w:rsid w:val="00836021"/>
    <w:rsid w:val="008368C4"/>
    <w:rsid w:val="00836E04"/>
    <w:rsid w:val="0083750D"/>
    <w:rsid w:val="00840707"/>
    <w:rsid w:val="00840B68"/>
    <w:rsid w:val="008413ED"/>
    <w:rsid w:val="00841AE0"/>
    <w:rsid w:val="008422C4"/>
    <w:rsid w:val="0084279E"/>
    <w:rsid w:val="00842F58"/>
    <w:rsid w:val="00843866"/>
    <w:rsid w:val="00843D4D"/>
    <w:rsid w:val="0084438E"/>
    <w:rsid w:val="0084511D"/>
    <w:rsid w:val="00846BAF"/>
    <w:rsid w:val="00847F75"/>
    <w:rsid w:val="008506A1"/>
    <w:rsid w:val="00850823"/>
    <w:rsid w:val="008508D4"/>
    <w:rsid w:val="00850B99"/>
    <w:rsid w:val="00850CDE"/>
    <w:rsid w:val="00850FB3"/>
    <w:rsid w:val="0085205B"/>
    <w:rsid w:val="00852564"/>
    <w:rsid w:val="00852BF8"/>
    <w:rsid w:val="00853183"/>
    <w:rsid w:val="00853510"/>
    <w:rsid w:val="008547FB"/>
    <w:rsid w:val="0085504A"/>
    <w:rsid w:val="008556DE"/>
    <w:rsid w:val="00856492"/>
    <w:rsid w:val="00856A08"/>
    <w:rsid w:val="008576B6"/>
    <w:rsid w:val="0085789B"/>
    <w:rsid w:val="0086052A"/>
    <w:rsid w:val="00860A69"/>
    <w:rsid w:val="00861484"/>
    <w:rsid w:val="0086193E"/>
    <w:rsid w:val="00861E05"/>
    <w:rsid w:val="0086294F"/>
    <w:rsid w:val="00862BAD"/>
    <w:rsid w:val="00862C42"/>
    <w:rsid w:val="00863088"/>
    <w:rsid w:val="008632C2"/>
    <w:rsid w:val="008638C5"/>
    <w:rsid w:val="008643FD"/>
    <w:rsid w:val="00865294"/>
    <w:rsid w:val="00865587"/>
    <w:rsid w:val="00865ED2"/>
    <w:rsid w:val="00866B1E"/>
    <w:rsid w:val="0087095F"/>
    <w:rsid w:val="00870ED2"/>
    <w:rsid w:val="00871E7F"/>
    <w:rsid w:val="00872BDE"/>
    <w:rsid w:val="00873A71"/>
    <w:rsid w:val="0087432B"/>
    <w:rsid w:val="008743E2"/>
    <w:rsid w:val="0087483F"/>
    <w:rsid w:val="00874A7A"/>
    <w:rsid w:val="008753EE"/>
    <w:rsid w:val="008757C2"/>
    <w:rsid w:val="00876331"/>
    <w:rsid w:val="00876449"/>
    <w:rsid w:val="00876D80"/>
    <w:rsid w:val="008800A7"/>
    <w:rsid w:val="008802EB"/>
    <w:rsid w:val="00880BD7"/>
    <w:rsid w:val="008816B2"/>
    <w:rsid w:val="008816C9"/>
    <w:rsid w:val="0088239C"/>
    <w:rsid w:val="008833A6"/>
    <w:rsid w:val="008835BC"/>
    <w:rsid w:val="00884253"/>
    <w:rsid w:val="00885079"/>
    <w:rsid w:val="008860BC"/>
    <w:rsid w:val="00886391"/>
    <w:rsid w:val="00887D0D"/>
    <w:rsid w:val="00887F1E"/>
    <w:rsid w:val="00887FD5"/>
    <w:rsid w:val="00890621"/>
    <w:rsid w:val="00890A0F"/>
    <w:rsid w:val="008911E5"/>
    <w:rsid w:val="00891268"/>
    <w:rsid w:val="008915B7"/>
    <w:rsid w:val="00892183"/>
    <w:rsid w:val="00892470"/>
    <w:rsid w:val="00892BAA"/>
    <w:rsid w:val="00892D46"/>
    <w:rsid w:val="00892E16"/>
    <w:rsid w:val="00893ABD"/>
    <w:rsid w:val="00894248"/>
    <w:rsid w:val="008945F6"/>
    <w:rsid w:val="00895148"/>
    <w:rsid w:val="00896472"/>
    <w:rsid w:val="0089657A"/>
    <w:rsid w:val="008979A9"/>
    <w:rsid w:val="00897A5F"/>
    <w:rsid w:val="008A052C"/>
    <w:rsid w:val="008A0762"/>
    <w:rsid w:val="008A0F62"/>
    <w:rsid w:val="008A113D"/>
    <w:rsid w:val="008A1606"/>
    <w:rsid w:val="008A20A5"/>
    <w:rsid w:val="008A20CF"/>
    <w:rsid w:val="008A23BD"/>
    <w:rsid w:val="008A2A1D"/>
    <w:rsid w:val="008A2D64"/>
    <w:rsid w:val="008A33F6"/>
    <w:rsid w:val="008A34D8"/>
    <w:rsid w:val="008A3E9C"/>
    <w:rsid w:val="008A59F3"/>
    <w:rsid w:val="008A6350"/>
    <w:rsid w:val="008A66BA"/>
    <w:rsid w:val="008A7801"/>
    <w:rsid w:val="008A7AE9"/>
    <w:rsid w:val="008A7DAD"/>
    <w:rsid w:val="008A7DBD"/>
    <w:rsid w:val="008B0225"/>
    <w:rsid w:val="008B04B7"/>
    <w:rsid w:val="008B1E6D"/>
    <w:rsid w:val="008B2817"/>
    <w:rsid w:val="008B2FC1"/>
    <w:rsid w:val="008B3CCC"/>
    <w:rsid w:val="008B4258"/>
    <w:rsid w:val="008B4491"/>
    <w:rsid w:val="008B495F"/>
    <w:rsid w:val="008B4B58"/>
    <w:rsid w:val="008B4E48"/>
    <w:rsid w:val="008B5051"/>
    <w:rsid w:val="008B50B6"/>
    <w:rsid w:val="008B5130"/>
    <w:rsid w:val="008B5982"/>
    <w:rsid w:val="008B6DCC"/>
    <w:rsid w:val="008C00A9"/>
    <w:rsid w:val="008C01BB"/>
    <w:rsid w:val="008C080F"/>
    <w:rsid w:val="008C1567"/>
    <w:rsid w:val="008C1652"/>
    <w:rsid w:val="008C2401"/>
    <w:rsid w:val="008C2411"/>
    <w:rsid w:val="008C26AE"/>
    <w:rsid w:val="008C3675"/>
    <w:rsid w:val="008C3FB7"/>
    <w:rsid w:val="008C4BFC"/>
    <w:rsid w:val="008C5D1E"/>
    <w:rsid w:val="008C610F"/>
    <w:rsid w:val="008C6A42"/>
    <w:rsid w:val="008C6C45"/>
    <w:rsid w:val="008C6D9F"/>
    <w:rsid w:val="008C716F"/>
    <w:rsid w:val="008C7717"/>
    <w:rsid w:val="008C7F93"/>
    <w:rsid w:val="008D0E6C"/>
    <w:rsid w:val="008D1A19"/>
    <w:rsid w:val="008D1F9C"/>
    <w:rsid w:val="008D24A6"/>
    <w:rsid w:val="008D2998"/>
    <w:rsid w:val="008D2BA6"/>
    <w:rsid w:val="008D3262"/>
    <w:rsid w:val="008D368B"/>
    <w:rsid w:val="008D3BAF"/>
    <w:rsid w:val="008D3F0B"/>
    <w:rsid w:val="008D402C"/>
    <w:rsid w:val="008D5C34"/>
    <w:rsid w:val="008D5D37"/>
    <w:rsid w:val="008D6E29"/>
    <w:rsid w:val="008E06DC"/>
    <w:rsid w:val="008E11DB"/>
    <w:rsid w:val="008E12EC"/>
    <w:rsid w:val="008E2104"/>
    <w:rsid w:val="008E23E5"/>
    <w:rsid w:val="008E2671"/>
    <w:rsid w:val="008E39C9"/>
    <w:rsid w:val="008E4185"/>
    <w:rsid w:val="008E44F5"/>
    <w:rsid w:val="008E47FA"/>
    <w:rsid w:val="008E4D71"/>
    <w:rsid w:val="008E549C"/>
    <w:rsid w:val="008E5685"/>
    <w:rsid w:val="008E5ABF"/>
    <w:rsid w:val="008E7285"/>
    <w:rsid w:val="008E7FBA"/>
    <w:rsid w:val="008F09AC"/>
    <w:rsid w:val="008F10BF"/>
    <w:rsid w:val="008F16D7"/>
    <w:rsid w:val="008F18F9"/>
    <w:rsid w:val="008F2EE0"/>
    <w:rsid w:val="008F36B2"/>
    <w:rsid w:val="008F400B"/>
    <w:rsid w:val="008F4329"/>
    <w:rsid w:val="008F47DA"/>
    <w:rsid w:val="008F4CA1"/>
    <w:rsid w:val="008F5E77"/>
    <w:rsid w:val="008F7733"/>
    <w:rsid w:val="008F787F"/>
    <w:rsid w:val="00901D4A"/>
    <w:rsid w:val="0090297C"/>
    <w:rsid w:val="009038F0"/>
    <w:rsid w:val="00903AF3"/>
    <w:rsid w:val="00904ADA"/>
    <w:rsid w:val="00904C1C"/>
    <w:rsid w:val="0090515B"/>
    <w:rsid w:val="009062E6"/>
    <w:rsid w:val="009078FE"/>
    <w:rsid w:val="00907981"/>
    <w:rsid w:val="00907C88"/>
    <w:rsid w:val="00907D82"/>
    <w:rsid w:val="009105F2"/>
    <w:rsid w:val="00910738"/>
    <w:rsid w:val="00910834"/>
    <w:rsid w:val="009120CB"/>
    <w:rsid w:val="00912223"/>
    <w:rsid w:val="00912682"/>
    <w:rsid w:val="009135F7"/>
    <w:rsid w:val="009137CF"/>
    <w:rsid w:val="00913DF0"/>
    <w:rsid w:val="00914526"/>
    <w:rsid w:val="00914E91"/>
    <w:rsid w:val="00915575"/>
    <w:rsid w:val="00916F1F"/>
    <w:rsid w:val="009177F6"/>
    <w:rsid w:val="00917D41"/>
    <w:rsid w:val="00920493"/>
    <w:rsid w:val="00920514"/>
    <w:rsid w:val="009212DE"/>
    <w:rsid w:val="00921EB1"/>
    <w:rsid w:val="00922159"/>
    <w:rsid w:val="00922220"/>
    <w:rsid w:val="009233B5"/>
    <w:rsid w:val="00923696"/>
    <w:rsid w:val="009236DE"/>
    <w:rsid w:val="00923991"/>
    <w:rsid w:val="00924942"/>
    <w:rsid w:val="009259DC"/>
    <w:rsid w:val="00925D24"/>
    <w:rsid w:val="00925DF2"/>
    <w:rsid w:val="00926311"/>
    <w:rsid w:val="009303AD"/>
    <w:rsid w:val="0093071B"/>
    <w:rsid w:val="00930B42"/>
    <w:rsid w:val="00930D8D"/>
    <w:rsid w:val="00931070"/>
    <w:rsid w:val="0093208B"/>
    <w:rsid w:val="009325C3"/>
    <w:rsid w:val="00933120"/>
    <w:rsid w:val="009332B6"/>
    <w:rsid w:val="00933796"/>
    <w:rsid w:val="009338DE"/>
    <w:rsid w:val="009346C2"/>
    <w:rsid w:val="00934720"/>
    <w:rsid w:val="00934822"/>
    <w:rsid w:val="0093504E"/>
    <w:rsid w:val="009360CF"/>
    <w:rsid w:val="009362A0"/>
    <w:rsid w:val="009366CA"/>
    <w:rsid w:val="00936D46"/>
    <w:rsid w:val="00937FF1"/>
    <w:rsid w:val="009408B2"/>
    <w:rsid w:val="009415AB"/>
    <w:rsid w:val="00941D84"/>
    <w:rsid w:val="00941E61"/>
    <w:rsid w:val="00941FC4"/>
    <w:rsid w:val="00942025"/>
    <w:rsid w:val="0094265A"/>
    <w:rsid w:val="0094338F"/>
    <w:rsid w:val="009435B8"/>
    <w:rsid w:val="00943BA5"/>
    <w:rsid w:val="00944660"/>
    <w:rsid w:val="00945510"/>
    <w:rsid w:val="00945909"/>
    <w:rsid w:val="00945AF9"/>
    <w:rsid w:val="009462D8"/>
    <w:rsid w:val="0094643F"/>
    <w:rsid w:val="00946566"/>
    <w:rsid w:val="009468C6"/>
    <w:rsid w:val="00946D48"/>
    <w:rsid w:val="00947B28"/>
    <w:rsid w:val="00952E3A"/>
    <w:rsid w:val="009537B4"/>
    <w:rsid w:val="00953DBB"/>
    <w:rsid w:val="00955BD3"/>
    <w:rsid w:val="009562A7"/>
    <w:rsid w:val="0095680B"/>
    <w:rsid w:val="00956A18"/>
    <w:rsid w:val="00956DF5"/>
    <w:rsid w:val="00957F82"/>
    <w:rsid w:val="009605D7"/>
    <w:rsid w:val="0096088F"/>
    <w:rsid w:val="009614EC"/>
    <w:rsid w:val="00961674"/>
    <w:rsid w:val="009627A0"/>
    <w:rsid w:val="00962D94"/>
    <w:rsid w:val="00962F5F"/>
    <w:rsid w:val="00963310"/>
    <w:rsid w:val="00963CE8"/>
    <w:rsid w:val="009644F7"/>
    <w:rsid w:val="00964949"/>
    <w:rsid w:val="00965163"/>
    <w:rsid w:val="0096569A"/>
    <w:rsid w:val="00965EED"/>
    <w:rsid w:val="009669E0"/>
    <w:rsid w:val="00966D09"/>
    <w:rsid w:val="00967242"/>
    <w:rsid w:val="009672C8"/>
    <w:rsid w:val="009673BA"/>
    <w:rsid w:val="00967F50"/>
    <w:rsid w:val="00971141"/>
    <w:rsid w:val="009712E8"/>
    <w:rsid w:val="00971CD8"/>
    <w:rsid w:val="00972030"/>
    <w:rsid w:val="009724B7"/>
    <w:rsid w:val="009727D5"/>
    <w:rsid w:val="00973E5D"/>
    <w:rsid w:val="0097418F"/>
    <w:rsid w:val="00975905"/>
    <w:rsid w:val="00976115"/>
    <w:rsid w:val="00977ADB"/>
    <w:rsid w:val="00980EF8"/>
    <w:rsid w:val="009814B9"/>
    <w:rsid w:val="009837C1"/>
    <w:rsid w:val="00984C22"/>
    <w:rsid w:val="00985142"/>
    <w:rsid w:val="00985C68"/>
    <w:rsid w:val="00985CC5"/>
    <w:rsid w:val="00986B71"/>
    <w:rsid w:val="009900CE"/>
    <w:rsid w:val="009910DE"/>
    <w:rsid w:val="00993439"/>
    <w:rsid w:val="009934B1"/>
    <w:rsid w:val="00993910"/>
    <w:rsid w:val="00993A36"/>
    <w:rsid w:val="00993AB6"/>
    <w:rsid w:val="0099441F"/>
    <w:rsid w:val="009944BA"/>
    <w:rsid w:val="00994C7B"/>
    <w:rsid w:val="00994F63"/>
    <w:rsid w:val="00995059"/>
    <w:rsid w:val="009954B9"/>
    <w:rsid w:val="009957BE"/>
    <w:rsid w:val="009961CD"/>
    <w:rsid w:val="00997ECF"/>
    <w:rsid w:val="009A0023"/>
    <w:rsid w:val="009A0A9C"/>
    <w:rsid w:val="009A309C"/>
    <w:rsid w:val="009A358A"/>
    <w:rsid w:val="009A537B"/>
    <w:rsid w:val="009A61DE"/>
    <w:rsid w:val="009A696D"/>
    <w:rsid w:val="009A6B86"/>
    <w:rsid w:val="009A743E"/>
    <w:rsid w:val="009A7DEC"/>
    <w:rsid w:val="009B03EF"/>
    <w:rsid w:val="009B0F61"/>
    <w:rsid w:val="009B1B44"/>
    <w:rsid w:val="009B23E8"/>
    <w:rsid w:val="009B2E2A"/>
    <w:rsid w:val="009B3D4E"/>
    <w:rsid w:val="009B55EA"/>
    <w:rsid w:val="009B56B3"/>
    <w:rsid w:val="009B626D"/>
    <w:rsid w:val="009B6E20"/>
    <w:rsid w:val="009B6FC6"/>
    <w:rsid w:val="009B75E5"/>
    <w:rsid w:val="009B7BFD"/>
    <w:rsid w:val="009C0754"/>
    <w:rsid w:val="009C100A"/>
    <w:rsid w:val="009C13B5"/>
    <w:rsid w:val="009C1743"/>
    <w:rsid w:val="009C2384"/>
    <w:rsid w:val="009C2552"/>
    <w:rsid w:val="009C2EA1"/>
    <w:rsid w:val="009C304B"/>
    <w:rsid w:val="009C3AE8"/>
    <w:rsid w:val="009C3D6A"/>
    <w:rsid w:val="009C406D"/>
    <w:rsid w:val="009C4838"/>
    <w:rsid w:val="009C5CED"/>
    <w:rsid w:val="009C6EF7"/>
    <w:rsid w:val="009C7F1F"/>
    <w:rsid w:val="009D0B25"/>
    <w:rsid w:val="009D16C2"/>
    <w:rsid w:val="009D1EF8"/>
    <w:rsid w:val="009D246D"/>
    <w:rsid w:val="009D37E1"/>
    <w:rsid w:val="009D3827"/>
    <w:rsid w:val="009D3971"/>
    <w:rsid w:val="009D60C4"/>
    <w:rsid w:val="009D6360"/>
    <w:rsid w:val="009D6A11"/>
    <w:rsid w:val="009D6EA8"/>
    <w:rsid w:val="009D7303"/>
    <w:rsid w:val="009E0C2D"/>
    <w:rsid w:val="009E0CC1"/>
    <w:rsid w:val="009E0D3F"/>
    <w:rsid w:val="009E13F8"/>
    <w:rsid w:val="009E16FB"/>
    <w:rsid w:val="009E1A4E"/>
    <w:rsid w:val="009E1B16"/>
    <w:rsid w:val="009E1E6A"/>
    <w:rsid w:val="009E2060"/>
    <w:rsid w:val="009E3C11"/>
    <w:rsid w:val="009E3D4D"/>
    <w:rsid w:val="009E41C4"/>
    <w:rsid w:val="009E49EE"/>
    <w:rsid w:val="009E4EFA"/>
    <w:rsid w:val="009E59CF"/>
    <w:rsid w:val="009E6366"/>
    <w:rsid w:val="009E679A"/>
    <w:rsid w:val="009E69DE"/>
    <w:rsid w:val="009F0E22"/>
    <w:rsid w:val="009F1B8D"/>
    <w:rsid w:val="009F1E1F"/>
    <w:rsid w:val="009F23D6"/>
    <w:rsid w:val="009F2689"/>
    <w:rsid w:val="009F2BE8"/>
    <w:rsid w:val="009F3878"/>
    <w:rsid w:val="009F4DDB"/>
    <w:rsid w:val="009F506D"/>
    <w:rsid w:val="009F516D"/>
    <w:rsid w:val="009F5436"/>
    <w:rsid w:val="009F567C"/>
    <w:rsid w:val="009F5AD3"/>
    <w:rsid w:val="009F621A"/>
    <w:rsid w:val="009F65B3"/>
    <w:rsid w:val="009F6AB6"/>
    <w:rsid w:val="009F6EC6"/>
    <w:rsid w:val="009F6EE7"/>
    <w:rsid w:val="009F72D3"/>
    <w:rsid w:val="009F73C5"/>
    <w:rsid w:val="009F74B1"/>
    <w:rsid w:val="009F75FC"/>
    <w:rsid w:val="00A00CA1"/>
    <w:rsid w:val="00A0105F"/>
    <w:rsid w:val="00A01133"/>
    <w:rsid w:val="00A01E46"/>
    <w:rsid w:val="00A0205D"/>
    <w:rsid w:val="00A023A4"/>
    <w:rsid w:val="00A02AFB"/>
    <w:rsid w:val="00A02CC7"/>
    <w:rsid w:val="00A0377D"/>
    <w:rsid w:val="00A0378D"/>
    <w:rsid w:val="00A03A6A"/>
    <w:rsid w:val="00A04FF7"/>
    <w:rsid w:val="00A05A70"/>
    <w:rsid w:val="00A06909"/>
    <w:rsid w:val="00A06C37"/>
    <w:rsid w:val="00A07822"/>
    <w:rsid w:val="00A07CF0"/>
    <w:rsid w:val="00A10419"/>
    <w:rsid w:val="00A111BC"/>
    <w:rsid w:val="00A119EA"/>
    <w:rsid w:val="00A11C20"/>
    <w:rsid w:val="00A1217A"/>
    <w:rsid w:val="00A12D56"/>
    <w:rsid w:val="00A138E7"/>
    <w:rsid w:val="00A13FBE"/>
    <w:rsid w:val="00A14034"/>
    <w:rsid w:val="00A1588F"/>
    <w:rsid w:val="00A16010"/>
    <w:rsid w:val="00A16859"/>
    <w:rsid w:val="00A173DA"/>
    <w:rsid w:val="00A17A3C"/>
    <w:rsid w:val="00A21574"/>
    <w:rsid w:val="00A21B0D"/>
    <w:rsid w:val="00A22938"/>
    <w:rsid w:val="00A23265"/>
    <w:rsid w:val="00A23754"/>
    <w:rsid w:val="00A24A18"/>
    <w:rsid w:val="00A25619"/>
    <w:rsid w:val="00A2605A"/>
    <w:rsid w:val="00A26524"/>
    <w:rsid w:val="00A26F15"/>
    <w:rsid w:val="00A270E3"/>
    <w:rsid w:val="00A271E9"/>
    <w:rsid w:val="00A275D3"/>
    <w:rsid w:val="00A2775C"/>
    <w:rsid w:val="00A2781D"/>
    <w:rsid w:val="00A302F3"/>
    <w:rsid w:val="00A30420"/>
    <w:rsid w:val="00A3082A"/>
    <w:rsid w:val="00A30D13"/>
    <w:rsid w:val="00A3117F"/>
    <w:rsid w:val="00A3183B"/>
    <w:rsid w:val="00A3231B"/>
    <w:rsid w:val="00A3285C"/>
    <w:rsid w:val="00A32B79"/>
    <w:rsid w:val="00A32B9D"/>
    <w:rsid w:val="00A32BDD"/>
    <w:rsid w:val="00A32FBD"/>
    <w:rsid w:val="00A345F1"/>
    <w:rsid w:val="00A34791"/>
    <w:rsid w:val="00A35BE1"/>
    <w:rsid w:val="00A360FD"/>
    <w:rsid w:val="00A3689D"/>
    <w:rsid w:val="00A36900"/>
    <w:rsid w:val="00A369BF"/>
    <w:rsid w:val="00A36D43"/>
    <w:rsid w:val="00A36EC3"/>
    <w:rsid w:val="00A373B4"/>
    <w:rsid w:val="00A37956"/>
    <w:rsid w:val="00A401E1"/>
    <w:rsid w:val="00A40813"/>
    <w:rsid w:val="00A40975"/>
    <w:rsid w:val="00A40A19"/>
    <w:rsid w:val="00A41064"/>
    <w:rsid w:val="00A419E8"/>
    <w:rsid w:val="00A4260E"/>
    <w:rsid w:val="00A432F8"/>
    <w:rsid w:val="00A436BC"/>
    <w:rsid w:val="00A43783"/>
    <w:rsid w:val="00A438EE"/>
    <w:rsid w:val="00A43D93"/>
    <w:rsid w:val="00A43E93"/>
    <w:rsid w:val="00A44096"/>
    <w:rsid w:val="00A44ADD"/>
    <w:rsid w:val="00A45CCF"/>
    <w:rsid w:val="00A45E45"/>
    <w:rsid w:val="00A47630"/>
    <w:rsid w:val="00A5019D"/>
    <w:rsid w:val="00A5100C"/>
    <w:rsid w:val="00A51213"/>
    <w:rsid w:val="00A51C83"/>
    <w:rsid w:val="00A53183"/>
    <w:rsid w:val="00A53476"/>
    <w:rsid w:val="00A53FD6"/>
    <w:rsid w:val="00A5466F"/>
    <w:rsid w:val="00A56447"/>
    <w:rsid w:val="00A56991"/>
    <w:rsid w:val="00A570BE"/>
    <w:rsid w:val="00A5782A"/>
    <w:rsid w:val="00A57942"/>
    <w:rsid w:val="00A57D08"/>
    <w:rsid w:val="00A57F5A"/>
    <w:rsid w:val="00A616A0"/>
    <w:rsid w:val="00A620F7"/>
    <w:rsid w:val="00A624D3"/>
    <w:rsid w:val="00A62E45"/>
    <w:rsid w:val="00A6331F"/>
    <w:rsid w:val="00A64129"/>
    <w:rsid w:val="00A644BD"/>
    <w:rsid w:val="00A64B39"/>
    <w:rsid w:val="00A65C5F"/>
    <w:rsid w:val="00A66225"/>
    <w:rsid w:val="00A66BDD"/>
    <w:rsid w:val="00A676BD"/>
    <w:rsid w:val="00A70173"/>
    <w:rsid w:val="00A701A7"/>
    <w:rsid w:val="00A707B9"/>
    <w:rsid w:val="00A71969"/>
    <w:rsid w:val="00A71D69"/>
    <w:rsid w:val="00A721ED"/>
    <w:rsid w:val="00A7255B"/>
    <w:rsid w:val="00A736C7"/>
    <w:rsid w:val="00A736E3"/>
    <w:rsid w:val="00A742FC"/>
    <w:rsid w:val="00A74D36"/>
    <w:rsid w:val="00A74DDC"/>
    <w:rsid w:val="00A761C5"/>
    <w:rsid w:val="00A768B2"/>
    <w:rsid w:val="00A76B4B"/>
    <w:rsid w:val="00A76D3D"/>
    <w:rsid w:val="00A77411"/>
    <w:rsid w:val="00A77523"/>
    <w:rsid w:val="00A7799B"/>
    <w:rsid w:val="00A77F54"/>
    <w:rsid w:val="00A80253"/>
    <w:rsid w:val="00A8055A"/>
    <w:rsid w:val="00A80F84"/>
    <w:rsid w:val="00A81F86"/>
    <w:rsid w:val="00A82D4C"/>
    <w:rsid w:val="00A82FD9"/>
    <w:rsid w:val="00A83673"/>
    <w:rsid w:val="00A8413E"/>
    <w:rsid w:val="00A8436B"/>
    <w:rsid w:val="00A844C6"/>
    <w:rsid w:val="00A846F0"/>
    <w:rsid w:val="00A84C48"/>
    <w:rsid w:val="00A84E1B"/>
    <w:rsid w:val="00A85125"/>
    <w:rsid w:val="00A851A8"/>
    <w:rsid w:val="00A85AA9"/>
    <w:rsid w:val="00A8617E"/>
    <w:rsid w:val="00A8633B"/>
    <w:rsid w:val="00A8699A"/>
    <w:rsid w:val="00A87640"/>
    <w:rsid w:val="00A90104"/>
    <w:rsid w:val="00A90123"/>
    <w:rsid w:val="00A902A7"/>
    <w:rsid w:val="00A906B6"/>
    <w:rsid w:val="00A909DE"/>
    <w:rsid w:val="00A90DED"/>
    <w:rsid w:val="00A9195B"/>
    <w:rsid w:val="00A92F0C"/>
    <w:rsid w:val="00A934C7"/>
    <w:rsid w:val="00A93BC1"/>
    <w:rsid w:val="00A93ECE"/>
    <w:rsid w:val="00A9405E"/>
    <w:rsid w:val="00A95C17"/>
    <w:rsid w:val="00A963D2"/>
    <w:rsid w:val="00A96E27"/>
    <w:rsid w:val="00A9722E"/>
    <w:rsid w:val="00AA09E9"/>
    <w:rsid w:val="00AA0A5D"/>
    <w:rsid w:val="00AA0ADE"/>
    <w:rsid w:val="00AA143C"/>
    <w:rsid w:val="00AA1741"/>
    <w:rsid w:val="00AA287C"/>
    <w:rsid w:val="00AA2F29"/>
    <w:rsid w:val="00AA33C2"/>
    <w:rsid w:val="00AA5037"/>
    <w:rsid w:val="00AA57B1"/>
    <w:rsid w:val="00AA5EAF"/>
    <w:rsid w:val="00AA652A"/>
    <w:rsid w:val="00AA794B"/>
    <w:rsid w:val="00AB0826"/>
    <w:rsid w:val="00AB115A"/>
    <w:rsid w:val="00AB11AE"/>
    <w:rsid w:val="00AB14C7"/>
    <w:rsid w:val="00AB18DE"/>
    <w:rsid w:val="00AB1AEF"/>
    <w:rsid w:val="00AB1EAC"/>
    <w:rsid w:val="00AB2311"/>
    <w:rsid w:val="00AB240D"/>
    <w:rsid w:val="00AB2983"/>
    <w:rsid w:val="00AB3421"/>
    <w:rsid w:val="00AB38A0"/>
    <w:rsid w:val="00AB42AC"/>
    <w:rsid w:val="00AB4AB1"/>
    <w:rsid w:val="00AB507E"/>
    <w:rsid w:val="00AB5CB8"/>
    <w:rsid w:val="00AB67ED"/>
    <w:rsid w:val="00AB707A"/>
    <w:rsid w:val="00AB7D35"/>
    <w:rsid w:val="00AC10D0"/>
    <w:rsid w:val="00AC1736"/>
    <w:rsid w:val="00AC1F55"/>
    <w:rsid w:val="00AC2C79"/>
    <w:rsid w:val="00AC2D7C"/>
    <w:rsid w:val="00AC348C"/>
    <w:rsid w:val="00AC363F"/>
    <w:rsid w:val="00AC393B"/>
    <w:rsid w:val="00AC4163"/>
    <w:rsid w:val="00AC5A75"/>
    <w:rsid w:val="00AC5D26"/>
    <w:rsid w:val="00AC6042"/>
    <w:rsid w:val="00AC66F1"/>
    <w:rsid w:val="00AC699F"/>
    <w:rsid w:val="00AC69BC"/>
    <w:rsid w:val="00AD0984"/>
    <w:rsid w:val="00AD10E9"/>
    <w:rsid w:val="00AD17CD"/>
    <w:rsid w:val="00AD19B8"/>
    <w:rsid w:val="00AD1DF3"/>
    <w:rsid w:val="00AD32CF"/>
    <w:rsid w:val="00AD3E87"/>
    <w:rsid w:val="00AD4DA1"/>
    <w:rsid w:val="00AD5D9B"/>
    <w:rsid w:val="00AD6E97"/>
    <w:rsid w:val="00AD7030"/>
    <w:rsid w:val="00AD7489"/>
    <w:rsid w:val="00AD778F"/>
    <w:rsid w:val="00AD7B7C"/>
    <w:rsid w:val="00AE0237"/>
    <w:rsid w:val="00AE1364"/>
    <w:rsid w:val="00AE149A"/>
    <w:rsid w:val="00AE19D9"/>
    <w:rsid w:val="00AE1AA1"/>
    <w:rsid w:val="00AE1F01"/>
    <w:rsid w:val="00AE1F6A"/>
    <w:rsid w:val="00AE27A3"/>
    <w:rsid w:val="00AE3584"/>
    <w:rsid w:val="00AE4C6E"/>
    <w:rsid w:val="00AE541B"/>
    <w:rsid w:val="00AE5A49"/>
    <w:rsid w:val="00AE65AD"/>
    <w:rsid w:val="00AE69B5"/>
    <w:rsid w:val="00AE7214"/>
    <w:rsid w:val="00AE770F"/>
    <w:rsid w:val="00AE77C5"/>
    <w:rsid w:val="00AF0662"/>
    <w:rsid w:val="00AF1D20"/>
    <w:rsid w:val="00AF23E5"/>
    <w:rsid w:val="00AF2A11"/>
    <w:rsid w:val="00AF2B2C"/>
    <w:rsid w:val="00AF2CF2"/>
    <w:rsid w:val="00AF2D4F"/>
    <w:rsid w:val="00AF2D81"/>
    <w:rsid w:val="00AF32C1"/>
    <w:rsid w:val="00AF3A36"/>
    <w:rsid w:val="00AF3FE1"/>
    <w:rsid w:val="00AF41E0"/>
    <w:rsid w:val="00AF4B38"/>
    <w:rsid w:val="00AF4C5A"/>
    <w:rsid w:val="00AF51BC"/>
    <w:rsid w:val="00AF55EE"/>
    <w:rsid w:val="00AF67FD"/>
    <w:rsid w:val="00AF6AD2"/>
    <w:rsid w:val="00AF72DA"/>
    <w:rsid w:val="00AF7A74"/>
    <w:rsid w:val="00B0044E"/>
    <w:rsid w:val="00B0102C"/>
    <w:rsid w:val="00B01202"/>
    <w:rsid w:val="00B0155A"/>
    <w:rsid w:val="00B025C0"/>
    <w:rsid w:val="00B03029"/>
    <w:rsid w:val="00B03335"/>
    <w:rsid w:val="00B03457"/>
    <w:rsid w:val="00B038A5"/>
    <w:rsid w:val="00B04C82"/>
    <w:rsid w:val="00B04E45"/>
    <w:rsid w:val="00B05490"/>
    <w:rsid w:val="00B05817"/>
    <w:rsid w:val="00B058C2"/>
    <w:rsid w:val="00B0625E"/>
    <w:rsid w:val="00B0649A"/>
    <w:rsid w:val="00B06A23"/>
    <w:rsid w:val="00B072F6"/>
    <w:rsid w:val="00B076FB"/>
    <w:rsid w:val="00B100BB"/>
    <w:rsid w:val="00B102EA"/>
    <w:rsid w:val="00B10A44"/>
    <w:rsid w:val="00B10AD0"/>
    <w:rsid w:val="00B10C67"/>
    <w:rsid w:val="00B10F43"/>
    <w:rsid w:val="00B12488"/>
    <w:rsid w:val="00B13A05"/>
    <w:rsid w:val="00B13D51"/>
    <w:rsid w:val="00B13DB5"/>
    <w:rsid w:val="00B147A1"/>
    <w:rsid w:val="00B206C4"/>
    <w:rsid w:val="00B20761"/>
    <w:rsid w:val="00B208DC"/>
    <w:rsid w:val="00B2151B"/>
    <w:rsid w:val="00B2163F"/>
    <w:rsid w:val="00B2171C"/>
    <w:rsid w:val="00B21DFB"/>
    <w:rsid w:val="00B21EFE"/>
    <w:rsid w:val="00B221C0"/>
    <w:rsid w:val="00B22316"/>
    <w:rsid w:val="00B223C1"/>
    <w:rsid w:val="00B22BD9"/>
    <w:rsid w:val="00B230FF"/>
    <w:rsid w:val="00B236CF"/>
    <w:rsid w:val="00B238DC"/>
    <w:rsid w:val="00B239FB"/>
    <w:rsid w:val="00B23F0D"/>
    <w:rsid w:val="00B23FF2"/>
    <w:rsid w:val="00B248DC"/>
    <w:rsid w:val="00B24EF0"/>
    <w:rsid w:val="00B251CF"/>
    <w:rsid w:val="00B25BAD"/>
    <w:rsid w:val="00B26385"/>
    <w:rsid w:val="00B265F0"/>
    <w:rsid w:val="00B27E40"/>
    <w:rsid w:val="00B30B96"/>
    <w:rsid w:val="00B31C57"/>
    <w:rsid w:val="00B32A03"/>
    <w:rsid w:val="00B33374"/>
    <w:rsid w:val="00B33EF7"/>
    <w:rsid w:val="00B350F7"/>
    <w:rsid w:val="00B352AE"/>
    <w:rsid w:val="00B35A7F"/>
    <w:rsid w:val="00B35ABA"/>
    <w:rsid w:val="00B35B3E"/>
    <w:rsid w:val="00B35CFA"/>
    <w:rsid w:val="00B3640B"/>
    <w:rsid w:val="00B37955"/>
    <w:rsid w:val="00B37EAE"/>
    <w:rsid w:val="00B40BC8"/>
    <w:rsid w:val="00B410AA"/>
    <w:rsid w:val="00B413D1"/>
    <w:rsid w:val="00B413F4"/>
    <w:rsid w:val="00B41DA0"/>
    <w:rsid w:val="00B42539"/>
    <w:rsid w:val="00B4294C"/>
    <w:rsid w:val="00B430E8"/>
    <w:rsid w:val="00B43C54"/>
    <w:rsid w:val="00B44475"/>
    <w:rsid w:val="00B4478E"/>
    <w:rsid w:val="00B44D0B"/>
    <w:rsid w:val="00B44F2C"/>
    <w:rsid w:val="00B4502B"/>
    <w:rsid w:val="00B45FB5"/>
    <w:rsid w:val="00B46BF5"/>
    <w:rsid w:val="00B46F51"/>
    <w:rsid w:val="00B46FE3"/>
    <w:rsid w:val="00B4727F"/>
    <w:rsid w:val="00B47462"/>
    <w:rsid w:val="00B4797A"/>
    <w:rsid w:val="00B4798A"/>
    <w:rsid w:val="00B47F56"/>
    <w:rsid w:val="00B47FAB"/>
    <w:rsid w:val="00B506DB"/>
    <w:rsid w:val="00B50E42"/>
    <w:rsid w:val="00B50EF6"/>
    <w:rsid w:val="00B50EFE"/>
    <w:rsid w:val="00B51175"/>
    <w:rsid w:val="00B519C0"/>
    <w:rsid w:val="00B51D97"/>
    <w:rsid w:val="00B51E1E"/>
    <w:rsid w:val="00B51F85"/>
    <w:rsid w:val="00B51FFD"/>
    <w:rsid w:val="00B528E3"/>
    <w:rsid w:val="00B53191"/>
    <w:rsid w:val="00B53C17"/>
    <w:rsid w:val="00B53E30"/>
    <w:rsid w:val="00B54474"/>
    <w:rsid w:val="00B55DB0"/>
    <w:rsid w:val="00B563DA"/>
    <w:rsid w:val="00B5721F"/>
    <w:rsid w:val="00B574CC"/>
    <w:rsid w:val="00B5778C"/>
    <w:rsid w:val="00B579ED"/>
    <w:rsid w:val="00B60148"/>
    <w:rsid w:val="00B60325"/>
    <w:rsid w:val="00B604C0"/>
    <w:rsid w:val="00B60A2D"/>
    <w:rsid w:val="00B60D9C"/>
    <w:rsid w:val="00B6214D"/>
    <w:rsid w:val="00B6284E"/>
    <w:rsid w:val="00B629E7"/>
    <w:rsid w:val="00B62F25"/>
    <w:rsid w:val="00B6339B"/>
    <w:rsid w:val="00B63470"/>
    <w:rsid w:val="00B63DA7"/>
    <w:rsid w:val="00B63DC5"/>
    <w:rsid w:val="00B642B8"/>
    <w:rsid w:val="00B64FB3"/>
    <w:rsid w:val="00B65547"/>
    <w:rsid w:val="00B66F77"/>
    <w:rsid w:val="00B67487"/>
    <w:rsid w:val="00B67961"/>
    <w:rsid w:val="00B67E65"/>
    <w:rsid w:val="00B70CB1"/>
    <w:rsid w:val="00B70D19"/>
    <w:rsid w:val="00B70FF5"/>
    <w:rsid w:val="00B71B7A"/>
    <w:rsid w:val="00B724C5"/>
    <w:rsid w:val="00B72555"/>
    <w:rsid w:val="00B732EC"/>
    <w:rsid w:val="00B73715"/>
    <w:rsid w:val="00B7383F"/>
    <w:rsid w:val="00B73A6B"/>
    <w:rsid w:val="00B74B74"/>
    <w:rsid w:val="00B74DA1"/>
    <w:rsid w:val="00B75461"/>
    <w:rsid w:val="00B756C7"/>
    <w:rsid w:val="00B75E3D"/>
    <w:rsid w:val="00B7781F"/>
    <w:rsid w:val="00B7794F"/>
    <w:rsid w:val="00B77CFD"/>
    <w:rsid w:val="00B80535"/>
    <w:rsid w:val="00B80EAF"/>
    <w:rsid w:val="00B80EE6"/>
    <w:rsid w:val="00B8161F"/>
    <w:rsid w:val="00B81638"/>
    <w:rsid w:val="00B82723"/>
    <w:rsid w:val="00B828AA"/>
    <w:rsid w:val="00B8343F"/>
    <w:rsid w:val="00B8431C"/>
    <w:rsid w:val="00B84986"/>
    <w:rsid w:val="00B84CA6"/>
    <w:rsid w:val="00B84F86"/>
    <w:rsid w:val="00B85191"/>
    <w:rsid w:val="00B85379"/>
    <w:rsid w:val="00B855B2"/>
    <w:rsid w:val="00B85C17"/>
    <w:rsid w:val="00B85CCD"/>
    <w:rsid w:val="00B86304"/>
    <w:rsid w:val="00B86378"/>
    <w:rsid w:val="00B8705B"/>
    <w:rsid w:val="00B8753F"/>
    <w:rsid w:val="00B87CD5"/>
    <w:rsid w:val="00B9012B"/>
    <w:rsid w:val="00B9136B"/>
    <w:rsid w:val="00B9147F"/>
    <w:rsid w:val="00B914CE"/>
    <w:rsid w:val="00B91DE2"/>
    <w:rsid w:val="00B93469"/>
    <w:rsid w:val="00B93678"/>
    <w:rsid w:val="00B93802"/>
    <w:rsid w:val="00B939D7"/>
    <w:rsid w:val="00B93BCC"/>
    <w:rsid w:val="00B940C9"/>
    <w:rsid w:val="00B9430A"/>
    <w:rsid w:val="00B952D9"/>
    <w:rsid w:val="00B96D6F"/>
    <w:rsid w:val="00B977D6"/>
    <w:rsid w:val="00BA1372"/>
    <w:rsid w:val="00BA14F1"/>
    <w:rsid w:val="00BA16D5"/>
    <w:rsid w:val="00BA1CD6"/>
    <w:rsid w:val="00BA1F5C"/>
    <w:rsid w:val="00BA2273"/>
    <w:rsid w:val="00BA28DB"/>
    <w:rsid w:val="00BA29E2"/>
    <w:rsid w:val="00BA3864"/>
    <w:rsid w:val="00BA3E0A"/>
    <w:rsid w:val="00BA408A"/>
    <w:rsid w:val="00BA418D"/>
    <w:rsid w:val="00BA4687"/>
    <w:rsid w:val="00BA491D"/>
    <w:rsid w:val="00BA4EA3"/>
    <w:rsid w:val="00BA6B0A"/>
    <w:rsid w:val="00BA7CD9"/>
    <w:rsid w:val="00BB0358"/>
    <w:rsid w:val="00BB09BA"/>
    <w:rsid w:val="00BB0D52"/>
    <w:rsid w:val="00BB0F31"/>
    <w:rsid w:val="00BB1053"/>
    <w:rsid w:val="00BB1314"/>
    <w:rsid w:val="00BB1C87"/>
    <w:rsid w:val="00BB1E65"/>
    <w:rsid w:val="00BB2D5F"/>
    <w:rsid w:val="00BB3DF8"/>
    <w:rsid w:val="00BB3E90"/>
    <w:rsid w:val="00BB4268"/>
    <w:rsid w:val="00BB48FF"/>
    <w:rsid w:val="00BB53D6"/>
    <w:rsid w:val="00BB5493"/>
    <w:rsid w:val="00BB54E6"/>
    <w:rsid w:val="00BB68B1"/>
    <w:rsid w:val="00BB6AFE"/>
    <w:rsid w:val="00BB6E02"/>
    <w:rsid w:val="00BC0A0F"/>
    <w:rsid w:val="00BC1052"/>
    <w:rsid w:val="00BC10B9"/>
    <w:rsid w:val="00BC25E6"/>
    <w:rsid w:val="00BC264E"/>
    <w:rsid w:val="00BC265C"/>
    <w:rsid w:val="00BC3058"/>
    <w:rsid w:val="00BC33E4"/>
    <w:rsid w:val="00BC3510"/>
    <w:rsid w:val="00BC3A92"/>
    <w:rsid w:val="00BC41E6"/>
    <w:rsid w:val="00BC5046"/>
    <w:rsid w:val="00BC546F"/>
    <w:rsid w:val="00BC58B5"/>
    <w:rsid w:val="00BC591B"/>
    <w:rsid w:val="00BC66B7"/>
    <w:rsid w:val="00BC6DE9"/>
    <w:rsid w:val="00BC7A15"/>
    <w:rsid w:val="00BD00C4"/>
    <w:rsid w:val="00BD199C"/>
    <w:rsid w:val="00BD29E6"/>
    <w:rsid w:val="00BD3587"/>
    <w:rsid w:val="00BD3DA9"/>
    <w:rsid w:val="00BD5AC3"/>
    <w:rsid w:val="00BD5CED"/>
    <w:rsid w:val="00BD7C64"/>
    <w:rsid w:val="00BD7D42"/>
    <w:rsid w:val="00BD7FED"/>
    <w:rsid w:val="00BE0149"/>
    <w:rsid w:val="00BE03FE"/>
    <w:rsid w:val="00BE0DFE"/>
    <w:rsid w:val="00BE1253"/>
    <w:rsid w:val="00BE182E"/>
    <w:rsid w:val="00BE1985"/>
    <w:rsid w:val="00BE1BDE"/>
    <w:rsid w:val="00BE2469"/>
    <w:rsid w:val="00BE2DFD"/>
    <w:rsid w:val="00BE306B"/>
    <w:rsid w:val="00BE3244"/>
    <w:rsid w:val="00BE3B99"/>
    <w:rsid w:val="00BE4350"/>
    <w:rsid w:val="00BE4697"/>
    <w:rsid w:val="00BE4709"/>
    <w:rsid w:val="00BE4C79"/>
    <w:rsid w:val="00BE4F2C"/>
    <w:rsid w:val="00BE4F3C"/>
    <w:rsid w:val="00BE5336"/>
    <w:rsid w:val="00BE5972"/>
    <w:rsid w:val="00BE6476"/>
    <w:rsid w:val="00BE6F78"/>
    <w:rsid w:val="00BE71AB"/>
    <w:rsid w:val="00BE784E"/>
    <w:rsid w:val="00BE7C32"/>
    <w:rsid w:val="00BF000F"/>
    <w:rsid w:val="00BF0291"/>
    <w:rsid w:val="00BF0B79"/>
    <w:rsid w:val="00BF24EA"/>
    <w:rsid w:val="00BF2E7B"/>
    <w:rsid w:val="00BF3126"/>
    <w:rsid w:val="00BF3F49"/>
    <w:rsid w:val="00BF5133"/>
    <w:rsid w:val="00BF55DE"/>
    <w:rsid w:val="00BF5643"/>
    <w:rsid w:val="00BF596F"/>
    <w:rsid w:val="00BF5A69"/>
    <w:rsid w:val="00BF64A8"/>
    <w:rsid w:val="00BF68FE"/>
    <w:rsid w:val="00BF79B6"/>
    <w:rsid w:val="00C00AFA"/>
    <w:rsid w:val="00C00CCA"/>
    <w:rsid w:val="00C00DB2"/>
    <w:rsid w:val="00C01428"/>
    <w:rsid w:val="00C02875"/>
    <w:rsid w:val="00C02941"/>
    <w:rsid w:val="00C02F27"/>
    <w:rsid w:val="00C03746"/>
    <w:rsid w:val="00C04C30"/>
    <w:rsid w:val="00C0505C"/>
    <w:rsid w:val="00C05284"/>
    <w:rsid w:val="00C05A1E"/>
    <w:rsid w:val="00C05BDE"/>
    <w:rsid w:val="00C05E77"/>
    <w:rsid w:val="00C0679A"/>
    <w:rsid w:val="00C10C20"/>
    <w:rsid w:val="00C112AC"/>
    <w:rsid w:val="00C115B8"/>
    <w:rsid w:val="00C11712"/>
    <w:rsid w:val="00C119A5"/>
    <w:rsid w:val="00C11BA7"/>
    <w:rsid w:val="00C11DF7"/>
    <w:rsid w:val="00C12150"/>
    <w:rsid w:val="00C12348"/>
    <w:rsid w:val="00C12972"/>
    <w:rsid w:val="00C12F05"/>
    <w:rsid w:val="00C1373D"/>
    <w:rsid w:val="00C1383C"/>
    <w:rsid w:val="00C14FC7"/>
    <w:rsid w:val="00C15922"/>
    <w:rsid w:val="00C15AF6"/>
    <w:rsid w:val="00C15C90"/>
    <w:rsid w:val="00C20948"/>
    <w:rsid w:val="00C219C5"/>
    <w:rsid w:val="00C22347"/>
    <w:rsid w:val="00C2254F"/>
    <w:rsid w:val="00C22D26"/>
    <w:rsid w:val="00C22F8A"/>
    <w:rsid w:val="00C231AF"/>
    <w:rsid w:val="00C233A6"/>
    <w:rsid w:val="00C236DB"/>
    <w:rsid w:val="00C241FF"/>
    <w:rsid w:val="00C242B7"/>
    <w:rsid w:val="00C250CE"/>
    <w:rsid w:val="00C25D1F"/>
    <w:rsid w:val="00C267B7"/>
    <w:rsid w:val="00C267E0"/>
    <w:rsid w:val="00C26DBE"/>
    <w:rsid w:val="00C270D4"/>
    <w:rsid w:val="00C27D1A"/>
    <w:rsid w:val="00C301D0"/>
    <w:rsid w:val="00C30A05"/>
    <w:rsid w:val="00C30D4A"/>
    <w:rsid w:val="00C31792"/>
    <w:rsid w:val="00C318A8"/>
    <w:rsid w:val="00C33DE9"/>
    <w:rsid w:val="00C34DBD"/>
    <w:rsid w:val="00C358B7"/>
    <w:rsid w:val="00C35948"/>
    <w:rsid w:val="00C3595D"/>
    <w:rsid w:val="00C35B55"/>
    <w:rsid w:val="00C35E04"/>
    <w:rsid w:val="00C36329"/>
    <w:rsid w:val="00C363A6"/>
    <w:rsid w:val="00C36B55"/>
    <w:rsid w:val="00C36D68"/>
    <w:rsid w:val="00C3755B"/>
    <w:rsid w:val="00C37C44"/>
    <w:rsid w:val="00C37CEE"/>
    <w:rsid w:val="00C4046F"/>
    <w:rsid w:val="00C4646A"/>
    <w:rsid w:val="00C46A65"/>
    <w:rsid w:val="00C478AA"/>
    <w:rsid w:val="00C47B63"/>
    <w:rsid w:val="00C47C03"/>
    <w:rsid w:val="00C47C40"/>
    <w:rsid w:val="00C47D02"/>
    <w:rsid w:val="00C503AF"/>
    <w:rsid w:val="00C50A1A"/>
    <w:rsid w:val="00C52040"/>
    <w:rsid w:val="00C537D0"/>
    <w:rsid w:val="00C53980"/>
    <w:rsid w:val="00C53C49"/>
    <w:rsid w:val="00C541F3"/>
    <w:rsid w:val="00C549DB"/>
    <w:rsid w:val="00C54A0D"/>
    <w:rsid w:val="00C554BF"/>
    <w:rsid w:val="00C55585"/>
    <w:rsid w:val="00C5606A"/>
    <w:rsid w:val="00C563C0"/>
    <w:rsid w:val="00C5689B"/>
    <w:rsid w:val="00C56B9F"/>
    <w:rsid w:val="00C5700A"/>
    <w:rsid w:val="00C57B92"/>
    <w:rsid w:val="00C57C17"/>
    <w:rsid w:val="00C605B2"/>
    <w:rsid w:val="00C61F8C"/>
    <w:rsid w:val="00C62082"/>
    <w:rsid w:val="00C6213A"/>
    <w:rsid w:val="00C621EA"/>
    <w:rsid w:val="00C6258D"/>
    <w:rsid w:val="00C630F8"/>
    <w:rsid w:val="00C63385"/>
    <w:rsid w:val="00C63B53"/>
    <w:rsid w:val="00C63E85"/>
    <w:rsid w:val="00C660E3"/>
    <w:rsid w:val="00C6629B"/>
    <w:rsid w:val="00C66AB3"/>
    <w:rsid w:val="00C66D04"/>
    <w:rsid w:val="00C66EF6"/>
    <w:rsid w:val="00C6746F"/>
    <w:rsid w:val="00C67868"/>
    <w:rsid w:val="00C71589"/>
    <w:rsid w:val="00C71D75"/>
    <w:rsid w:val="00C72E65"/>
    <w:rsid w:val="00C733F2"/>
    <w:rsid w:val="00C73602"/>
    <w:rsid w:val="00C740E6"/>
    <w:rsid w:val="00C75647"/>
    <w:rsid w:val="00C7679C"/>
    <w:rsid w:val="00C76906"/>
    <w:rsid w:val="00C769D7"/>
    <w:rsid w:val="00C76C86"/>
    <w:rsid w:val="00C76DE8"/>
    <w:rsid w:val="00C77B8F"/>
    <w:rsid w:val="00C77DB0"/>
    <w:rsid w:val="00C81204"/>
    <w:rsid w:val="00C81330"/>
    <w:rsid w:val="00C82864"/>
    <w:rsid w:val="00C851C0"/>
    <w:rsid w:val="00C85C8D"/>
    <w:rsid w:val="00C860E2"/>
    <w:rsid w:val="00C87E2B"/>
    <w:rsid w:val="00C90AC3"/>
    <w:rsid w:val="00C90E6B"/>
    <w:rsid w:val="00C9141D"/>
    <w:rsid w:val="00C91A73"/>
    <w:rsid w:val="00C921B0"/>
    <w:rsid w:val="00C92958"/>
    <w:rsid w:val="00C9396C"/>
    <w:rsid w:val="00C945BB"/>
    <w:rsid w:val="00C94FCC"/>
    <w:rsid w:val="00C95564"/>
    <w:rsid w:val="00C95C39"/>
    <w:rsid w:val="00C95CB3"/>
    <w:rsid w:val="00C95FB1"/>
    <w:rsid w:val="00C96587"/>
    <w:rsid w:val="00C96FB5"/>
    <w:rsid w:val="00C970AC"/>
    <w:rsid w:val="00C97C16"/>
    <w:rsid w:val="00C97E77"/>
    <w:rsid w:val="00CA1882"/>
    <w:rsid w:val="00CA19C3"/>
    <w:rsid w:val="00CA240C"/>
    <w:rsid w:val="00CA3A30"/>
    <w:rsid w:val="00CA46DF"/>
    <w:rsid w:val="00CA4D65"/>
    <w:rsid w:val="00CA4D9A"/>
    <w:rsid w:val="00CA5075"/>
    <w:rsid w:val="00CA5A2B"/>
    <w:rsid w:val="00CA5AA7"/>
    <w:rsid w:val="00CA7183"/>
    <w:rsid w:val="00CA727E"/>
    <w:rsid w:val="00CA7EBD"/>
    <w:rsid w:val="00CB0BCE"/>
    <w:rsid w:val="00CB110A"/>
    <w:rsid w:val="00CB2949"/>
    <w:rsid w:val="00CB2B42"/>
    <w:rsid w:val="00CB2BE2"/>
    <w:rsid w:val="00CB2C22"/>
    <w:rsid w:val="00CB3D4C"/>
    <w:rsid w:val="00CB444C"/>
    <w:rsid w:val="00CB4677"/>
    <w:rsid w:val="00CB4FCA"/>
    <w:rsid w:val="00CB5A99"/>
    <w:rsid w:val="00CB797C"/>
    <w:rsid w:val="00CC0475"/>
    <w:rsid w:val="00CC0AA4"/>
    <w:rsid w:val="00CC0D9B"/>
    <w:rsid w:val="00CC1419"/>
    <w:rsid w:val="00CC2E16"/>
    <w:rsid w:val="00CC317B"/>
    <w:rsid w:val="00CC3576"/>
    <w:rsid w:val="00CC3DB9"/>
    <w:rsid w:val="00CC3EE0"/>
    <w:rsid w:val="00CC4171"/>
    <w:rsid w:val="00CC43DF"/>
    <w:rsid w:val="00CC476F"/>
    <w:rsid w:val="00CC57F2"/>
    <w:rsid w:val="00CC59BC"/>
    <w:rsid w:val="00CC5C6A"/>
    <w:rsid w:val="00CC5CFC"/>
    <w:rsid w:val="00CC63D5"/>
    <w:rsid w:val="00CC6538"/>
    <w:rsid w:val="00CC7ADA"/>
    <w:rsid w:val="00CD0035"/>
    <w:rsid w:val="00CD0734"/>
    <w:rsid w:val="00CD228D"/>
    <w:rsid w:val="00CD292C"/>
    <w:rsid w:val="00CD3551"/>
    <w:rsid w:val="00CD3B5D"/>
    <w:rsid w:val="00CD3DB7"/>
    <w:rsid w:val="00CD48F0"/>
    <w:rsid w:val="00CD4D06"/>
    <w:rsid w:val="00CD5294"/>
    <w:rsid w:val="00CD54AD"/>
    <w:rsid w:val="00CD5A1F"/>
    <w:rsid w:val="00CD60F3"/>
    <w:rsid w:val="00CD61DE"/>
    <w:rsid w:val="00CD69B6"/>
    <w:rsid w:val="00CD6F6A"/>
    <w:rsid w:val="00CD70BF"/>
    <w:rsid w:val="00CD74EA"/>
    <w:rsid w:val="00CD766F"/>
    <w:rsid w:val="00CD77DA"/>
    <w:rsid w:val="00CD7B4E"/>
    <w:rsid w:val="00CE03BB"/>
    <w:rsid w:val="00CE066C"/>
    <w:rsid w:val="00CE1A1F"/>
    <w:rsid w:val="00CE1AD2"/>
    <w:rsid w:val="00CE317C"/>
    <w:rsid w:val="00CE31BF"/>
    <w:rsid w:val="00CE4A05"/>
    <w:rsid w:val="00CE5503"/>
    <w:rsid w:val="00CE694A"/>
    <w:rsid w:val="00CE6961"/>
    <w:rsid w:val="00CE70AD"/>
    <w:rsid w:val="00CE7D71"/>
    <w:rsid w:val="00CF01F9"/>
    <w:rsid w:val="00CF11B1"/>
    <w:rsid w:val="00CF1B23"/>
    <w:rsid w:val="00CF25AD"/>
    <w:rsid w:val="00CF2799"/>
    <w:rsid w:val="00CF30CD"/>
    <w:rsid w:val="00CF31DB"/>
    <w:rsid w:val="00CF3E60"/>
    <w:rsid w:val="00CF3F39"/>
    <w:rsid w:val="00CF4004"/>
    <w:rsid w:val="00CF430E"/>
    <w:rsid w:val="00CF51C1"/>
    <w:rsid w:val="00CF5713"/>
    <w:rsid w:val="00CF5B15"/>
    <w:rsid w:val="00CF6987"/>
    <w:rsid w:val="00CF69B3"/>
    <w:rsid w:val="00CF6FC3"/>
    <w:rsid w:val="00CF71E6"/>
    <w:rsid w:val="00CF7B69"/>
    <w:rsid w:val="00CF7DF8"/>
    <w:rsid w:val="00D0058C"/>
    <w:rsid w:val="00D00ACE"/>
    <w:rsid w:val="00D0155E"/>
    <w:rsid w:val="00D01C7B"/>
    <w:rsid w:val="00D0268F"/>
    <w:rsid w:val="00D037B6"/>
    <w:rsid w:val="00D03B79"/>
    <w:rsid w:val="00D040E2"/>
    <w:rsid w:val="00D04EDD"/>
    <w:rsid w:val="00D04FFD"/>
    <w:rsid w:val="00D051D2"/>
    <w:rsid w:val="00D056AB"/>
    <w:rsid w:val="00D057D6"/>
    <w:rsid w:val="00D05954"/>
    <w:rsid w:val="00D0595C"/>
    <w:rsid w:val="00D062D2"/>
    <w:rsid w:val="00D06D38"/>
    <w:rsid w:val="00D07453"/>
    <w:rsid w:val="00D076C1"/>
    <w:rsid w:val="00D0781A"/>
    <w:rsid w:val="00D07C66"/>
    <w:rsid w:val="00D07F93"/>
    <w:rsid w:val="00D103A3"/>
    <w:rsid w:val="00D10683"/>
    <w:rsid w:val="00D108EB"/>
    <w:rsid w:val="00D10FDB"/>
    <w:rsid w:val="00D11670"/>
    <w:rsid w:val="00D11766"/>
    <w:rsid w:val="00D12DD9"/>
    <w:rsid w:val="00D13406"/>
    <w:rsid w:val="00D13498"/>
    <w:rsid w:val="00D13632"/>
    <w:rsid w:val="00D14255"/>
    <w:rsid w:val="00D14EFE"/>
    <w:rsid w:val="00D165CD"/>
    <w:rsid w:val="00D17C26"/>
    <w:rsid w:val="00D21139"/>
    <w:rsid w:val="00D221AB"/>
    <w:rsid w:val="00D221F9"/>
    <w:rsid w:val="00D22D44"/>
    <w:rsid w:val="00D24F0E"/>
    <w:rsid w:val="00D25E77"/>
    <w:rsid w:val="00D26042"/>
    <w:rsid w:val="00D268D9"/>
    <w:rsid w:val="00D268E9"/>
    <w:rsid w:val="00D271CE"/>
    <w:rsid w:val="00D27514"/>
    <w:rsid w:val="00D2769F"/>
    <w:rsid w:val="00D30174"/>
    <w:rsid w:val="00D302BE"/>
    <w:rsid w:val="00D30EE5"/>
    <w:rsid w:val="00D32DC1"/>
    <w:rsid w:val="00D330A3"/>
    <w:rsid w:val="00D3353B"/>
    <w:rsid w:val="00D3466E"/>
    <w:rsid w:val="00D346FB"/>
    <w:rsid w:val="00D35468"/>
    <w:rsid w:val="00D358F7"/>
    <w:rsid w:val="00D359ED"/>
    <w:rsid w:val="00D35F9B"/>
    <w:rsid w:val="00D360B2"/>
    <w:rsid w:val="00D36DDA"/>
    <w:rsid w:val="00D36FEC"/>
    <w:rsid w:val="00D374EE"/>
    <w:rsid w:val="00D376D1"/>
    <w:rsid w:val="00D37A4A"/>
    <w:rsid w:val="00D37A85"/>
    <w:rsid w:val="00D37D5C"/>
    <w:rsid w:val="00D403E5"/>
    <w:rsid w:val="00D40837"/>
    <w:rsid w:val="00D40C87"/>
    <w:rsid w:val="00D40FA4"/>
    <w:rsid w:val="00D41BB1"/>
    <w:rsid w:val="00D42F7A"/>
    <w:rsid w:val="00D43167"/>
    <w:rsid w:val="00D43A1D"/>
    <w:rsid w:val="00D43F2E"/>
    <w:rsid w:val="00D449EA"/>
    <w:rsid w:val="00D44ABB"/>
    <w:rsid w:val="00D45BC9"/>
    <w:rsid w:val="00D463A0"/>
    <w:rsid w:val="00D46BF2"/>
    <w:rsid w:val="00D47224"/>
    <w:rsid w:val="00D47566"/>
    <w:rsid w:val="00D477C1"/>
    <w:rsid w:val="00D47F9C"/>
    <w:rsid w:val="00D50BE4"/>
    <w:rsid w:val="00D50BEF"/>
    <w:rsid w:val="00D5169A"/>
    <w:rsid w:val="00D517CB"/>
    <w:rsid w:val="00D51BC8"/>
    <w:rsid w:val="00D5243E"/>
    <w:rsid w:val="00D5256A"/>
    <w:rsid w:val="00D52935"/>
    <w:rsid w:val="00D52E10"/>
    <w:rsid w:val="00D53E90"/>
    <w:rsid w:val="00D54875"/>
    <w:rsid w:val="00D54B27"/>
    <w:rsid w:val="00D550B7"/>
    <w:rsid w:val="00D556A2"/>
    <w:rsid w:val="00D5572C"/>
    <w:rsid w:val="00D55D85"/>
    <w:rsid w:val="00D61361"/>
    <w:rsid w:val="00D616BE"/>
    <w:rsid w:val="00D61759"/>
    <w:rsid w:val="00D61AC3"/>
    <w:rsid w:val="00D61CF1"/>
    <w:rsid w:val="00D63BB3"/>
    <w:rsid w:val="00D63DB1"/>
    <w:rsid w:val="00D63F8F"/>
    <w:rsid w:val="00D64C3E"/>
    <w:rsid w:val="00D64C89"/>
    <w:rsid w:val="00D66473"/>
    <w:rsid w:val="00D666DA"/>
    <w:rsid w:val="00D66B1F"/>
    <w:rsid w:val="00D66C80"/>
    <w:rsid w:val="00D677F0"/>
    <w:rsid w:val="00D70C98"/>
    <w:rsid w:val="00D71509"/>
    <w:rsid w:val="00D71A0D"/>
    <w:rsid w:val="00D71EF0"/>
    <w:rsid w:val="00D72B01"/>
    <w:rsid w:val="00D73411"/>
    <w:rsid w:val="00D758B1"/>
    <w:rsid w:val="00D75AAB"/>
    <w:rsid w:val="00D76333"/>
    <w:rsid w:val="00D764B3"/>
    <w:rsid w:val="00D7684F"/>
    <w:rsid w:val="00D773BD"/>
    <w:rsid w:val="00D77AD4"/>
    <w:rsid w:val="00D803E9"/>
    <w:rsid w:val="00D804C9"/>
    <w:rsid w:val="00D80FB9"/>
    <w:rsid w:val="00D81011"/>
    <w:rsid w:val="00D81DC1"/>
    <w:rsid w:val="00D825EC"/>
    <w:rsid w:val="00D82E14"/>
    <w:rsid w:val="00D83464"/>
    <w:rsid w:val="00D842B3"/>
    <w:rsid w:val="00D86A98"/>
    <w:rsid w:val="00D86F3E"/>
    <w:rsid w:val="00D8792F"/>
    <w:rsid w:val="00D90444"/>
    <w:rsid w:val="00D90FE7"/>
    <w:rsid w:val="00D91C6C"/>
    <w:rsid w:val="00D9288A"/>
    <w:rsid w:val="00D92989"/>
    <w:rsid w:val="00D92DA8"/>
    <w:rsid w:val="00D92FF2"/>
    <w:rsid w:val="00D935E6"/>
    <w:rsid w:val="00D93887"/>
    <w:rsid w:val="00D95EA2"/>
    <w:rsid w:val="00D95F22"/>
    <w:rsid w:val="00D96083"/>
    <w:rsid w:val="00D961B3"/>
    <w:rsid w:val="00D961F6"/>
    <w:rsid w:val="00D96930"/>
    <w:rsid w:val="00D971CE"/>
    <w:rsid w:val="00D9733B"/>
    <w:rsid w:val="00D97B6B"/>
    <w:rsid w:val="00D97B74"/>
    <w:rsid w:val="00DA04D0"/>
    <w:rsid w:val="00DA053B"/>
    <w:rsid w:val="00DA0A70"/>
    <w:rsid w:val="00DA0E10"/>
    <w:rsid w:val="00DA10DE"/>
    <w:rsid w:val="00DA135C"/>
    <w:rsid w:val="00DA1CB3"/>
    <w:rsid w:val="00DA1EE8"/>
    <w:rsid w:val="00DA2AB6"/>
    <w:rsid w:val="00DA2B4A"/>
    <w:rsid w:val="00DA3B85"/>
    <w:rsid w:val="00DA3C86"/>
    <w:rsid w:val="00DA4EE0"/>
    <w:rsid w:val="00DA5FE3"/>
    <w:rsid w:val="00DA69E3"/>
    <w:rsid w:val="00DA6EB0"/>
    <w:rsid w:val="00DB05B4"/>
    <w:rsid w:val="00DB0803"/>
    <w:rsid w:val="00DB2D13"/>
    <w:rsid w:val="00DB3144"/>
    <w:rsid w:val="00DB3940"/>
    <w:rsid w:val="00DB39CF"/>
    <w:rsid w:val="00DB468B"/>
    <w:rsid w:val="00DB4C55"/>
    <w:rsid w:val="00DB5558"/>
    <w:rsid w:val="00DB559D"/>
    <w:rsid w:val="00DB56FE"/>
    <w:rsid w:val="00DB5A2E"/>
    <w:rsid w:val="00DB64CA"/>
    <w:rsid w:val="00DB6F11"/>
    <w:rsid w:val="00DC030B"/>
    <w:rsid w:val="00DC0630"/>
    <w:rsid w:val="00DC0C0C"/>
    <w:rsid w:val="00DC1568"/>
    <w:rsid w:val="00DC1807"/>
    <w:rsid w:val="00DC1E4A"/>
    <w:rsid w:val="00DC2BC2"/>
    <w:rsid w:val="00DC2C49"/>
    <w:rsid w:val="00DC3132"/>
    <w:rsid w:val="00DC3144"/>
    <w:rsid w:val="00DC36EB"/>
    <w:rsid w:val="00DC3E47"/>
    <w:rsid w:val="00DC403B"/>
    <w:rsid w:val="00DC43F5"/>
    <w:rsid w:val="00DC4A31"/>
    <w:rsid w:val="00DC4DBD"/>
    <w:rsid w:val="00DC5923"/>
    <w:rsid w:val="00DC69FB"/>
    <w:rsid w:val="00DC7165"/>
    <w:rsid w:val="00DC7BA6"/>
    <w:rsid w:val="00DC7CA9"/>
    <w:rsid w:val="00DD03DE"/>
    <w:rsid w:val="00DD05FA"/>
    <w:rsid w:val="00DD1782"/>
    <w:rsid w:val="00DD1E2D"/>
    <w:rsid w:val="00DD2BB5"/>
    <w:rsid w:val="00DD2C0F"/>
    <w:rsid w:val="00DD380D"/>
    <w:rsid w:val="00DD3D3B"/>
    <w:rsid w:val="00DD4391"/>
    <w:rsid w:val="00DD4424"/>
    <w:rsid w:val="00DD4ADB"/>
    <w:rsid w:val="00DD534F"/>
    <w:rsid w:val="00DD587D"/>
    <w:rsid w:val="00DD6077"/>
    <w:rsid w:val="00DD61CB"/>
    <w:rsid w:val="00DD632A"/>
    <w:rsid w:val="00DD7126"/>
    <w:rsid w:val="00DD7663"/>
    <w:rsid w:val="00DD76AF"/>
    <w:rsid w:val="00DD7ABB"/>
    <w:rsid w:val="00DD7C45"/>
    <w:rsid w:val="00DE198A"/>
    <w:rsid w:val="00DE31DC"/>
    <w:rsid w:val="00DE41B6"/>
    <w:rsid w:val="00DE4634"/>
    <w:rsid w:val="00DE4804"/>
    <w:rsid w:val="00DE4AF9"/>
    <w:rsid w:val="00DE4C41"/>
    <w:rsid w:val="00DE55F8"/>
    <w:rsid w:val="00DE56CA"/>
    <w:rsid w:val="00DE62BF"/>
    <w:rsid w:val="00DE6B0A"/>
    <w:rsid w:val="00DE6EF1"/>
    <w:rsid w:val="00DE701D"/>
    <w:rsid w:val="00DE7634"/>
    <w:rsid w:val="00DE7E09"/>
    <w:rsid w:val="00DF0409"/>
    <w:rsid w:val="00DF1184"/>
    <w:rsid w:val="00DF163E"/>
    <w:rsid w:val="00DF1BDA"/>
    <w:rsid w:val="00DF202D"/>
    <w:rsid w:val="00DF335B"/>
    <w:rsid w:val="00DF3C42"/>
    <w:rsid w:val="00DF3F29"/>
    <w:rsid w:val="00DF4C7B"/>
    <w:rsid w:val="00DF4F7E"/>
    <w:rsid w:val="00DF5C6F"/>
    <w:rsid w:val="00DF64E2"/>
    <w:rsid w:val="00DF6E0F"/>
    <w:rsid w:val="00DF7CBC"/>
    <w:rsid w:val="00E009F7"/>
    <w:rsid w:val="00E00F6A"/>
    <w:rsid w:val="00E01A1A"/>
    <w:rsid w:val="00E01D7A"/>
    <w:rsid w:val="00E02174"/>
    <w:rsid w:val="00E0257F"/>
    <w:rsid w:val="00E03CB9"/>
    <w:rsid w:val="00E03E6D"/>
    <w:rsid w:val="00E04700"/>
    <w:rsid w:val="00E04768"/>
    <w:rsid w:val="00E05E25"/>
    <w:rsid w:val="00E05E66"/>
    <w:rsid w:val="00E1042A"/>
    <w:rsid w:val="00E10633"/>
    <w:rsid w:val="00E117CC"/>
    <w:rsid w:val="00E11ABC"/>
    <w:rsid w:val="00E12E60"/>
    <w:rsid w:val="00E134B5"/>
    <w:rsid w:val="00E14B68"/>
    <w:rsid w:val="00E163C2"/>
    <w:rsid w:val="00E164D0"/>
    <w:rsid w:val="00E17C2B"/>
    <w:rsid w:val="00E17EA3"/>
    <w:rsid w:val="00E2055A"/>
    <w:rsid w:val="00E20DE1"/>
    <w:rsid w:val="00E21186"/>
    <w:rsid w:val="00E21247"/>
    <w:rsid w:val="00E2143A"/>
    <w:rsid w:val="00E21755"/>
    <w:rsid w:val="00E224F1"/>
    <w:rsid w:val="00E22E68"/>
    <w:rsid w:val="00E23A1E"/>
    <w:rsid w:val="00E23DA7"/>
    <w:rsid w:val="00E2456A"/>
    <w:rsid w:val="00E25065"/>
    <w:rsid w:val="00E250A7"/>
    <w:rsid w:val="00E2567A"/>
    <w:rsid w:val="00E2574B"/>
    <w:rsid w:val="00E25A82"/>
    <w:rsid w:val="00E26051"/>
    <w:rsid w:val="00E26673"/>
    <w:rsid w:val="00E26A62"/>
    <w:rsid w:val="00E26AF6"/>
    <w:rsid w:val="00E26E09"/>
    <w:rsid w:val="00E275DA"/>
    <w:rsid w:val="00E27E6E"/>
    <w:rsid w:val="00E30D98"/>
    <w:rsid w:val="00E31143"/>
    <w:rsid w:val="00E31236"/>
    <w:rsid w:val="00E32E59"/>
    <w:rsid w:val="00E339AD"/>
    <w:rsid w:val="00E33ABD"/>
    <w:rsid w:val="00E33C82"/>
    <w:rsid w:val="00E34B42"/>
    <w:rsid w:val="00E34C25"/>
    <w:rsid w:val="00E350DC"/>
    <w:rsid w:val="00E36809"/>
    <w:rsid w:val="00E36906"/>
    <w:rsid w:val="00E36BAC"/>
    <w:rsid w:val="00E376D0"/>
    <w:rsid w:val="00E37CB3"/>
    <w:rsid w:val="00E407D4"/>
    <w:rsid w:val="00E40DC1"/>
    <w:rsid w:val="00E416AB"/>
    <w:rsid w:val="00E425CB"/>
    <w:rsid w:val="00E42F43"/>
    <w:rsid w:val="00E43165"/>
    <w:rsid w:val="00E43ACF"/>
    <w:rsid w:val="00E43BBE"/>
    <w:rsid w:val="00E4433A"/>
    <w:rsid w:val="00E4453A"/>
    <w:rsid w:val="00E451CA"/>
    <w:rsid w:val="00E4781B"/>
    <w:rsid w:val="00E47AAE"/>
    <w:rsid w:val="00E5088D"/>
    <w:rsid w:val="00E50C33"/>
    <w:rsid w:val="00E5181B"/>
    <w:rsid w:val="00E5362C"/>
    <w:rsid w:val="00E53945"/>
    <w:rsid w:val="00E544F2"/>
    <w:rsid w:val="00E54D4B"/>
    <w:rsid w:val="00E54F25"/>
    <w:rsid w:val="00E55450"/>
    <w:rsid w:val="00E55898"/>
    <w:rsid w:val="00E55A71"/>
    <w:rsid w:val="00E55DDF"/>
    <w:rsid w:val="00E562EB"/>
    <w:rsid w:val="00E57882"/>
    <w:rsid w:val="00E5790F"/>
    <w:rsid w:val="00E57EC9"/>
    <w:rsid w:val="00E606B0"/>
    <w:rsid w:val="00E60E9F"/>
    <w:rsid w:val="00E61258"/>
    <w:rsid w:val="00E61BC5"/>
    <w:rsid w:val="00E61F59"/>
    <w:rsid w:val="00E625CF"/>
    <w:rsid w:val="00E6316F"/>
    <w:rsid w:val="00E631A4"/>
    <w:rsid w:val="00E63503"/>
    <w:rsid w:val="00E63656"/>
    <w:rsid w:val="00E63909"/>
    <w:rsid w:val="00E6411B"/>
    <w:rsid w:val="00E642E7"/>
    <w:rsid w:val="00E64808"/>
    <w:rsid w:val="00E64928"/>
    <w:rsid w:val="00E6659E"/>
    <w:rsid w:val="00E66C78"/>
    <w:rsid w:val="00E66E45"/>
    <w:rsid w:val="00E66FC2"/>
    <w:rsid w:val="00E70CFB"/>
    <w:rsid w:val="00E7111F"/>
    <w:rsid w:val="00E71137"/>
    <w:rsid w:val="00E71205"/>
    <w:rsid w:val="00E71641"/>
    <w:rsid w:val="00E720FB"/>
    <w:rsid w:val="00E730CC"/>
    <w:rsid w:val="00E7360C"/>
    <w:rsid w:val="00E7418B"/>
    <w:rsid w:val="00E749C9"/>
    <w:rsid w:val="00E74CFD"/>
    <w:rsid w:val="00E74D61"/>
    <w:rsid w:val="00E750D1"/>
    <w:rsid w:val="00E75182"/>
    <w:rsid w:val="00E759D8"/>
    <w:rsid w:val="00E769D2"/>
    <w:rsid w:val="00E76C38"/>
    <w:rsid w:val="00E77119"/>
    <w:rsid w:val="00E77A1B"/>
    <w:rsid w:val="00E77EF0"/>
    <w:rsid w:val="00E80680"/>
    <w:rsid w:val="00E80743"/>
    <w:rsid w:val="00E80A3D"/>
    <w:rsid w:val="00E80A5B"/>
    <w:rsid w:val="00E810D8"/>
    <w:rsid w:val="00E815E3"/>
    <w:rsid w:val="00E82FEB"/>
    <w:rsid w:val="00E83362"/>
    <w:rsid w:val="00E83368"/>
    <w:rsid w:val="00E83957"/>
    <w:rsid w:val="00E83ACA"/>
    <w:rsid w:val="00E852BC"/>
    <w:rsid w:val="00E85C9C"/>
    <w:rsid w:val="00E86426"/>
    <w:rsid w:val="00E86E0B"/>
    <w:rsid w:val="00E87263"/>
    <w:rsid w:val="00E90745"/>
    <w:rsid w:val="00E91151"/>
    <w:rsid w:val="00E91E43"/>
    <w:rsid w:val="00E921AF"/>
    <w:rsid w:val="00E92449"/>
    <w:rsid w:val="00E925A5"/>
    <w:rsid w:val="00E92601"/>
    <w:rsid w:val="00E9299F"/>
    <w:rsid w:val="00E93243"/>
    <w:rsid w:val="00E93A81"/>
    <w:rsid w:val="00E9590C"/>
    <w:rsid w:val="00E9645F"/>
    <w:rsid w:val="00E96A42"/>
    <w:rsid w:val="00E96B62"/>
    <w:rsid w:val="00E973F8"/>
    <w:rsid w:val="00E97AC0"/>
    <w:rsid w:val="00EA11E5"/>
    <w:rsid w:val="00EA147A"/>
    <w:rsid w:val="00EA14E1"/>
    <w:rsid w:val="00EA1644"/>
    <w:rsid w:val="00EA1B96"/>
    <w:rsid w:val="00EA415A"/>
    <w:rsid w:val="00EA4CC5"/>
    <w:rsid w:val="00EA4DD1"/>
    <w:rsid w:val="00EA4E16"/>
    <w:rsid w:val="00EA4E88"/>
    <w:rsid w:val="00EA54C5"/>
    <w:rsid w:val="00EA5A3E"/>
    <w:rsid w:val="00EA5DF5"/>
    <w:rsid w:val="00EA65C2"/>
    <w:rsid w:val="00EA675E"/>
    <w:rsid w:val="00EA67A4"/>
    <w:rsid w:val="00EA6B23"/>
    <w:rsid w:val="00EA70C5"/>
    <w:rsid w:val="00EB0CF2"/>
    <w:rsid w:val="00EB26D8"/>
    <w:rsid w:val="00EB28D1"/>
    <w:rsid w:val="00EB2E5F"/>
    <w:rsid w:val="00EB3223"/>
    <w:rsid w:val="00EB3E68"/>
    <w:rsid w:val="00EB4077"/>
    <w:rsid w:val="00EB5297"/>
    <w:rsid w:val="00EB5408"/>
    <w:rsid w:val="00EB55ED"/>
    <w:rsid w:val="00EB5D0E"/>
    <w:rsid w:val="00EB66C5"/>
    <w:rsid w:val="00EB6765"/>
    <w:rsid w:val="00EB6ADD"/>
    <w:rsid w:val="00EB7B6D"/>
    <w:rsid w:val="00EC012C"/>
    <w:rsid w:val="00EC0496"/>
    <w:rsid w:val="00EC06AC"/>
    <w:rsid w:val="00EC16AD"/>
    <w:rsid w:val="00EC1BCB"/>
    <w:rsid w:val="00EC2F89"/>
    <w:rsid w:val="00EC33D3"/>
    <w:rsid w:val="00EC3716"/>
    <w:rsid w:val="00EC3B0F"/>
    <w:rsid w:val="00EC4C91"/>
    <w:rsid w:val="00EC4CAA"/>
    <w:rsid w:val="00EC5D74"/>
    <w:rsid w:val="00EC6347"/>
    <w:rsid w:val="00EC63C3"/>
    <w:rsid w:val="00EC647B"/>
    <w:rsid w:val="00EC69F2"/>
    <w:rsid w:val="00EC6C7C"/>
    <w:rsid w:val="00EC6EE9"/>
    <w:rsid w:val="00EC7384"/>
    <w:rsid w:val="00EC7D18"/>
    <w:rsid w:val="00ED000B"/>
    <w:rsid w:val="00ED075E"/>
    <w:rsid w:val="00ED0845"/>
    <w:rsid w:val="00ED134B"/>
    <w:rsid w:val="00ED1D1F"/>
    <w:rsid w:val="00ED206A"/>
    <w:rsid w:val="00ED2A3E"/>
    <w:rsid w:val="00ED2F8B"/>
    <w:rsid w:val="00ED32CF"/>
    <w:rsid w:val="00ED337B"/>
    <w:rsid w:val="00ED353D"/>
    <w:rsid w:val="00ED39BF"/>
    <w:rsid w:val="00ED4970"/>
    <w:rsid w:val="00ED5042"/>
    <w:rsid w:val="00ED5598"/>
    <w:rsid w:val="00ED6A04"/>
    <w:rsid w:val="00ED6A4E"/>
    <w:rsid w:val="00ED6D5C"/>
    <w:rsid w:val="00ED71BC"/>
    <w:rsid w:val="00ED72F5"/>
    <w:rsid w:val="00ED756B"/>
    <w:rsid w:val="00ED75C7"/>
    <w:rsid w:val="00ED78CD"/>
    <w:rsid w:val="00ED7BA4"/>
    <w:rsid w:val="00EE096A"/>
    <w:rsid w:val="00EE152E"/>
    <w:rsid w:val="00EE1565"/>
    <w:rsid w:val="00EE18B1"/>
    <w:rsid w:val="00EE1B98"/>
    <w:rsid w:val="00EE27FA"/>
    <w:rsid w:val="00EE30BE"/>
    <w:rsid w:val="00EE327E"/>
    <w:rsid w:val="00EE39F7"/>
    <w:rsid w:val="00EE3B8F"/>
    <w:rsid w:val="00EE3BF7"/>
    <w:rsid w:val="00EE466E"/>
    <w:rsid w:val="00EE4F22"/>
    <w:rsid w:val="00EE51D8"/>
    <w:rsid w:val="00EE5EF4"/>
    <w:rsid w:val="00EE60CB"/>
    <w:rsid w:val="00EE61FF"/>
    <w:rsid w:val="00EE70DA"/>
    <w:rsid w:val="00EE7145"/>
    <w:rsid w:val="00EE7831"/>
    <w:rsid w:val="00EF0243"/>
    <w:rsid w:val="00EF04E7"/>
    <w:rsid w:val="00EF0A30"/>
    <w:rsid w:val="00EF0C69"/>
    <w:rsid w:val="00EF0F5C"/>
    <w:rsid w:val="00EF1653"/>
    <w:rsid w:val="00EF1BCD"/>
    <w:rsid w:val="00EF1F4B"/>
    <w:rsid w:val="00EF2BC1"/>
    <w:rsid w:val="00EF2E14"/>
    <w:rsid w:val="00EF3615"/>
    <w:rsid w:val="00EF376E"/>
    <w:rsid w:val="00EF37F5"/>
    <w:rsid w:val="00EF3816"/>
    <w:rsid w:val="00EF38C5"/>
    <w:rsid w:val="00EF3BBD"/>
    <w:rsid w:val="00EF3FBA"/>
    <w:rsid w:val="00EF5AEE"/>
    <w:rsid w:val="00EF6841"/>
    <w:rsid w:val="00EF691A"/>
    <w:rsid w:val="00EF6C44"/>
    <w:rsid w:val="00EF7513"/>
    <w:rsid w:val="00EF7A55"/>
    <w:rsid w:val="00EF7D13"/>
    <w:rsid w:val="00F00120"/>
    <w:rsid w:val="00F00515"/>
    <w:rsid w:val="00F00696"/>
    <w:rsid w:val="00F00A16"/>
    <w:rsid w:val="00F00BFC"/>
    <w:rsid w:val="00F01A1E"/>
    <w:rsid w:val="00F01B3A"/>
    <w:rsid w:val="00F01E80"/>
    <w:rsid w:val="00F021C6"/>
    <w:rsid w:val="00F02684"/>
    <w:rsid w:val="00F027E9"/>
    <w:rsid w:val="00F02A19"/>
    <w:rsid w:val="00F03238"/>
    <w:rsid w:val="00F0448B"/>
    <w:rsid w:val="00F05668"/>
    <w:rsid w:val="00F0587A"/>
    <w:rsid w:val="00F05D35"/>
    <w:rsid w:val="00F06AFE"/>
    <w:rsid w:val="00F0702B"/>
    <w:rsid w:val="00F075DD"/>
    <w:rsid w:val="00F0764C"/>
    <w:rsid w:val="00F114BA"/>
    <w:rsid w:val="00F11BFA"/>
    <w:rsid w:val="00F11FB9"/>
    <w:rsid w:val="00F125A5"/>
    <w:rsid w:val="00F13B7F"/>
    <w:rsid w:val="00F14DFD"/>
    <w:rsid w:val="00F16A33"/>
    <w:rsid w:val="00F16CAF"/>
    <w:rsid w:val="00F172AD"/>
    <w:rsid w:val="00F174B8"/>
    <w:rsid w:val="00F179D7"/>
    <w:rsid w:val="00F17FA5"/>
    <w:rsid w:val="00F2003B"/>
    <w:rsid w:val="00F2055E"/>
    <w:rsid w:val="00F2171A"/>
    <w:rsid w:val="00F229FA"/>
    <w:rsid w:val="00F22EFD"/>
    <w:rsid w:val="00F22F66"/>
    <w:rsid w:val="00F23308"/>
    <w:rsid w:val="00F2397F"/>
    <w:rsid w:val="00F25479"/>
    <w:rsid w:val="00F25C7E"/>
    <w:rsid w:val="00F25D4D"/>
    <w:rsid w:val="00F262DB"/>
    <w:rsid w:val="00F2720A"/>
    <w:rsid w:val="00F27F2C"/>
    <w:rsid w:val="00F27F4D"/>
    <w:rsid w:val="00F27FA4"/>
    <w:rsid w:val="00F30245"/>
    <w:rsid w:val="00F3026B"/>
    <w:rsid w:val="00F30A12"/>
    <w:rsid w:val="00F313C6"/>
    <w:rsid w:val="00F326EE"/>
    <w:rsid w:val="00F32927"/>
    <w:rsid w:val="00F32C85"/>
    <w:rsid w:val="00F32CD7"/>
    <w:rsid w:val="00F3352E"/>
    <w:rsid w:val="00F336DA"/>
    <w:rsid w:val="00F34588"/>
    <w:rsid w:val="00F34AD4"/>
    <w:rsid w:val="00F34CB8"/>
    <w:rsid w:val="00F36A03"/>
    <w:rsid w:val="00F36AE1"/>
    <w:rsid w:val="00F4035D"/>
    <w:rsid w:val="00F40454"/>
    <w:rsid w:val="00F4059D"/>
    <w:rsid w:val="00F41499"/>
    <w:rsid w:val="00F421F3"/>
    <w:rsid w:val="00F42888"/>
    <w:rsid w:val="00F4295D"/>
    <w:rsid w:val="00F42D86"/>
    <w:rsid w:val="00F42DFF"/>
    <w:rsid w:val="00F4307F"/>
    <w:rsid w:val="00F431A9"/>
    <w:rsid w:val="00F43655"/>
    <w:rsid w:val="00F437BE"/>
    <w:rsid w:val="00F444CB"/>
    <w:rsid w:val="00F44736"/>
    <w:rsid w:val="00F44913"/>
    <w:rsid w:val="00F45440"/>
    <w:rsid w:val="00F45593"/>
    <w:rsid w:val="00F456C8"/>
    <w:rsid w:val="00F45B39"/>
    <w:rsid w:val="00F45D31"/>
    <w:rsid w:val="00F45F3B"/>
    <w:rsid w:val="00F46FD4"/>
    <w:rsid w:val="00F479A5"/>
    <w:rsid w:val="00F47D30"/>
    <w:rsid w:val="00F5057F"/>
    <w:rsid w:val="00F5066C"/>
    <w:rsid w:val="00F507CF"/>
    <w:rsid w:val="00F50D49"/>
    <w:rsid w:val="00F50E73"/>
    <w:rsid w:val="00F5152A"/>
    <w:rsid w:val="00F51C10"/>
    <w:rsid w:val="00F51E92"/>
    <w:rsid w:val="00F52305"/>
    <w:rsid w:val="00F53105"/>
    <w:rsid w:val="00F53326"/>
    <w:rsid w:val="00F536D5"/>
    <w:rsid w:val="00F54211"/>
    <w:rsid w:val="00F5461E"/>
    <w:rsid w:val="00F54DE0"/>
    <w:rsid w:val="00F556B5"/>
    <w:rsid w:val="00F556EF"/>
    <w:rsid w:val="00F56EA0"/>
    <w:rsid w:val="00F570AF"/>
    <w:rsid w:val="00F60084"/>
    <w:rsid w:val="00F620AC"/>
    <w:rsid w:val="00F62D76"/>
    <w:rsid w:val="00F62DBC"/>
    <w:rsid w:val="00F63526"/>
    <w:rsid w:val="00F6355F"/>
    <w:rsid w:val="00F6395E"/>
    <w:rsid w:val="00F63A5D"/>
    <w:rsid w:val="00F6411E"/>
    <w:rsid w:val="00F64218"/>
    <w:rsid w:val="00F64D11"/>
    <w:rsid w:val="00F64F19"/>
    <w:rsid w:val="00F652C8"/>
    <w:rsid w:val="00F653B0"/>
    <w:rsid w:val="00F658B1"/>
    <w:rsid w:val="00F658EF"/>
    <w:rsid w:val="00F65922"/>
    <w:rsid w:val="00F65E50"/>
    <w:rsid w:val="00F66B81"/>
    <w:rsid w:val="00F66EB6"/>
    <w:rsid w:val="00F66ED3"/>
    <w:rsid w:val="00F67D92"/>
    <w:rsid w:val="00F700A3"/>
    <w:rsid w:val="00F71722"/>
    <w:rsid w:val="00F71CED"/>
    <w:rsid w:val="00F7225C"/>
    <w:rsid w:val="00F723CB"/>
    <w:rsid w:val="00F738E9"/>
    <w:rsid w:val="00F7397B"/>
    <w:rsid w:val="00F73DA5"/>
    <w:rsid w:val="00F74071"/>
    <w:rsid w:val="00F740AF"/>
    <w:rsid w:val="00F7446B"/>
    <w:rsid w:val="00F74FA0"/>
    <w:rsid w:val="00F754AA"/>
    <w:rsid w:val="00F75589"/>
    <w:rsid w:val="00F75B6D"/>
    <w:rsid w:val="00F75DC4"/>
    <w:rsid w:val="00F76641"/>
    <w:rsid w:val="00F8026E"/>
    <w:rsid w:val="00F80584"/>
    <w:rsid w:val="00F80A1F"/>
    <w:rsid w:val="00F829D0"/>
    <w:rsid w:val="00F82F9D"/>
    <w:rsid w:val="00F8306A"/>
    <w:rsid w:val="00F84E6E"/>
    <w:rsid w:val="00F86C41"/>
    <w:rsid w:val="00F87334"/>
    <w:rsid w:val="00F87460"/>
    <w:rsid w:val="00F87935"/>
    <w:rsid w:val="00F90F4D"/>
    <w:rsid w:val="00F9145E"/>
    <w:rsid w:val="00F923CE"/>
    <w:rsid w:val="00F92557"/>
    <w:rsid w:val="00F92AB5"/>
    <w:rsid w:val="00F92DA2"/>
    <w:rsid w:val="00F9324A"/>
    <w:rsid w:val="00F948FB"/>
    <w:rsid w:val="00F94C3D"/>
    <w:rsid w:val="00F959DE"/>
    <w:rsid w:val="00F95C7D"/>
    <w:rsid w:val="00F964BB"/>
    <w:rsid w:val="00F971E6"/>
    <w:rsid w:val="00F977A2"/>
    <w:rsid w:val="00FA052F"/>
    <w:rsid w:val="00FA0F08"/>
    <w:rsid w:val="00FA1534"/>
    <w:rsid w:val="00FA2452"/>
    <w:rsid w:val="00FA3270"/>
    <w:rsid w:val="00FA3381"/>
    <w:rsid w:val="00FA37A2"/>
    <w:rsid w:val="00FA42F9"/>
    <w:rsid w:val="00FA43EA"/>
    <w:rsid w:val="00FA4507"/>
    <w:rsid w:val="00FA4745"/>
    <w:rsid w:val="00FA48FD"/>
    <w:rsid w:val="00FA4BDE"/>
    <w:rsid w:val="00FA5D89"/>
    <w:rsid w:val="00FA608B"/>
    <w:rsid w:val="00FA620E"/>
    <w:rsid w:val="00FA646A"/>
    <w:rsid w:val="00FA6FDC"/>
    <w:rsid w:val="00FB004A"/>
    <w:rsid w:val="00FB00AA"/>
    <w:rsid w:val="00FB0A5A"/>
    <w:rsid w:val="00FB0A65"/>
    <w:rsid w:val="00FB1200"/>
    <w:rsid w:val="00FB1274"/>
    <w:rsid w:val="00FB12FF"/>
    <w:rsid w:val="00FB2DE1"/>
    <w:rsid w:val="00FB349C"/>
    <w:rsid w:val="00FB3D4F"/>
    <w:rsid w:val="00FB3E61"/>
    <w:rsid w:val="00FB4EAB"/>
    <w:rsid w:val="00FB501E"/>
    <w:rsid w:val="00FB524C"/>
    <w:rsid w:val="00FB5659"/>
    <w:rsid w:val="00FB5DF9"/>
    <w:rsid w:val="00FB66EF"/>
    <w:rsid w:val="00FB6761"/>
    <w:rsid w:val="00FB6CCA"/>
    <w:rsid w:val="00FB6E73"/>
    <w:rsid w:val="00FB7AF4"/>
    <w:rsid w:val="00FB7CCC"/>
    <w:rsid w:val="00FB7DEA"/>
    <w:rsid w:val="00FC04B3"/>
    <w:rsid w:val="00FC05BF"/>
    <w:rsid w:val="00FC1A64"/>
    <w:rsid w:val="00FC21CE"/>
    <w:rsid w:val="00FC25FF"/>
    <w:rsid w:val="00FC3AB6"/>
    <w:rsid w:val="00FC3EAE"/>
    <w:rsid w:val="00FC40AE"/>
    <w:rsid w:val="00FC4C9A"/>
    <w:rsid w:val="00FC5232"/>
    <w:rsid w:val="00FC5582"/>
    <w:rsid w:val="00FC5835"/>
    <w:rsid w:val="00FC59AA"/>
    <w:rsid w:val="00FC5BA0"/>
    <w:rsid w:val="00FC6491"/>
    <w:rsid w:val="00FC6673"/>
    <w:rsid w:val="00FC71D6"/>
    <w:rsid w:val="00FC7220"/>
    <w:rsid w:val="00FC771F"/>
    <w:rsid w:val="00FD0E00"/>
    <w:rsid w:val="00FD0F0E"/>
    <w:rsid w:val="00FD1A96"/>
    <w:rsid w:val="00FD2144"/>
    <w:rsid w:val="00FD2BEA"/>
    <w:rsid w:val="00FD2E23"/>
    <w:rsid w:val="00FD38F9"/>
    <w:rsid w:val="00FD3AF4"/>
    <w:rsid w:val="00FD3E45"/>
    <w:rsid w:val="00FD43B8"/>
    <w:rsid w:val="00FD5BEA"/>
    <w:rsid w:val="00FD61C9"/>
    <w:rsid w:val="00FD6A1A"/>
    <w:rsid w:val="00FE1E9D"/>
    <w:rsid w:val="00FE31F3"/>
    <w:rsid w:val="00FE327E"/>
    <w:rsid w:val="00FE3628"/>
    <w:rsid w:val="00FE4446"/>
    <w:rsid w:val="00FE50B3"/>
    <w:rsid w:val="00FE53C2"/>
    <w:rsid w:val="00FE5416"/>
    <w:rsid w:val="00FE5856"/>
    <w:rsid w:val="00FE65D1"/>
    <w:rsid w:val="00FE6639"/>
    <w:rsid w:val="00FE70DE"/>
    <w:rsid w:val="00FF0740"/>
    <w:rsid w:val="00FF075B"/>
    <w:rsid w:val="00FF0831"/>
    <w:rsid w:val="00FF101F"/>
    <w:rsid w:val="00FF1039"/>
    <w:rsid w:val="00FF1C2D"/>
    <w:rsid w:val="00FF2202"/>
    <w:rsid w:val="00FF24F5"/>
    <w:rsid w:val="00FF35F8"/>
    <w:rsid w:val="00FF39D5"/>
    <w:rsid w:val="00FF3DC9"/>
    <w:rsid w:val="00FF3ECD"/>
    <w:rsid w:val="00FF42B6"/>
    <w:rsid w:val="00FF48AA"/>
    <w:rsid w:val="00FF51CB"/>
    <w:rsid w:val="00FF55FA"/>
    <w:rsid w:val="00FF6483"/>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00C5DF"/>
  <w15:docId w15:val="{20A091DE-C0C5-4FEC-8190-C394EEBB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DFD"/>
    <w:pPr>
      <w:widowControl w:val="0"/>
      <w:jc w:val="both"/>
    </w:pPr>
  </w:style>
  <w:style w:type="paragraph" w:styleId="1">
    <w:name w:val="heading 1"/>
    <w:basedOn w:val="a"/>
    <w:next w:val="a"/>
    <w:link w:val="10"/>
    <w:uiPriority w:val="9"/>
    <w:qFormat/>
    <w:rsid w:val="008C3FB7"/>
    <w:pPr>
      <w:jc w:val="left"/>
      <w:outlineLvl w:val="0"/>
    </w:pPr>
    <w:rPr>
      <w:rFonts w:ascii="HGP創英角ｺﾞｼｯｸUB" w:eastAsia="HGP創英角ｺﾞｼｯｸUB" w:hAnsi="HGP創英角ｺﾞｼｯｸUB"/>
      <w:sz w:val="44"/>
      <w:szCs w:val="44"/>
    </w:rPr>
  </w:style>
  <w:style w:type="paragraph" w:styleId="2">
    <w:name w:val="heading 2"/>
    <w:basedOn w:val="a"/>
    <w:next w:val="a"/>
    <w:link w:val="20"/>
    <w:uiPriority w:val="9"/>
    <w:unhideWhenUsed/>
    <w:qFormat/>
    <w:rsid w:val="008C3FB7"/>
    <w:pPr>
      <w:outlineLvl w:val="1"/>
    </w:pPr>
    <w:rPr>
      <w:rFonts w:ascii="HG丸ｺﾞｼｯｸM-PRO" w:eastAsia="HG丸ｺﾞｼｯｸM-PRO" w:hAnsi="HG丸ｺﾞｼｯｸM-PRO"/>
      <w:b/>
      <w:sz w:val="28"/>
    </w:rPr>
  </w:style>
  <w:style w:type="paragraph" w:styleId="3">
    <w:name w:val="heading 3"/>
    <w:basedOn w:val="a"/>
    <w:next w:val="a"/>
    <w:link w:val="30"/>
    <w:uiPriority w:val="9"/>
    <w:unhideWhenUsed/>
    <w:qFormat/>
    <w:rsid w:val="008C3FB7"/>
    <w:pPr>
      <w:outlineLvl w:val="2"/>
    </w:pPr>
    <w:rPr>
      <w:rFonts w:ascii="HG丸ｺﾞｼｯｸM-PRO" w:eastAsia="HG丸ｺﾞｼｯｸM-PRO" w:hAnsi="HG丸ｺﾞｼｯｸM-PRO"/>
      <w:b/>
      <w:sz w:val="24"/>
      <w:szCs w:val="24"/>
    </w:rPr>
  </w:style>
  <w:style w:type="paragraph" w:styleId="4">
    <w:name w:val="heading 4"/>
    <w:basedOn w:val="a"/>
    <w:next w:val="a"/>
    <w:link w:val="40"/>
    <w:uiPriority w:val="9"/>
    <w:unhideWhenUsed/>
    <w:qFormat/>
    <w:rsid w:val="002635E5"/>
    <w:pPr>
      <w:jc w:val="center"/>
      <w:outlineLvl w:val="3"/>
    </w:pPr>
    <w:rPr>
      <w:rFonts w:asciiTheme="majorEastAsia" w:eastAsiaTheme="majorEastAsia" w:hAnsiTheme="majorEastAsia"/>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6C8"/>
    <w:rPr>
      <w:rFonts w:asciiTheme="majorHAnsi" w:eastAsiaTheme="majorEastAsia" w:hAnsiTheme="majorHAnsi" w:cstheme="majorBidi"/>
      <w:sz w:val="18"/>
      <w:szCs w:val="18"/>
    </w:rPr>
  </w:style>
  <w:style w:type="character" w:customStyle="1" w:styleId="10">
    <w:name w:val="見出し 1 (文字)"/>
    <w:basedOn w:val="a0"/>
    <w:link w:val="1"/>
    <w:uiPriority w:val="9"/>
    <w:rsid w:val="008C3FB7"/>
    <w:rPr>
      <w:rFonts w:ascii="HGP創英角ｺﾞｼｯｸUB" w:eastAsia="HGP創英角ｺﾞｼｯｸUB" w:hAnsi="HGP創英角ｺﾞｼｯｸUB"/>
      <w:sz w:val="44"/>
      <w:szCs w:val="44"/>
    </w:rPr>
  </w:style>
  <w:style w:type="character" w:customStyle="1" w:styleId="20">
    <w:name w:val="見出し 2 (文字)"/>
    <w:basedOn w:val="a0"/>
    <w:link w:val="2"/>
    <w:uiPriority w:val="9"/>
    <w:rsid w:val="008C3FB7"/>
    <w:rPr>
      <w:rFonts w:ascii="HG丸ｺﾞｼｯｸM-PRO" w:eastAsia="HG丸ｺﾞｼｯｸM-PRO" w:hAnsi="HG丸ｺﾞｼｯｸM-PRO"/>
      <w:b/>
      <w:sz w:val="28"/>
    </w:rPr>
  </w:style>
  <w:style w:type="character" w:customStyle="1" w:styleId="30">
    <w:name w:val="見出し 3 (文字)"/>
    <w:basedOn w:val="a0"/>
    <w:link w:val="3"/>
    <w:uiPriority w:val="9"/>
    <w:rsid w:val="008C3FB7"/>
    <w:rPr>
      <w:rFonts w:ascii="HG丸ｺﾞｼｯｸM-PRO" w:eastAsia="HG丸ｺﾞｼｯｸM-PRO" w:hAnsi="HG丸ｺﾞｼｯｸM-PRO"/>
      <w:b/>
      <w:sz w:val="24"/>
      <w:szCs w:val="24"/>
    </w:rPr>
  </w:style>
  <w:style w:type="character" w:customStyle="1" w:styleId="40">
    <w:name w:val="見出し 4 (文字)"/>
    <w:basedOn w:val="a0"/>
    <w:link w:val="4"/>
    <w:uiPriority w:val="9"/>
    <w:rsid w:val="002635E5"/>
    <w:rPr>
      <w:rFonts w:asciiTheme="majorEastAsia" w:eastAsiaTheme="majorEastAsia" w:hAnsiTheme="majorEastAsia"/>
      <w:sz w:val="22"/>
      <w:u w:val="single"/>
    </w:rPr>
  </w:style>
  <w:style w:type="paragraph" w:styleId="a5">
    <w:name w:val="header"/>
    <w:basedOn w:val="a"/>
    <w:link w:val="a6"/>
    <w:uiPriority w:val="99"/>
    <w:unhideWhenUsed/>
    <w:rsid w:val="00665F59"/>
    <w:pPr>
      <w:tabs>
        <w:tab w:val="center" w:pos="4252"/>
        <w:tab w:val="right" w:pos="8504"/>
      </w:tabs>
      <w:snapToGrid w:val="0"/>
    </w:pPr>
  </w:style>
  <w:style w:type="character" w:customStyle="1" w:styleId="a6">
    <w:name w:val="ヘッダー (文字)"/>
    <w:basedOn w:val="a0"/>
    <w:link w:val="a5"/>
    <w:uiPriority w:val="99"/>
    <w:rsid w:val="00665F59"/>
  </w:style>
  <w:style w:type="paragraph" w:styleId="a7">
    <w:name w:val="footer"/>
    <w:basedOn w:val="a"/>
    <w:link w:val="a8"/>
    <w:uiPriority w:val="99"/>
    <w:unhideWhenUsed/>
    <w:rsid w:val="00665F59"/>
    <w:pPr>
      <w:tabs>
        <w:tab w:val="center" w:pos="4252"/>
        <w:tab w:val="right" w:pos="8504"/>
      </w:tabs>
      <w:snapToGrid w:val="0"/>
    </w:pPr>
  </w:style>
  <w:style w:type="character" w:customStyle="1" w:styleId="a8">
    <w:name w:val="フッター (文字)"/>
    <w:basedOn w:val="a0"/>
    <w:link w:val="a7"/>
    <w:uiPriority w:val="99"/>
    <w:rsid w:val="00665F59"/>
  </w:style>
  <w:style w:type="paragraph" w:customStyle="1" w:styleId="Default">
    <w:name w:val="Default"/>
    <w:rsid w:val="0045188D"/>
    <w:pPr>
      <w:widowControl w:val="0"/>
      <w:autoSpaceDE w:val="0"/>
      <w:autoSpaceDN w:val="0"/>
      <w:adjustRightInd w:val="0"/>
    </w:pPr>
    <w:rPr>
      <w:rFonts w:ascii="HGP明朝B" w:hAnsi="HGP明朝B" w:cs="HGP明朝B"/>
      <w:color w:val="000000"/>
      <w:kern w:val="0"/>
      <w:sz w:val="24"/>
      <w:szCs w:val="24"/>
    </w:rPr>
  </w:style>
  <w:style w:type="table" w:styleId="a9">
    <w:name w:val="Table Grid"/>
    <w:basedOn w:val="a1"/>
    <w:uiPriority w:val="59"/>
    <w:rsid w:val="00A9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E19D9"/>
    <w:rPr>
      <w:color w:val="0000FF" w:themeColor="hyperlink"/>
      <w:u w:val="single"/>
    </w:rPr>
  </w:style>
  <w:style w:type="paragraph" w:styleId="11">
    <w:name w:val="toc 1"/>
    <w:basedOn w:val="a"/>
    <w:next w:val="a"/>
    <w:autoRedefine/>
    <w:uiPriority w:val="39"/>
    <w:unhideWhenUsed/>
    <w:rsid w:val="00CC59BC"/>
    <w:pPr>
      <w:tabs>
        <w:tab w:val="right" w:leader="dot" w:pos="9060"/>
      </w:tabs>
      <w:spacing w:beforeLines="50" w:before="180" w:line="360" w:lineRule="auto"/>
      <w:ind w:leftChars="100" w:left="210"/>
    </w:pPr>
    <w:rPr>
      <w:rFonts w:ascii="HG丸ｺﾞｼｯｸM-PRO" w:eastAsia="HG丸ｺﾞｼｯｸM-PRO" w:hAnsi="HG丸ｺﾞｼｯｸM-PRO"/>
      <w:noProof/>
      <w:sz w:val="22"/>
    </w:rPr>
  </w:style>
  <w:style w:type="paragraph" w:styleId="21">
    <w:name w:val="toc 2"/>
    <w:basedOn w:val="a"/>
    <w:next w:val="a"/>
    <w:autoRedefine/>
    <w:uiPriority w:val="39"/>
    <w:unhideWhenUsed/>
    <w:rsid w:val="00AE19D9"/>
    <w:pPr>
      <w:ind w:leftChars="100" w:left="210"/>
    </w:pPr>
    <w:rPr>
      <w:rFonts w:ascii="ＭＳ 明朝" w:eastAsia="ＭＳ 明朝"/>
    </w:rPr>
  </w:style>
  <w:style w:type="paragraph" w:styleId="31">
    <w:name w:val="toc 3"/>
    <w:basedOn w:val="a"/>
    <w:next w:val="a"/>
    <w:autoRedefine/>
    <w:uiPriority w:val="39"/>
    <w:unhideWhenUsed/>
    <w:rsid w:val="00AE19D9"/>
    <w:pPr>
      <w:ind w:leftChars="200" w:left="420"/>
    </w:pPr>
    <w:rPr>
      <w:rFonts w:ascii="ＭＳ 明朝" w:eastAsia="ＭＳ 明朝"/>
    </w:rPr>
  </w:style>
  <w:style w:type="paragraph" w:styleId="41">
    <w:name w:val="toc 4"/>
    <w:basedOn w:val="a"/>
    <w:next w:val="a"/>
    <w:autoRedefine/>
    <w:uiPriority w:val="39"/>
    <w:unhideWhenUsed/>
    <w:rsid w:val="006A4C62"/>
    <w:pPr>
      <w:ind w:leftChars="300" w:left="630"/>
    </w:pPr>
  </w:style>
  <w:style w:type="paragraph" w:styleId="ab">
    <w:name w:val="List Paragraph"/>
    <w:basedOn w:val="a"/>
    <w:uiPriority w:val="34"/>
    <w:qFormat/>
    <w:rsid w:val="004E1D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69650">
      <w:bodyDiv w:val="1"/>
      <w:marLeft w:val="0"/>
      <w:marRight w:val="0"/>
      <w:marTop w:val="0"/>
      <w:marBottom w:val="0"/>
      <w:divBdr>
        <w:top w:val="none" w:sz="0" w:space="0" w:color="auto"/>
        <w:left w:val="none" w:sz="0" w:space="0" w:color="auto"/>
        <w:bottom w:val="none" w:sz="0" w:space="0" w:color="auto"/>
        <w:right w:val="none" w:sz="0" w:space="0" w:color="auto"/>
      </w:divBdr>
    </w:div>
    <w:div w:id="16468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AC85-3AE9-402E-9F8D-AD01998F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28</Pages>
  <Words>1867</Words>
  <Characters>10644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企画公室端末</cp:lastModifiedBy>
  <cp:revision>6</cp:revision>
  <cp:lastPrinted>2020-03-04T00:33:00Z</cp:lastPrinted>
  <dcterms:created xsi:type="dcterms:W3CDTF">2020-02-13T05:53:00Z</dcterms:created>
  <dcterms:modified xsi:type="dcterms:W3CDTF">2020-03-04T06:26:00Z</dcterms:modified>
</cp:coreProperties>
</file>